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E8" w:rsidRDefault="000354E8" w:rsidP="00153A11">
      <w:pPr>
        <w:spacing w:after="0" w:line="240" w:lineRule="auto"/>
        <w:rPr>
          <w:rFonts w:ascii="Times New Roman" w:eastAsia="Times New Roman" w:hAnsi="Times New Roman" w:cs="Times New Roman"/>
          <w:color w:val="000000"/>
          <w:sz w:val="28"/>
          <w:szCs w:val="28"/>
          <w:shd w:val="clear" w:color="auto" w:fill="FFFFFF"/>
          <w:lang w:eastAsia="ru-RU"/>
        </w:rPr>
      </w:pPr>
      <w:r w:rsidRPr="000354E8">
        <w:rPr>
          <w:rFonts w:ascii="Times New Roman" w:eastAsia="Times New Roman" w:hAnsi="Times New Roman" w:cs="Times New Roman"/>
          <w:noProof/>
          <w:sz w:val="20"/>
          <w:lang w:eastAsia="ru-RU"/>
        </w:rPr>
        <w:drawing>
          <wp:inline distT="0" distB="0" distL="0" distR="0" wp14:anchorId="63521AB7" wp14:editId="5FD7D28B">
            <wp:extent cx="5939790" cy="8419701"/>
            <wp:effectExtent l="0" t="0" r="381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39790" cy="8419701"/>
                    </a:xfrm>
                    <a:prstGeom prst="rect">
                      <a:avLst/>
                    </a:prstGeom>
                  </pic:spPr>
                </pic:pic>
              </a:graphicData>
            </a:graphic>
          </wp:inline>
        </w:drawing>
      </w:r>
    </w:p>
    <w:p w:rsidR="000354E8" w:rsidRDefault="000354E8" w:rsidP="00153A11">
      <w:pPr>
        <w:spacing w:after="0" w:line="240" w:lineRule="auto"/>
        <w:rPr>
          <w:rFonts w:ascii="Times New Roman" w:eastAsia="Times New Roman" w:hAnsi="Times New Roman" w:cs="Times New Roman"/>
          <w:color w:val="000000"/>
          <w:sz w:val="28"/>
          <w:szCs w:val="28"/>
          <w:shd w:val="clear" w:color="auto" w:fill="FFFFFF"/>
          <w:lang w:eastAsia="ru-RU"/>
        </w:rPr>
      </w:pPr>
    </w:p>
    <w:p w:rsidR="000354E8" w:rsidRDefault="000354E8" w:rsidP="00153A11">
      <w:pPr>
        <w:spacing w:after="0" w:line="240" w:lineRule="auto"/>
        <w:rPr>
          <w:rFonts w:ascii="Times New Roman" w:eastAsia="Times New Roman" w:hAnsi="Times New Roman" w:cs="Times New Roman"/>
          <w:color w:val="000000"/>
          <w:sz w:val="28"/>
          <w:szCs w:val="28"/>
          <w:shd w:val="clear" w:color="auto" w:fill="FFFFFF"/>
          <w:lang w:eastAsia="ru-RU"/>
        </w:rPr>
      </w:pPr>
    </w:p>
    <w:p w:rsidR="000354E8" w:rsidRDefault="000354E8" w:rsidP="00153A11">
      <w:pPr>
        <w:spacing w:after="0" w:line="240" w:lineRule="auto"/>
        <w:rPr>
          <w:rFonts w:ascii="Times New Roman" w:eastAsia="Times New Roman" w:hAnsi="Times New Roman" w:cs="Times New Roman"/>
          <w:color w:val="000000"/>
          <w:sz w:val="28"/>
          <w:szCs w:val="28"/>
          <w:shd w:val="clear" w:color="auto" w:fill="FFFFFF"/>
          <w:lang w:eastAsia="ru-RU"/>
        </w:rPr>
      </w:pPr>
    </w:p>
    <w:p w:rsidR="000354E8" w:rsidRDefault="000354E8" w:rsidP="00153A11">
      <w:pPr>
        <w:spacing w:after="0" w:line="240" w:lineRule="auto"/>
        <w:rPr>
          <w:rFonts w:ascii="Times New Roman" w:eastAsia="Times New Roman" w:hAnsi="Times New Roman" w:cs="Times New Roman"/>
          <w:color w:val="000000"/>
          <w:sz w:val="28"/>
          <w:szCs w:val="28"/>
          <w:shd w:val="clear" w:color="auto" w:fill="FFFFFF"/>
          <w:lang w:eastAsia="ru-RU"/>
        </w:rPr>
      </w:pPr>
    </w:p>
    <w:p w:rsidR="00252A56" w:rsidRDefault="00153A11" w:rsidP="00153A11">
      <w:pPr>
        <w:spacing w:after="0" w:line="240" w:lineRule="auto"/>
        <w:rPr>
          <w:rFonts w:ascii="Times New Roman" w:eastAsia="Times New Roman" w:hAnsi="Times New Roman" w:cs="Times New Roman"/>
          <w:color w:val="000000"/>
          <w:sz w:val="28"/>
          <w:szCs w:val="28"/>
          <w:shd w:val="clear" w:color="auto" w:fill="FFFFFF"/>
          <w:lang w:eastAsia="ru-RU"/>
        </w:rPr>
      </w:pPr>
      <w:bookmarkStart w:id="0" w:name="_GoBack"/>
      <w:bookmarkEnd w:id="0"/>
      <w:r w:rsidRPr="00B36B4E">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                                                                                     </w:t>
      </w:r>
      <w:r w:rsidRPr="00B36B4E">
        <w:rPr>
          <w:rFonts w:ascii="Times New Roman" w:eastAsia="Times New Roman" w:hAnsi="Times New Roman" w:cs="Times New Roman"/>
          <w:color w:val="000000"/>
          <w:sz w:val="28"/>
          <w:szCs w:val="28"/>
          <w:shd w:val="clear" w:color="auto" w:fill="FFFFFF"/>
          <w:lang w:eastAsia="ru-RU"/>
        </w:rPr>
        <w:t xml:space="preserve"> </w:t>
      </w:r>
    </w:p>
    <w:p w:rsidR="00D82B13" w:rsidRDefault="00252A56" w:rsidP="00153A11">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170457" w:rsidRDefault="00252A56" w:rsidP="00D82B13">
      <w:pPr>
        <w:spacing w:after="0" w:line="240" w:lineRule="auto"/>
        <w:ind w:left="5245"/>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153A11" w:rsidRPr="00B36B4E" w:rsidRDefault="00153A11" w:rsidP="00D82B13">
      <w:pPr>
        <w:spacing w:after="0" w:line="240" w:lineRule="auto"/>
        <w:ind w:left="5245"/>
        <w:rPr>
          <w:rFonts w:ascii="Arial" w:eastAsia="Times New Roman" w:hAnsi="Arial" w:cs="Arial"/>
          <w:color w:val="000000"/>
          <w:sz w:val="24"/>
          <w:szCs w:val="24"/>
          <w:lang w:eastAsia="ru-RU"/>
        </w:rPr>
      </w:pPr>
      <w:r w:rsidRPr="00B36B4E">
        <w:rPr>
          <w:rFonts w:ascii="Times New Roman" w:eastAsia="Times New Roman" w:hAnsi="Times New Roman" w:cs="Times New Roman"/>
          <w:color w:val="000000"/>
          <w:sz w:val="24"/>
          <w:szCs w:val="24"/>
          <w:shd w:val="clear" w:color="auto" w:fill="FFFFFF"/>
          <w:lang w:eastAsia="ru-RU"/>
        </w:rPr>
        <w:lastRenderedPageBreak/>
        <w:t>Приложение</w:t>
      </w:r>
    </w:p>
    <w:p w:rsidR="00153A11" w:rsidRPr="00B36B4E" w:rsidRDefault="00153A11" w:rsidP="00153A11">
      <w:pPr>
        <w:spacing w:after="0" w:line="240" w:lineRule="auto"/>
        <w:ind w:left="5245"/>
        <w:rPr>
          <w:rFonts w:ascii="Arial" w:eastAsia="Times New Roman" w:hAnsi="Arial" w:cs="Arial"/>
          <w:color w:val="000000"/>
          <w:sz w:val="24"/>
          <w:szCs w:val="24"/>
          <w:lang w:eastAsia="ru-RU"/>
        </w:rPr>
      </w:pPr>
      <w:r w:rsidRPr="00B36B4E">
        <w:rPr>
          <w:rFonts w:ascii="Times New Roman" w:eastAsia="Times New Roman" w:hAnsi="Times New Roman" w:cs="Times New Roman"/>
          <w:color w:val="000000"/>
          <w:sz w:val="24"/>
          <w:szCs w:val="24"/>
          <w:shd w:val="clear" w:color="auto" w:fill="FFFFFF"/>
          <w:lang w:eastAsia="ru-RU"/>
        </w:rPr>
        <w:t>к постановлению администрации</w:t>
      </w:r>
      <w:r w:rsidRPr="00B36B4E">
        <w:rPr>
          <w:rFonts w:ascii="Arial" w:eastAsia="Times New Roman" w:hAnsi="Arial" w:cs="Arial"/>
          <w:color w:val="000000"/>
          <w:sz w:val="24"/>
          <w:szCs w:val="24"/>
          <w:lang w:eastAsia="ru-RU"/>
        </w:rPr>
        <w:t xml:space="preserve"> </w:t>
      </w:r>
      <w:r w:rsidRPr="00B36B4E">
        <w:rPr>
          <w:rFonts w:ascii="Times New Roman" w:eastAsia="Times New Roman" w:hAnsi="Times New Roman" w:cs="Times New Roman"/>
          <w:color w:val="000000"/>
          <w:sz w:val="24"/>
          <w:szCs w:val="24"/>
          <w:shd w:val="clear" w:color="auto" w:fill="FFFFFF"/>
          <w:lang w:eastAsia="ru-RU"/>
        </w:rPr>
        <w:t>сельского поселения Тукаевский</w:t>
      </w:r>
      <w:r w:rsidRPr="00B36B4E">
        <w:rPr>
          <w:rFonts w:ascii="Arial" w:eastAsia="Times New Roman" w:hAnsi="Arial" w:cs="Arial"/>
          <w:color w:val="000000"/>
          <w:sz w:val="24"/>
          <w:szCs w:val="24"/>
          <w:lang w:eastAsia="ru-RU"/>
        </w:rPr>
        <w:t xml:space="preserve"> </w:t>
      </w:r>
      <w:r w:rsidRPr="00B36B4E">
        <w:rPr>
          <w:rFonts w:ascii="Times New Roman" w:eastAsia="Times New Roman" w:hAnsi="Times New Roman" w:cs="Times New Roman"/>
          <w:color w:val="000000"/>
          <w:sz w:val="24"/>
          <w:szCs w:val="24"/>
          <w:shd w:val="clear" w:color="auto" w:fill="FFFFFF"/>
          <w:lang w:eastAsia="ru-RU"/>
        </w:rPr>
        <w:t>сельсовет МР Аургазинский район</w:t>
      </w:r>
    </w:p>
    <w:p w:rsidR="00153A11" w:rsidRPr="00B36B4E" w:rsidRDefault="00153A11" w:rsidP="00153A11">
      <w:pPr>
        <w:spacing w:after="0" w:line="240" w:lineRule="auto"/>
        <w:ind w:left="5245"/>
        <w:rPr>
          <w:rFonts w:ascii="Times New Roman" w:eastAsia="Times New Roman" w:hAnsi="Times New Roman" w:cs="Times New Roman"/>
          <w:color w:val="000000"/>
          <w:sz w:val="24"/>
          <w:szCs w:val="24"/>
          <w:shd w:val="clear" w:color="auto" w:fill="FFFFFF"/>
          <w:lang w:eastAsia="ru-RU"/>
        </w:rPr>
      </w:pPr>
      <w:r w:rsidRPr="00B36B4E">
        <w:rPr>
          <w:rFonts w:ascii="Times New Roman" w:eastAsia="Times New Roman" w:hAnsi="Times New Roman" w:cs="Times New Roman"/>
          <w:color w:val="000000"/>
          <w:sz w:val="24"/>
          <w:szCs w:val="24"/>
          <w:shd w:val="clear" w:color="auto" w:fill="FFFFFF"/>
          <w:lang w:eastAsia="ru-RU"/>
        </w:rPr>
        <w:t>Республики Башкортостан</w:t>
      </w:r>
    </w:p>
    <w:p w:rsidR="00153A11" w:rsidRPr="00B36B4E" w:rsidRDefault="00153A11" w:rsidP="00153A11">
      <w:pPr>
        <w:spacing w:after="0" w:line="240" w:lineRule="auto"/>
        <w:rPr>
          <w:rFonts w:ascii="Arial" w:eastAsia="Times New Roman" w:hAnsi="Arial" w:cs="Arial"/>
          <w:color w:val="000000"/>
          <w:sz w:val="24"/>
          <w:szCs w:val="24"/>
          <w:lang w:eastAsia="ru-RU"/>
        </w:rPr>
      </w:pPr>
    </w:p>
    <w:p w:rsidR="00153A11" w:rsidRPr="00B36B4E" w:rsidRDefault="00153A11" w:rsidP="00153A11">
      <w:pPr>
        <w:spacing w:after="0" w:line="240" w:lineRule="auto"/>
        <w:rPr>
          <w:rFonts w:ascii="Arial" w:eastAsia="Times New Roman" w:hAnsi="Arial" w:cs="Arial"/>
          <w:color w:val="000000"/>
          <w:sz w:val="24"/>
          <w:szCs w:val="24"/>
          <w:lang w:eastAsia="ru-RU"/>
        </w:rPr>
      </w:pP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r>
      <w:r w:rsidRPr="00B36B4E">
        <w:rPr>
          <w:rFonts w:ascii="Times New Roman" w:eastAsia="Times New Roman" w:hAnsi="Times New Roman" w:cs="Times New Roman"/>
          <w:color w:val="000000"/>
          <w:sz w:val="24"/>
          <w:szCs w:val="24"/>
          <w:shd w:val="clear" w:color="auto" w:fill="FFFFFF"/>
          <w:lang w:eastAsia="ru-RU"/>
        </w:rPr>
        <w:tab/>
        <w:t xml:space="preserve">     От 22.08.2022 г. № 5</w:t>
      </w:r>
      <w:r w:rsidR="00FC7601">
        <w:rPr>
          <w:rFonts w:ascii="Times New Roman" w:eastAsia="Times New Roman" w:hAnsi="Times New Roman" w:cs="Times New Roman"/>
          <w:color w:val="000000"/>
          <w:sz w:val="24"/>
          <w:szCs w:val="24"/>
          <w:shd w:val="clear" w:color="auto" w:fill="FFFFFF"/>
          <w:lang w:eastAsia="ru-RU"/>
        </w:rPr>
        <w:t>4</w:t>
      </w:r>
    </w:p>
    <w:p w:rsidR="00153A11" w:rsidRPr="00835F18" w:rsidRDefault="00153A11" w:rsidP="00153A11">
      <w:pPr>
        <w:jc w:val="center"/>
        <w:rPr>
          <w:rFonts w:ascii="Times New Roman" w:hAnsi="Times New Roman" w:cs="Times New Roman"/>
          <w:sz w:val="24"/>
          <w:szCs w:val="24"/>
        </w:rPr>
      </w:pPr>
      <w:r w:rsidRPr="00835F18">
        <w:rPr>
          <w:rFonts w:ascii="Times New Roman" w:hAnsi="Times New Roman" w:cs="Times New Roman"/>
          <w:sz w:val="24"/>
          <w:szCs w:val="24"/>
        </w:rPr>
        <w:t xml:space="preserve">ФОРМ А </w:t>
      </w:r>
    </w:p>
    <w:p w:rsidR="00153A11" w:rsidRPr="00835F18" w:rsidRDefault="00153A11" w:rsidP="00153A11">
      <w:pPr>
        <w:jc w:val="center"/>
        <w:rPr>
          <w:rFonts w:ascii="Times New Roman" w:hAnsi="Times New Roman" w:cs="Times New Roman"/>
          <w:sz w:val="24"/>
          <w:szCs w:val="24"/>
        </w:rPr>
      </w:pPr>
      <w:r w:rsidRPr="00835F18">
        <w:rPr>
          <w:rFonts w:ascii="Times New Roman" w:hAnsi="Times New Roman" w:cs="Times New Roman"/>
          <w:sz w:val="24"/>
          <w:szCs w:val="24"/>
        </w:rPr>
        <w:t xml:space="preserve">проверочного листа (списка контрольных вопросов), применяемого при осуществлении муниципального </w:t>
      </w:r>
      <w:r w:rsidR="00A06375">
        <w:rPr>
          <w:rFonts w:ascii="Times New Roman" w:hAnsi="Times New Roman" w:cs="Times New Roman"/>
          <w:sz w:val="24"/>
          <w:szCs w:val="24"/>
        </w:rPr>
        <w:t>лес</w:t>
      </w:r>
      <w:r w:rsidRPr="00835F18">
        <w:rPr>
          <w:rFonts w:ascii="Times New Roman" w:hAnsi="Times New Roman" w:cs="Times New Roman"/>
          <w:sz w:val="24"/>
          <w:szCs w:val="24"/>
        </w:rPr>
        <w:t xml:space="preserve">ного контроля </w:t>
      </w:r>
    </w:p>
    <w:tbl>
      <w:tblPr>
        <w:tblW w:w="0" w:type="auto"/>
        <w:tblInd w:w="509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247"/>
      </w:tblGrid>
      <w:tr w:rsidR="00153A11" w:rsidRPr="00835F18" w:rsidTr="00A8773A">
        <w:trPr>
          <w:trHeight w:val="523"/>
        </w:trPr>
        <w:tc>
          <w:tcPr>
            <w:tcW w:w="42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 </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 </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 </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QR-код</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 </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r w:rsidRPr="00835F18">
              <w:rPr>
                <w:rFonts w:ascii="Times New Roman" w:eastAsia="Times New Roman" w:hAnsi="Times New Roman" w:cs="Times New Roman"/>
                <w:color w:val="000000"/>
                <w:sz w:val="24"/>
                <w:szCs w:val="24"/>
              </w:rPr>
              <w:t> </w:t>
            </w:r>
          </w:p>
          <w:p w:rsidR="00153A11" w:rsidRPr="00835F18" w:rsidRDefault="00153A11" w:rsidP="00A8773A">
            <w:pPr>
              <w:spacing w:after="0" w:line="240" w:lineRule="auto"/>
              <w:jc w:val="both"/>
              <w:rPr>
                <w:rFonts w:ascii="Times New Roman" w:eastAsia="Times New Roman" w:hAnsi="Times New Roman" w:cs="Times New Roman"/>
                <w:color w:val="000000"/>
                <w:sz w:val="24"/>
                <w:szCs w:val="24"/>
              </w:rPr>
            </w:pPr>
          </w:p>
        </w:tc>
      </w:tr>
    </w:tbl>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Наименование органа муниципального контроля __________________________________________</w:t>
      </w:r>
      <w:r>
        <w:rPr>
          <w:rFonts w:ascii="Times New Roman" w:hAnsi="Times New Roman" w:cs="Times New Roman"/>
          <w:sz w:val="24"/>
          <w:szCs w:val="24"/>
        </w:rPr>
        <w:t>___________________________________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Вид муниципального контроля ______________________________________________________</w:t>
      </w:r>
      <w:r>
        <w:rPr>
          <w:rFonts w:ascii="Times New Roman" w:hAnsi="Times New Roman" w:cs="Times New Roman"/>
          <w:sz w:val="24"/>
          <w:szCs w:val="24"/>
        </w:rPr>
        <w:t>_______________________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Реквизиты правового акта об утверждении формы проверочного листа _______________________________________________________________</w:t>
      </w:r>
      <w:r>
        <w:rPr>
          <w:rFonts w:ascii="Times New Roman" w:hAnsi="Times New Roman" w:cs="Times New Roman"/>
          <w:sz w:val="24"/>
          <w:szCs w:val="24"/>
        </w:rPr>
        <w:t>__________</w:t>
      </w:r>
      <w:r w:rsidRPr="00835F18">
        <w:rPr>
          <w:rFonts w:ascii="Times New Roman" w:hAnsi="Times New Roman" w:cs="Times New Roman"/>
          <w:sz w:val="24"/>
          <w:szCs w:val="24"/>
        </w:rPr>
        <w:t>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Реквизиты правового акта органа муниципального контроля о проведении проверки __________________________________________ __________</w:t>
      </w:r>
      <w:r>
        <w:rPr>
          <w:rFonts w:ascii="Times New Roman" w:hAnsi="Times New Roman" w:cs="Times New Roman"/>
          <w:sz w:val="24"/>
          <w:szCs w:val="24"/>
        </w:rPr>
        <w:t>____________</w:t>
      </w:r>
      <w:r w:rsidRPr="00835F18">
        <w:rPr>
          <w:rFonts w:ascii="Times New Roman" w:hAnsi="Times New Roman" w:cs="Times New Roman"/>
          <w:sz w:val="24"/>
          <w:szCs w:val="24"/>
        </w:rPr>
        <w:t xml:space="preserve">___________ </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Должность, фамилия и инициалы должностного лица органа муниципального контроля, проводяще</w:t>
      </w:r>
      <w:r>
        <w:rPr>
          <w:rFonts w:ascii="Times New Roman" w:hAnsi="Times New Roman" w:cs="Times New Roman"/>
          <w:sz w:val="24"/>
          <w:szCs w:val="24"/>
        </w:rPr>
        <w:t>го плановую проверку и заполняю</w:t>
      </w:r>
      <w:r w:rsidRPr="00835F18">
        <w:rPr>
          <w:rFonts w:ascii="Times New Roman" w:hAnsi="Times New Roman" w:cs="Times New Roman"/>
          <w:sz w:val="24"/>
          <w:szCs w:val="24"/>
        </w:rPr>
        <w:t>щего проверочный лист ___________________________________________</w:t>
      </w:r>
      <w:r>
        <w:rPr>
          <w:rFonts w:ascii="Times New Roman" w:hAnsi="Times New Roman" w:cs="Times New Roman"/>
          <w:sz w:val="24"/>
          <w:szCs w:val="24"/>
        </w:rPr>
        <w:t>____________</w:t>
      </w:r>
      <w:r w:rsidRPr="00835F18">
        <w:rPr>
          <w:rFonts w:ascii="Times New Roman" w:hAnsi="Times New Roman" w:cs="Times New Roman"/>
          <w:sz w:val="24"/>
          <w:szCs w:val="24"/>
        </w:rPr>
        <w:t>______________________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 ___________________________________________________</w:t>
      </w:r>
      <w:r>
        <w:rPr>
          <w:rFonts w:ascii="Times New Roman" w:hAnsi="Times New Roman" w:cs="Times New Roman"/>
          <w:sz w:val="24"/>
          <w:szCs w:val="24"/>
        </w:rPr>
        <w:t>__________</w:t>
      </w:r>
      <w:r w:rsidRPr="00835F18">
        <w:rPr>
          <w:rFonts w:ascii="Times New Roman" w:hAnsi="Times New Roman" w:cs="Times New Roman"/>
          <w:sz w:val="24"/>
          <w:szCs w:val="24"/>
        </w:rPr>
        <w:t>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Учетный номер проверки и дата присвоения учетного номера проверки в едином реестре проверок _____________________________________________________________________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 xml:space="preserve"> Вид (виды) деятельности юридического лица, индивидуального предпринимателя _________________________________________________________</w:t>
      </w:r>
      <w:r>
        <w:rPr>
          <w:rFonts w:ascii="Times New Roman" w:hAnsi="Times New Roman" w:cs="Times New Roman"/>
          <w:sz w:val="24"/>
          <w:szCs w:val="24"/>
        </w:rPr>
        <w:t>____________________</w:t>
      </w:r>
    </w:p>
    <w:p w:rsidR="00153A11" w:rsidRPr="00835F18"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 _________________________________________________</w:t>
      </w:r>
      <w:r>
        <w:rPr>
          <w:rFonts w:ascii="Times New Roman" w:hAnsi="Times New Roman" w:cs="Times New Roman"/>
          <w:sz w:val="24"/>
          <w:szCs w:val="24"/>
        </w:rPr>
        <w:t>____________________________</w:t>
      </w:r>
    </w:p>
    <w:p w:rsidR="00153A11" w:rsidRDefault="00153A11" w:rsidP="00153A11">
      <w:pPr>
        <w:rPr>
          <w:rFonts w:ascii="Times New Roman" w:hAnsi="Times New Roman" w:cs="Times New Roman"/>
          <w:sz w:val="24"/>
          <w:szCs w:val="24"/>
        </w:rPr>
      </w:pPr>
      <w:r w:rsidRPr="00835F18">
        <w:rPr>
          <w:rFonts w:ascii="Times New Roman" w:hAnsi="Times New Roman" w:cs="Times New Roman"/>
          <w:sz w:val="24"/>
          <w:szCs w:val="24"/>
        </w:rPr>
        <w:t>Иные необходимые данные, установленные порядком организации и проведения вида муниципального контроля, административным регламентом осуществления вида муниципального контроля ______________________________________________</w:t>
      </w:r>
      <w:r>
        <w:rPr>
          <w:rFonts w:ascii="Times New Roman" w:hAnsi="Times New Roman" w:cs="Times New Roman"/>
          <w:sz w:val="24"/>
          <w:szCs w:val="24"/>
        </w:rPr>
        <w:t>_______________________________</w:t>
      </w:r>
    </w:p>
    <w:p w:rsidR="00153A11" w:rsidRDefault="00153A11" w:rsidP="00153A11">
      <w:pPr>
        <w:rPr>
          <w:rFonts w:ascii="Times New Roman" w:hAnsi="Times New Roman" w:cs="Times New Roman"/>
          <w:sz w:val="24"/>
          <w:szCs w:val="24"/>
        </w:rPr>
      </w:pPr>
      <w:r w:rsidRPr="00835F18">
        <w:rPr>
          <w:rFonts w:ascii="Times New Roman" w:hAnsi="Times New Roman" w:cs="Times New Roman"/>
          <w:sz w:val="24"/>
          <w:szCs w:val="24"/>
        </w:rPr>
        <w:lastRenderedPageBreak/>
        <w:t>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(далее - перечень вопросов):</w:t>
      </w:r>
    </w:p>
    <w:p w:rsidR="00366237" w:rsidRDefault="00366237" w:rsidP="00366237">
      <w:pPr>
        <w:spacing w:after="0" w:line="240" w:lineRule="auto"/>
        <w:jc w:val="both"/>
        <w:textAlignment w:val="baseline"/>
        <w:rPr>
          <w:rFonts w:ascii="Times New Roman" w:eastAsia="Times New Roman" w:hAnsi="Times New Roman" w:cs="Times New Roman"/>
          <w:sz w:val="24"/>
          <w:szCs w:val="24"/>
          <w:lang w:eastAsia="ru-RU"/>
        </w:rPr>
        <w:sectPr w:rsidR="00366237" w:rsidSect="00252A56">
          <w:pgSz w:w="11906" w:h="16838"/>
          <w:pgMar w:top="567" w:right="851" w:bottom="568" w:left="1701" w:header="709" w:footer="709" w:gutter="0"/>
          <w:cols w:space="708"/>
          <w:docGrid w:linePitch="360"/>
        </w:sectPr>
      </w:pPr>
    </w:p>
    <w:tbl>
      <w:tblPr>
        <w:tblW w:w="14946"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9"/>
        <w:gridCol w:w="4536"/>
        <w:gridCol w:w="4678"/>
        <w:gridCol w:w="851"/>
        <w:gridCol w:w="1134"/>
        <w:gridCol w:w="58"/>
        <w:gridCol w:w="7"/>
        <w:gridCol w:w="14"/>
        <w:gridCol w:w="15"/>
        <w:gridCol w:w="17"/>
        <w:gridCol w:w="855"/>
        <w:gridCol w:w="26"/>
        <w:gridCol w:w="15"/>
        <w:gridCol w:w="18"/>
        <w:gridCol w:w="17"/>
        <w:gridCol w:w="80"/>
        <w:gridCol w:w="28"/>
        <w:gridCol w:w="1968"/>
      </w:tblGrid>
      <w:tr w:rsidR="00FC7601" w:rsidRPr="00CB041B" w:rsidTr="00CB041B">
        <w:trPr>
          <w:trHeight w:val="170"/>
        </w:trPr>
        <w:tc>
          <w:tcPr>
            <w:tcW w:w="629" w:type="dxa"/>
            <w:vMerge w:val="restart"/>
            <w:tcMar>
              <w:top w:w="102" w:type="dxa"/>
              <w:left w:w="62" w:type="dxa"/>
              <w:bottom w:w="102" w:type="dxa"/>
              <w:right w:w="62" w:type="dxa"/>
            </w:tcMar>
            <w:hideMark/>
          </w:tcPr>
          <w:p w:rsidR="00FC7601" w:rsidRPr="00CB041B" w:rsidRDefault="00FC7601" w:rsidP="00366237">
            <w:pPr>
              <w:spacing w:after="0" w:line="240" w:lineRule="auto"/>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lastRenderedPageBreak/>
              <w:t>N п/п</w:t>
            </w:r>
          </w:p>
        </w:tc>
        <w:tc>
          <w:tcPr>
            <w:tcW w:w="4536" w:type="dxa"/>
            <w:vMerge w:val="restart"/>
            <w:tcMar>
              <w:top w:w="102" w:type="dxa"/>
              <w:left w:w="62" w:type="dxa"/>
              <w:bottom w:w="102" w:type="dxa"/>
              <w:right w:w="62" w:type="dxa"/>
            </w:tcMar>
            <w:hideMark/>
          </w:tcPr>
          <w:p w:rsidR="00FC7601" w:rsidRPr="00CB041B" w:rsidRDefault="00FC7601" w:rsidP="00252A56">
            <w:pPr>
              <w:spacing w:after="0" w:line="240" w:lineRule="auto"/>
              <w:ind w:left="80" w:right="79"/>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 xml:space="preserve">Вопрос, отражающий содержание обязательных требований </w:t>
            </w:r>
          </w:p>
        </w:tc>
        <w:tc>
          <w:tcPr>
            <w:tcW w:w="4678" w:type="dxa"/>
            <w:vMerge w:val="restart"/>
          </w:tcPr>
          <w:p w:rsidR="00FC7601" w:rsidRPr="00CB041B" w:rsidRDefault="00FC7601" w:rsidP="00FC7601">
            <w:pPr>
              <w:spacing w:after="0" w:line="240" w:lineRule="auto"/>
              <w:ind w:left="142" w:right="142"/>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c>
          <w:tcPr>
            <w:tcW w:w="5103" w:type="dxa"/>
            <w:gridSpan w:val="15"/>
            <w:tcMar>
              <w:top w:w="102" w:type="dxa"/>
              <w:left w:w="62" w:type="dxa"/>
              <w:bottom w:w="102" w:type="dxa"/>
              <w:right w:w="62" w:type="dxa"/>
            </w:tcMar>
            <w:hideMark/>
          </w:tcPr>
          <w:p w:rsidR="00FC7601" w:rsidRPr="00CB041B" w:rsidRDefault="00FC7601" w:rsidP="00FC7601">
            <w:pPr>
              <w:spacing w:after="0" w:line="240" w:lineRule="auto"/>
              <w:ind w:left="1192" w:hanging="1192"/>
              <w:jc w:val="center"/>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Вывод о выполнении установленных требований</w:t>
            </w:r>
          </w:p>
        </w:tc>
      </w:tr>
      <w:tr w:rsidR="00FC7601" w:rsidRPr="00CB041B" w:rsidTr="00170457">
        <w:trPr>
          <w:trHeight w:val="1050"/>
        </w:trPr>
        <w:tc>
          <w:tcPr>
            <w:tcW w:w="629" w:type="dxa"/>
            <w:vMerge/>
            <w:vAlign w:val="center"/>
            <w:hideMark/>
          </w:tcPr>
          <w:p w:rsidR="00FC7601" w:rsidRPr="00CB041B" w:rsidRDefault="00FC7601" w:rsidP="00366237">
            <w:pPr>
              <w:spacing w:after="0" w:line="240" w:lineRule="auto"/>
              <w:rPr>
                <w:rFonts w:ascii="Times New Roman" w:eastAsia="Times New Roman" w:hAnsi="Times New Roman" w:cs="Times New Roman"/>
                <w:lang w:eastAsia="ru-RU"/>
              </w:rPr>
            </w:pPr>
          </w:p>
        </w:tc>
        <w:tc>
          <w:tcPr>
            <w:tcW w:w="4536" w:type="dxa"/>
            <w:vMerge/>
            <w:vAlign w:val="center"/>
            <w:hideMark/>
          </w:tcPr>
          <w:p w:rsidR="00FC7601" w:rsidRPr="00CB041B" w:rsidRDefault="00FC7601" w:rsidP="00252A56">
            <w:pPr>
              <w:spacing w:after="0" w:line="240" w:lineRule="auto"/>
              <w:ind w:left="80" w:right="79"/>
              <w:rPr>
                <w:rFonts w:ascii="Times New Roman" w:eastAsia="Times New Roman" w:hAnsi="Times New Roman" w:cs="Times New Roman"/>
                <w:lang w:eastAsia="ru-RU"/>
              </w:rPr>
            </w:pPr>
          </w:p>
        </w:tc>
        <w:tc>
          <w:tcPr>
            <w:tcW w:w="4678" w:type="dxa"/>
            <w:vMerge/>
          </w:tcPr>
          <w:p w:rsidR="00FC7601" w:rsidRPr="00CB041B" w:rsidRDefault="00FC7601" w:rsidP="00366237">
            <w:pPr>
              <w:spacing w:line="240" w:lineRule="auto"/>
              <w:jc w:val="both"/>
              <w:textAlignment w:val="baseline"/>
              <w:rPr>
                <w:rFonts w:ascii="Times New Roman" w:eastAsia="Times New Roman" w:hAnsi="Times New Roman" w:cs="Times New Roman"/>
                <w:lang w:eastAsia="ru-RU"/>
              </w:rPr>
            </w:pPr>
          </w:p>
        </w:tc>
        <w:tc>
          <w:tcPr>
            <w:tcW w:w="851" w:type="dxa"/>
            <w:tcMar>
              <w:top w:w="102" w:type="dxa"/>
              <w:left w:w="62" w:type="dxa"/>
              <w:bottom w:w="102" w:type="dxa"/>
              <w:right w:w="62" w:type="dxa"/>
            </w:tcMar>
            <w:hideMark/>
          </w:tcPr>
          <w:p w:rsidR="00FC7601" w:rsidRPr="00CB041B" w:rsidRDefault="00FC7601" w:rsidP="00366237">
            <w:pPr>
              <w:spacing w:line="240" w:lineRule="auto"/>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 xml:space="preserve">Да </w:t>
            </w:r>
          </w:p>
        </w:tc>
        <w:tc>
          <w:tcPr>
            <w:tcW w:w="1213" w:type="dxa"/>
            <w:gridSpan w:val="4"/>
            <w:hideMark/>
          </w:tcPr>
          <w:p w:rsidR="00FC7601" w:rsidRPr="00CB041B" w:rsidRDefault="00FC7601" w:rsidP="00FC7601">
            <w:pPr>
              <w:spacing w:line="240" w:lineRule="auto"/>
              <w:jc w:val="center"/>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нет</w:t>
            </w:r>
          </w:p>
        </w:tc>
        <w:tc>
          <w:tcPr>
            <w:tcW w:w="1071" w:type="dxa"/>
            <w:gridSpan w:val="9"/>
            <w:hideMark/>
          </w:tcPr>
          <w:p w:rsidR="00FC7601" w:rsidRPr="00CB041B" w:rsidRDefault="00FC7601" w:rsidP="00FC7601">
            <w:pPr>
              <w:spacing w:line="240" w:lineRule="auto"/>
              <w:ind w:left="142"/>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неприменимо</w:t>
            </w:r>
          </w:p>
        </w:tc>
        <w:tc>
          <w:tcPr>
            <w:tcW w:w="1968" w:type="dxa"/>
            <w:hideMark/>
          </w:tcPr>
          <w:p w:rsidR="00FC7601" w:rsidRPr="00CB041B" w:rsidRDefault="00FC7601" w:rsidP="00FC7601">
            <w:pPr>
              <w:spacing w:line="240" w:lineRule="auto"/>
              <w:ind w:left="125" w:right="142"/>
              <w:jc w:val="both"/>
              <w:textAlignment w:val="baseline"/>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Примечание (заполняется при заполнении графы "неприменимо")</w:t>
            </w:r>
          </w:p>
        </w:tc>
      </w:tr>
      <w:tr w:rsidR="00FC7601" w:rsidRPr="00CB041B" w:rsidTr="00170457">
        <w:trPr>
          <w:trHeight w:val="263"/>
        </w:trPr>
        <w:tc>
          <w:tcPr>
            <w:tcW w:w="629" w:type="dxa"/>
            <w:tcMar>
              <w:top w:w="102" w:type="dxa"/>
              <w:left w:w="62" w:type="dxa"/>
              <w:bottom w:w="102" w:type="dxa"/>
              <w:right w:w="62" w:type="dxa"/>
            </w:tcMar>
            <w:hideMark/>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w:t>
            </w:r>
          </w:p>
        </w:tc>
        <w:tc>
          <w:tcPr>
            <w:tcW w:w="4536" w:type="dxa"/>
            <w:tcMar>
              <w:top w:w="102" w:type="dxa"/>
              <w:left w:w="62" w:type="dxa"/>
              <w:bottom w:w="102" w:type="dxa"/>
              <w:right w:w="62" w:type="dxa"/>
            </w:tcMar>
            <w:hideMark/>
          </w:tcPr>
          <w:p w:rsidR="00FC7601" w:rsidRPr="00CB041B" w:rsidRDefault="00FC7601" w:rsidP="00252A56">
            <w:pPr>
              <w:spacing w:after="0" w:line="240" w:lineRule="auto"/>
              <w:ind w:left="80" w:right="79"/>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w:t>
            </w:r>
          </w:p>
        </w:tc>
        <w:tc>
          <w:tcPr>
            <w:tcW w:w="4678" w:type="dxa"/>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4</w:t>
            </w:r>
          </w:p>
        </w:tc>
        <w:tc>
          <w:tcPr>
            <w:tcW w:w="851" w:type="dxa"/>
            <w:tcMar>
              <w:top w:w="102" w:type="dxa"/>
              <w:left w:w="62" w:type="dxa"/>
              <w:bottom w:w="102" w:type="dxa"/>
              <w:right w:w="62" w:type="dxa"/>
            </w:tcMar>
            <w:hideMark/>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3</w:t>
            </w:r>
          </w:p>
        </w:tc>
        <w:tc>
          <w:tcPr>
            <w:tcW w:w="1213" w:type="dxa"/>
            <w:gridSpan w:val="4"/>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5</w:t>
            </w:r>
          </w:p>
        </w:tc>
        <w:tc>
          <w:tcPr>
            <w:tcW w:w="1071" w:type="dxa"/>
            <w:gridSpan w:val="9"/>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6</w:t>
            </w:r>
          </w:p>
        </w:tc>
        <w:tc>
          <w:tcPr>
            <w:tcW w:w="1968" w:type="dxa"/>
          </w:tcPr>
          <w:p w:rsidR="00FC7601" w:rsidRPr="00CB041B" w:rsidRDefault="00FC7601" w:rsidP="00FC7601">
            <w:pPr>
              <w:spacing w:after="0" w:line="240" w:lineRule="auto"/>
              <w:jc w:val="center"/>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7</w:t>
            </w:r>
          </w:p>
        </w:tc>
      </w:tr>
      <w:tr w:rsidR="00FC7601" w:rsidRPr="00CB041B" w:rsidTr="00CB041B">
        <w:trPr>
          <w:trHeight w:val="794"/>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Соблюдались ли требования</w:t>
            </w:r>
            <w:r w:rsidRPr="00CB041B">
              <w:rPr>
                <w:rFonts w:ascii="Times New Roman" w:eastAsia="Times New Roman" w:hAnsi="Times New Roman" w:cs="Times New Roman"/>
                <w:shd w:val="clear" w:color="auto" w:fill="FFFFFF"/>
                <w:lang w:eastAsia="ru-RU"/>
              </w:rPr>
              <w:t xml:space="preserve"> осуществление сплошных рубок на лесных участках</w:t>
            </w:r>
            <w:r w:rsidRPr="00CB041B">
              <w:rPr>
                <w:rFonts w:ascii="Times New Roman" w:eastAsia="Times New Roman" w:hAnsi="Times New Roman" w:cs="Times New Roman"/>
                <w:lang w:eastAsia="ru-RU"/>
              </w:rPr>
              <w:t xml:space="preserve"> при проведении сплошной рубки?</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ст. 17 Лесного кодекса Российской Федерации</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71" w:type="dxa"/>
            <w:gridSpan w:val="9"/>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68" w:type="dxa"/>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201"/>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Установлены   и соблюдаются ли ограничения использования лесов?</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ст. 27 Лесного кодекса Российской Федерации</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71" w:type="dxa"/>
            <w:gridSpan w:val="9"/>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68" w:type="dxa"/>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219"/>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3.</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Определены ли виды и параметры использования лесов, установленных лесохозяйственными регламентами?</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Федеральный Закон от 04.12.2006 № 201-ФЗ «О введении в действие Лесного кодекса Российской Федерации</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71" w:type="dxa"/>
            <w:gridSpan w:val="9"/>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68" w:type="dxa"/>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862"/>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4.</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Имеется ли решение о предоставлении лесного участка в постоянное (бессрочное) пользование?</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6" w:anchor="BP20OT" w:history="1">
              <w:r w:rsidR="00FC7601" w:rsidRPr="00CB041B">
                <w:rPr>
                  <w:rFonts w:ascii="Times New Roman" w:eastAsia="Times New Roman" w:hAnsi="Times New Roman" w:cs="Times New Roman"/>
                  <w:u w:val="single"/>
                  <w:shd w:val="clear" w:color="auto" w:fill="FFFFFF"/>
                  <w:lang w:eastAsia="ru-RU"/>
                </w:rPr>
                <w:t>Пункт 1 части 1 статьи 71 Лесного кодекса Российской Федерации</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43" w:type="dxa"/>
            <w:gridSpan w:val="8"/>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96" w:type="dxa"/>
            <w:gridSpan w:val="2"/>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419"/>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5.</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Заключен договор аренды лесного участка (в случае предоставления лесного участка в аренду)?</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7" w:anchor="BP40OU" w:history="1">
              <w:r w:rsidR="00FC7601" w:rsidRPr="00CB041B">
                <w:rPr>
                  <w:rFonts w:ascii="Times New Roman" w:eastAsia="Times New Roman" w:hAnsi="Times New Roman" w:cs="Times New Roman"/>
                  <w:u w:val="single"/>
                  <w:shd w:val="clear" w:color="auto" w:fill="FFFFFF"/>
                  <w:lang w:eastAsia="ru-RU"/>
                </w:rPr>
                <w:t>Пункт 2 часть 1 статьи 71 Лесного кодекса</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43" w:type="dxa"/>
            <w:gridSpan w:val="8"/>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96" w:type="dxa"/>
            <w:gridSpan w:val="2"/>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347"/>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6.</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Заключен договор безвозмездного пользования лесным участком (в случае предоставления лесного участка в безвозмездное пользование)?</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8" w:anchor="BP60OV" w:history="1">
              <w:r w:rsidR="00FC7601" w:rsidRPr="00CB041B">
                <w:rPr>
                  <w:rFonts w:ascii="Times New Roman" w:eastAsia="Times New Roman" w:hAnsi="Times New Roman" w:cs="Times New Roman"/>
                  <w:u w:val="single"/>
                  <w:shd w:val="clear" w:color="auto" w:fill="FFFFFF"/>
                  <w:lang w:eastAsia="ru-RU"/>
                </w:rPr>
                <w:t>Пункт 3 часть 1 статьи 71 Лесного кодекса</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43" w:type="dxa"/>
            <w:gridSpan w:val="8"/>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96" w:type="dxa"/>
            <w:gridSpan w:val="2"/>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170457">
        <w:trPr>
          <w:trHeight w:val="219"/>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lastRenderedPageBreak/>
              <w:t>7.</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Имеется (</w:t>
            </w:r>
            <w:proofErr w:type="spellStart"/>
            <w:r w:rsidRPr="00CB041B">
              <w:rPr>
                <w:rFonts w:ascii="Times New Roman" w:eastAsia="Times New Roman" w:hAnsi="Times New Roman" w:cs="Times New Roman"/>
                <w:shd w:val="clear" w:color="auto" w:fill="FFFFFF"/>
                <w:lang w:eastAsia="ru-RU"/>
              </w:rPr>
              <w:t>ются</w:t>
            </w:r>
            <w:proofErr w:type="spellEnd"/>
            <w:r w:rsidRPr="00CB041B">
              <w:rPr>
                <w:rFonts w:ascii="Times New Roman" w:eastAsia="Times New Roman" w:hAnsi="Times New Roman" w:cs="Times New Roman"/>
                <w:shd w:val="clear" w:color="auto" w:fill="FFFFFF"/>
                <w:lang w:eastAsia="ru-RU"/>
              </w:rPr>
              <w:t xml:space="preserve">) ли в наличии у </w:t>
            </w:r>
            <w:proofErr w:type="spellStart"/>
            <w:r w:rsidRPr="00CB041B">
              <w:rPr>
                <w:rFonts w:ascii="Times New Roman" w:eastAsia="Times New Roman" w:hAnsi="Times New Roman" w:cs="Times New Roman"/>
                <w:shd w:val="clear" w:color="auto" w:fill="FFFFFF"/>
                <w:lang w:eastAsia="ru-RU"/>
              </w:rPr>
              <w:t>лесопользователя</w:t>
            </w:r>
            <w:proofErr w:type="spellEnd"/>
            <w:r w:rsidRPr="00CB041B">
              <w:rPr>
                <w:rFonts w:ascii="Times New Roman" w:eastAsia="Times New Roman" w:hAnsi="Times New Roman" w:cs="Times New Roman"/>
                <w:shd w:val="clear" w:color="auto" w:fill="FFFFFF"/>
                <w:lang w:eastAsia="ru-RU"/>
              </w:rPr>
              <w:t xml:space="preserve"> проект(ы) освоения лесов, получивший(</w:t>
            </w:r>
            <w:proofErr w:type="spellStart"/>
            <w:r w:rsidRPr="00CB041B">
              <w:rPr>
                <w:rFonts w:ascii="Times New Roman" w:eastAsia="Times New Roman" w:hAnsi="Times New Roman" w:cs="Times New Roman"/>
                <w:shd w:val="clear" w:color="auto" w:fill="FFFFFF"/>
                <w:lang w:eastAsia="ru-RU"/>
              </w:rPr>
              <w:t>ие</w:t>
            </w:r>
            <w:proofErr w:type="spellEnd"/>
            <w:r w:rsidRPr="00CB041B">
              <w:rPr>
                <w:rFonts w:ascii="Times New Roman" w:eastAsia="Times New Roman" w:hAnsi="Times New Roman" w:cs="Times New Roman"/>
                <w:shd w:val="clear" w:color="auto" w:fill="FFFFFF"/>
                <w:lang w:eastAsia="ru-RU"/>
              </w:rPr>
              <w:t>) положительное(</w:t>
            </w:r>
            <w:proofErr w:type="spellStart"/>
            <w:r w:rsidRPr="00CB041B">
              <w:rPr>
                <w:rFonts w:ascii="Times New Roman" w:eastAsia="Times New Roman" w:hAnsi="Times New Roman" w:cs="Times New Roman"/>
                <w:shd w:val="clear" w:color="auto" w:fill="FFFFFF"/>
                <w:lang w:eastAsia="ru-RU"/>
              </w:rPr>
              <w:t>ые</w:t>
            </w:r>
            <w:proofErr w:type="spellEnd"/>
            <w:r w:rsidRPr="00CB041B">
              <w:rPr>
                <w:rFonts w:ascii="Times New Roman" w:eastAsia="Times New Roman" w:hAnsi="Times New Roman" w:cs="Times New Roman"/>
                <w:shd w:val="clear" w:color="auto" w:fill="FFFFFF"/>
                <w:lang w:eastAsia="ru-RU"/>
              </w:rPr>
              <w:t>) заключение(я) государственной экспертизы?</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9" w:anchor="7DO0K9" w:history="1">
              <w:r w:rsidR="00FC7601" w:rsidRPr="00CB041B">
                <w:rPr>
                  <w:rFonts w:ascii="Times New Roman" w:eastAsia="Times New Roman" w:hAnsi="Times New Roman" w:cs="Times New Roman"/>
                  <w:u w:val="single"/>
                  <w:shd w:val="clear" w:color="auto" w:fill="FFFFFF"/>
                  <w:lang w:eastAsia="ru-RU"/>
                </w:rPr>
                <w:t>Статья 12</w:t>
              </w:r>
            </w:hyperlink>
            <w:r w:rsidR="00FC7601" w:rsidRPr="00CB041B">
              <w:rPr>
                <w:rFonts w:ascii="Times New Roman" w:eastAsia="Times New Roman" w:hAnsi="Times New Roman" w:cs="Times New Roman"/>
                <w:shd w:val="clear" w:color="auto" w:fill="FFFFFF"/>
                <w:lang w:eastAsia="ru-RU"/>
              </w:rPr>
              <w:t>, </w:t>
            </w:r>
            <w:hyperlink r:id="rId10" w:anchor="A7Q0NH" w:history="1">
              <w:r w:rsidR="00FC7601" w:rsidRPr="00CB041B">
                <w:rPr>
                  <w:rFonts w:ascii="Times New Roman" w:eastAsia="Times New Roman" w:hAnsi="Times New Roman" w:cs="Times New Roman"/>
                  <w:u w:val="single"/>
                  <w:shd w:val="clear" w:color="auto" w:fill="FFFFFF"/>
                  <w:lang w:eastAsia="ru-RU"/>
                </w:rPr>
                <w:t>часть 1 статьи 88</w:t>
              </w:r>
            </w:hyperlink>
            <w:r w:rsidR="00FC7601" w:rsidRPr="00CB041B">
              <w:rPr>
                <w:rFonts w:ascii="Times New Roman" w:eastAsia="Times New Roman" w:hAnsi="Times New Roman" w:cs="Times New Roman"/>
                <w:shd w:val="clear" w:color="auto" w:fill="FFFFFF"/>
                <w:lang w:eastAsia="ru-RU"/>
              </w:rPr>
              <w:t> и </w:t>
            </w:r>
            <w:hyperlink r:id="rId11" w:anchor="A7E0NA" w:history="1">
              <w:r w:rsidR="00FC7601" w:rsidRPr="00CB041B">
                <w:rPr>
                  <w:rFonts w:ascii="Times New Roman" w:eastAsia="Times New Roman" w:hAnsi="Times New Roman" w:cs="Times New Roman"/>
                  <w:u w:val="single"/>
                  <w:shd w:val="clear" w:color="auto" w:fill="FFFFFF"/>
                  <w:lang w:eastAsia="ru-RU"/>
                </w:rPr>
                <w:t>статья 89 Лесного кодекса</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1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043" w:type="dxa"/>
            <w:gridSpan w:val="8"/>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1996" w:type="dxa"/>
            <w:gridSpan w:val="2"/>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383"/>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8.</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Выполняется(</w:t>
            </w:r>
            <w:proofErr w:type="spellStart"/>
            <w:r w:rsidRPr="00CB041B">
              <w:rPr>
                <w:rFonts w:ascii="Times New Roman" w:eastAsia="Times New Roman" w:hAnsi="Times New Roman" w:cs="Times New Roman"/>
                <w:shd w:val="clear" w:color="auto" w:fill="FFFFFF"/>
                <w:lang w:eastAsia="ru-RU"/>
              </w:rPr>
              <w:t>ются</w:t>
            </w:r>
            <w:proofErr w:type="spellEnd"/>
            <w:r w:rsidRPr="00CB041B">
              <w:rPr>
                <w:rFonts w:ascii="Times New Roman" w:eastAsia="Times New Roman" w:hAnsi="Times New Roman" w:cs="Times New Roman"/>
                <w:shd w:val="clear" w:color="auto" w:fill="FFFFFF"/>
                <w:lang w:eastAsia="ru-RU"/>
              </w:rPr>
              <w:t xml:space="preserve">)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проект(ы) освоения лесов?</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12" w:anchor="8OS0LQ" w:history="1">
              <w:r w:rsidR="00FC7601" w:rsidRPr="00CB041B">
                <w:rPr>
                  <w:rFonts w:ascii="Times New Roman" w:eastAsia="Times New Roman" w:hAnsi="Times New Roman" w:cs="Times New Roman"/>
                  <w:u w:val="single"/>
                  <w:shd w:val="clear" w:color="auto" w:fill="FFFFFF"/>
                  <w:lang w:eastAsia="ru-RU"/>
                </w:rPr>
                <w:t>Часть 2 статьи 24</w:t>
              </w:r>
            </w:hyperlink>
            <w:r w:rsidR="00FC7601" w:rsidRPr="00CB041B">
              <w:rPr>
                <w:rFonts w:ascii="Times New Roman" w:eastAsia="Times New Roman" w:hAnsi="Times New Roman" w:cs="Times New Roman"/>
                <w:shd w:val="clear" w:color="auto" w:fill="FFFFFF"/>
                <w:lang w:eastAsia="ru-RU"/>
              </w:rPr>
              <w:t>, </w:t>
            </w:r>
            <w:hyperlink r:id="rId13" w:anchor="A7O0NG" w:history="1">
              <w:r w:rsidR="00FC7601" w:rsidRPr="00CB041B">
                <w:rPr>
                  <w:rFonts w:ascii="Times New Roman" w:eastAsia="Times New Roman" w:hAnsi="Times New Roman" w:cs="Times New Roman"/>
                  <w:u w:val="single"/>
                  <w:shd w:val="clear" w:color="auto" w:fill="FFFFFF"/>
                  <w:lang w:eastAsia="ru-RU"/>
                </w:rPr>
                <w:t>статья 88 Лесного кодекса</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45"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31"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076"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113"/>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9.</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Выполняется(</w:t>
            </w:r>
            <w:proofErr w:type="spellStart"/>
            <w:r w:rsidRPr="00CB041B">
              <w:rPr>
                <w:rFonts w:ascii="Times New Roman" w:eastAsia="Times New Roman" w:hAnsi="Times New Roman" w:cs="Times New Roman"/>
                <w:shd w:val="clear" w:color="auto" w:fill="FFFFFF"/>
                <w:lang w:eastAsia="ru-RU"/>
              </w:rPr>
              <w:t>ются</w:t>
            </w:r>
            <w:proofErr w:type="spellEnd"/>
            <w:r w:rsidRPr="00CB041B">
              <w:rPr>
                <w:rFonts w:ascii="Times New Roman" w:eastAsia="Times New Roman" w:hAnsi="Times New Roman" w:cs="Times New Roman"/>
                <w:shd w:val="clear" w:color="auto" w:fill="FFFFFF"/>
                <w:lang w:eastAsia="ru-RU"/>
              </w:rPr>
              <w:t xml:space="preserve">)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лесохозяйственный(е) регламент(ы) лесничества(в) (лесопарка(</w:t>
            </w:r>
            <w:proofErr w:type="spellStart"/>
            <w:r w:rsidRPr="00CB041B">
              <w:rPr>
                <w:rFonts w:ascii="Times New Roman" w:eastAsia="Times New Roman" w:hAnsi="Times New Roman" w:cs="Times New Roman"/>
                <w:shd w:val="clear" w:color="auto" w:fill="FFFFFF"/>
                <w:lang w:eastAsia="ru-RU"/>
              </w:rPr>
              <w:t>ов</w:t>
            </w:r>
            <w:proofErr w:type="spellEnd"/>
            <w:r w:rsidRPr="00CB041B">
              <w:rPr>
                <w:rFonts w:ascii="Times New Roman" w:eastAsia="Times New Roman" w:hAnsi="Times New Roman" w:cs="Times New Roman"/>
                <w:shd w:val="clear" w:color="auto" w:fill="FFFFFF"/>
                <w:lang w:eastAsia="ru-RU"/>
              </w:rPr>
              <w:t>)?</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14" w:anchor="8OS0LQ" w:history="1">
              <w:r w:rsidR="00FC7601" w:rsidRPr="00CB041B">
                <w:rPr>
                  <w:rFonts w:ascii="Times New Roman" w:eastAsia="Times New Roman" w:hAnsi="Times New Roman" w:cs="Times New Roman"/>
                  <w:u w:val="single"/>
                  <w:shd w:val="clear" w:color="auto" w:fill="FFFFFF"/>
                  <w:lang w:eastAsia="ru-RU"/>
                </w:rPr>
                <w:t>Часть 2 статьи 24</w:t>
              </w:r>
            </w:hyperlink>
            <w:r w:rsidR="00FC7601" w:rsidRPr="00CB041B">
              <w:rPr>
                <w:rFonts w:ascii="Times New Roman" w:eastAsia="Times New Roman" w:hAnsi="Times New Roman" w:cs="Times New Roman"/>
                <w:shd w:val="clear" w:color="auto" w:fill="FFFFFF"/>
                <w:lang w:eastAsia="ru-RU"/>
              </w:rPr>
              <w:t>, </w:t>
            </w:r>
            <w:hyperlink r:id="rId15" w:anchor="A7O0NH" w:history="1">
              <w:r w:rsidR="00FC7601" w:rsidRPr="00CB041B">
                <w:rPr>
                  <w:rFonts w:ascii="Times New Roman" w:eastAsia="Times New Roman" w:hAnsi="Times New Roman" w:cs="Times New Roman"/>
                  <w:u w:val="single"/>
                  <w:shd w:val="clear" w:color="auto" w:fill="FFFFFF"/>
                  <w:lang w:eastAsia="ru-RU"/>
                </w:rPr>
                <w:t>статьи 87 Лесного кодекса</w:t>
              </w:r>
            </w:hyperlink>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45"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31"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076"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CB041B">
        <w:trPr>
          <w:trHeight w:val="1701"/>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10.</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Представляется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в уполномоченный орган отчет об использовании лесов не позднее 10 января года, следующего за отчетным (если при использовании лесов не осуществлялись рубки лесных насаждений)?</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16" w:anchor="8PQ0LU" w:history="1">
              <w:r w:rsidR="00FC7601" w:rsidRPr="00CB041B">
                <w:rPr>
                  <w:rFonts w:ascii="Times New Roman" w:eastAsia="Times New Roman" w:hAnsi="Times New Roman" w:cs="Times New Roman"/>
                  <w:u w:val="single"/>
                  <w:shd w:val="clear" w:color="auto" w:fill="FFFFFF"/>
                  <w:lang w:eastAsia="ru-RU"/>
                </w:rPr>
                <w:t>Статья 49 Лесного кодекса</w:t>
              </w:r>
            </w:hyperlink>
            <w:r w:rsidR="00FC7601" w:rsidRPr="00CB041B">
              <w:rPr>
                <w:rFonts w:ascii="Times New Roman" w:eastAsia="Times New Roman" w:hAnsi="Times New Roman" w:cs="Times New Roman"/>
                <w:shd w:val="clear" w:color="auto" w:fill="FFFFFF"/>
                <w:lang w:eastAsia="ru-RU"/>
              </w:rPr>
              <w:t>;</w:t>
            </w:r>
            <w:r w:rsidR="00FC7601" w:rsidRPr="00CB041B">
              <w:rPr>
                <w:rFonts w:ascii="Times New Roman" w:eastAsia="Times New Roman" w:hAnsi="Times New Roman" w:cs="Times New Roman"/>
                <w:lang w:eastAsia="ru-RU"/>
              </w:rPr>
              <w:br/>
            </w:r>
            <w:r w:rsidR="00FC7601" w:rsidRPr="00CB041B">
              <w:rPr>
                <w:rFonts w:ascii="Times New Roman" w:eastAsia="Times New Roman" w:hAnsi="Times New Roman" w:cs="Times New Roman"/>
                <w:lang w:eastAsia="ru-RU"/>
              </w:rPr>
              <w:br/>
            </w:r>
            <w:hyperlink r:id="rId17" w:anchor="7DC0K7" w:history="1">
              <w:r w:rsidR="00FC7601" w:rsidRPr="00CB041B">
                <w:rPr>
                  <w:rFonts w:ascii="Times New Roman" w:eastAsia="Times New Roman" w:hAnsi="Times New Roman" w:cs="Times New Roman"/>
                  <w:u w:val="single"/>
                  <w:shd w:val="clear" w:color="auto" w:fill="FFFFFF"/>
                  <w:lang w:eastAsia="ru-RU"/>
                </w:rPr>
                <w:t>пункт 2 Порядка представления отчета об использовании лесов</w:t>
              </w:r>
            </w:hyperlink>
            <w:r w:rsidR="00FC7601" w:rsidRPr="00CB041B">
              <w:rPr>
                <w:rFonts w:ascii="Times New Roman" w:eastAsia="Times New Roman" w:hAnsi="Times New Roman" w:cs="Times New Roman"/>
                <w:shd w:val="clear" w:color="auto" w:fill="FFFFFF"/>
                <w:lang w:eastAsia="ru-RU"/>
              </w:rPr>
              <w:t>, утвержденного </w:t>
            </w:r>
            <w:hyperlink r:id="rId18" w:history="1">
              <w:r w:rsidR="00FC7601" w:rsidRPr="00CB041B">
                <w:rPr>
                  <w:rFonts w:ascii="Times New Roman" w:eastAsia="Times New Roman" w:hAnsi="Times New Roman" w:cs="Times New Roman"/>
                  <w:u w:val="single"/>
                  <w:shd w:val="clear" w:color="auto" w:fill="FFFFFF"/>
                  <w:lang w:eastAsia="ru-RU"/>
                </w:rPr>
                <w:t>приказом Минприроды России от 21.08.2017 N 451</w:t>
              </w:r>
            </w:hyperlink>
            <w:r w:rsidR="00FC7601" w:rsidRPr="00CB041B">
              <w:rPr>
                <w:rFonts w:ascii="Times New Roman" w:eastAsia="Times New Roman" w:hAnsi="Times New Roman" w:cs="Times New Roman"/>
                <w:noProof/>
                <w:lang w:eastAsia="ru-RU"/>
              </w:rPr>
              <mc:AlternateContent>
                <mc:Choice Requires="wps">
                  <w:drawing>
                    <wp:inline distT="0" distB="0" distL="0" distR="0" wp14:anchorId="116698BA" wp14:editId="27FDDDDB">
                      <wp:extent cx="93345" cy="20764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9CA61" id="AutoShape 2" o:spid="_x0000_s1026" style="width:7.3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sYsQIAALY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" filled="f" stroked="f">
                      <o:lock v:ext="edit" aspectratio="t"/>
                      <w10:anchorlock/>
                    </v:rect>
                  </w:pict>
                </mc:Fallback>
              </mc:AlternateConten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45"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31"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076"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283"/>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11.</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Представляется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в уполномоченный орган отчет об охране лесов от пожаров не позднее десятого числа месяца, следующего за отчетным кварталом (если проектом освоения лесов, лесохозяйственным регламентом в отчетном квартале предусмотрены мероприятия по охране лесов от пожаров)?</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lang w:eastAsia="ru-RU"/>
              </w:rPr>
            </w:pPr>
            <w:hyperlink r:id="rId19" w:anchor="8QG0M7" w:history="1">
              <w:r w:rsidR="00FC7601" w:rsidRPr="00CB041B">
                <w:rPr>
                  <w:rFonts w:ascii="Times New Roman" w:eastAsia="Times New Roman" w:hAnsi="Times New Roman" w:cs="Times New Roman"/>
                  <w:u w:val="single"/>
                  <w:shd w:val="clear" w:color="auto" w:fill="FFFFFF"/>
                  <w:lang w:eastAsia="ru-RU"/>
                </w:rPr>
                <w:t>Статья 60 Лесного кодекса</w:t>
              </w:r>
            </w:hyperlink>
            <w:r w:rsidR="00FC7601" w:rsidRPr="00CB041B">
              <w:rPr>
                <w:rFonts w:ascii="Times New Roman" w:eastAsia="Times New Roman" w:hAnsi="Times New Roman" w:cs="Times New Roman"/>
                <w:shd w:val="clear" w:color="auto" w:fill="FFFFFF"/>
                <w:lang w:eastAsia="ru-RU"/>
              </w:rPr>
              <w:t>;</w:t>
            </w:r>
            <w:r w:rsidR="00FC7601" w:rsidRPr="00CB041B">
              <w:rPr>
                <w:rFonts w:ascii="Times New Roman" w:eastAsia="Times New Roman" w:hAnsi="Times New Roman" w:cs="Times New Roman"/>
                <w:lang w:eastAsia="ru-RU"/>
              </w:rPr>
              <w:br/>
            </w:r>
            <w:r w:rsidR="00FC7601" w:rsidRPr="00CB041B">
              <w:rPr>
                <w:rFonts w:ascii="Times New Roman" w:eastAsia="Times New Roman" w:hAnsi="Times New Roman" w:cs="Times New Roman"/>
                <w:lang w:eastAsia="ru-RU"/>
              </w:rPr>
              <w:br/>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28"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31"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093" w:type="dxa"/>
            <w:gridSpan w:val="4"/>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1014"/>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12.</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Обеспечивается ли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w:t>
            </w:r>
            <w:r w:rsidRPr="00CB041B">
              <w:rPr>
                <w:rFonts w:ascii="Times New Roman" w:eastAsia="Times New Roman" w:hAnsi="Times New Roman" w:cs="Times New Roman"/>
                <w:shd w:val="clear" w:color="auto" w:fill="FFFFFF"/>
                <w:lang w:eastAsia="ru-RU"/>
              </w:rPr>
              <w:lastRenderedPageBreak/>
              <w:t>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tc>
        <w:tc>
          <w:tcPr>
            <w:tcW w:w="4678" w:type="dxa"/>
          </w:tcPr>
          <w:p w:rsidR="00FC7601" w:rsidRPr="00CB041B" w:rsidRDefault="00FC7601" w:rsidP="00252A56">
            <w:pPr>
              <w:spacing w:after="0"/>
              <w:ind w:left="142" w:right="142"/>
              <w:rPr>
                <w:rFonts w:ascii="Calibri" w:eastAsia="Times New Roman" w:hAnsi="Calibri" w:cs="Times New Roman"/>
                <w:lang w:eastAsia="ru-RU"/>
              </w:rPr>
            </w:pPr>
            <w:r w:rsidRPr="00CB041B">
              <w:rPr>
                <w:rFonts w:ascii="Times New Roman" w:eastAsia="Times New Roman" w:hAnsi="Times New Roman" w:cs="Times New Roman"/>
                <w:lang w:eastAsia="ru-RU"/>
              </w:rPr>
              <w:lastRenderedPageBreak/>
              <w:t xml:space="preserve">П. 10 </w:t>
            </w:r>
            <w:r w:rsidRPr="00CB041B">
              <w:rPr>
                <w:rFonts w:ascii="Times New Roman" w:eastAsia="Times New Roman" w:hAnsi="Times New Roman" w:cs="Times New Roman"/>
                <w:shd w:val="clear" w:color="auto" w:fill="FFFFFF"/>
                <w:lang w:eastAsia="ru-RU"/>
              </w:rPr>
              <w:t>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228"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898"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CB041B">
        <w:trPr>
          <w:trHeight w:val="3118"/>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13.</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Соблюдается ли запрет на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4678" w:type="dxa"/>
          </w:tcPr>
          <w:p w:rsidR="00FC7601" w:rsidRPr="00CB041B" w:rsidRDefault="00FC7601" w:rsidP="00252A56">
            <w:pPr>
              <w:spacing w:after="0"/>
              <w:ind w:left="142" w:right="142"/>
              <w:rPr>
                <w:rFonts w:ascii="Calibri" w:eastAsia="Times New Roman" w:hAnsi="Calibri" w:cs="Times New Roman"/>
                <w:lang w:eastAsia="ru-RU"/>
              </w:rPr>
            </w:pPr>
            <w:r w:rsidRPr="00CB041B">
              <w:rPr>
                <w:rFonts w:ascii="Times New Roman" w:eastAsia="Times New Roman" w:hAnsi="Times New Roman" w:cs="Times New Roman"/>
                <w:lang w:eastAsia="ru-RU"/>
              </w:rPr>
              <w:t xml:space="preserve">П. 11 </w:t>
            </w:r>
            <w:r w:rsidRPr="00CB041B">
              <w:rPr>
                <w:rFonts w:ascii="Times New Roman" w:eastAsia="Times New Roman" w:hAnsi="Times New Roman" w:cs="Times New Roman"/>
                <w:shd w:val="clear" w:color="auto" w:fill="FFFFFF"/>
                <w:lang w:eastAsia="ru-RU"/>
              </w:rPr>
              <w:t>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2" w:type="dxa"/>
            <w:gridSpan w:val="2"/>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49" w:type="dxa"/>
            <w:gridSpan w:val="7"/>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11"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1265"/>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lastRenderedPageBreak/>
              <w:t>14.</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Соблюдаются ли обязанности хранения горюче-смазочных материалов? </w:t>
            </w:r>
          </w:p>
        </w:tc>
        <w:tc>
          <w:tcPr>
            <w:tcW w:w="4678" w:type="dxa"/>
          </w:tcPr>
          <w:p w:rsidR="00FC7601" w:rsidRPr="00CB041B" w:rsidRDefault="00FC7601" w:rsidP="00252A56">
            <w:pPr>
              <w:spacing w:after="0"/>
              <w:ind w:left="142" w:right="142"/>
              <w:rPr>
                <w:rFonts w:ascii="Calibri" w:eastAsia="Times New Roman" w:hAnsi="Calibri" w:cs="Times New Roman"/>
                <w:lang w:eastAsia="ru-RU"/>
              </w:rPr>
            </w:pPr>
            <w:proofErr w:type="spellStart"/>
            <w:r w:rsidRPr="00CB041B">
              <w:rPr>
                <w:rFonts w:ascii="Times New Roman" w:eastAsia="Times New Roman" w:hAnsi="Times New Roman" w:cs="Times New Roman"/>
                <w:lang w:eastAsia="ru-RU"/>
              </w:rPr>
              <w:t>Пп.а</w:t>
            </w:r>
            <w:proofErr w:type="spellEnd"/>
            <w:r w:rsidRPr="00CB041B">
              <w:rPr>
                <w:rFonts w:ascii="Times New Roman" w:eastAsia="Times New Roman" w:hAnsi="Times New Roman" w:cs="Times New Roman"/>
                <w:lang w:eastAsia="ru-RU"/>
              </w:rPr>
              <w:t>) пункта 12</w:t>
            </w:r>
            <w:r w:rsidRPr="00CB041B">
              <w:rPr>
                <w:rFonts w:ascii="Times New Roman" w:eastAsia="Times New Roman" w:hAnsi="Times New Roman" w:cs="Times New Roman"/>
                <w:shd w:val="clear" w:color="auto" w:fill="FFFFFF"/>
                <w:lang w:eastAsia="ru-RU"/>
              </w:rPr>
              <w:t xml:space="preserve"> 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565"/>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15.</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Соблюдается требования по направлению  уведомлений при корчевке пней с помощью взрывчатых веществ о месте и времени проведения этих работ? </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proofErr w:type="spellStart"/>
            <w:r w:rsidRPr="00CB041B">
              <w:rPr>
                <w:rFonts w:ascii="Times New Roman" w:eastAsia="Times New Roman" w:hAnsi="Times New Roman" w:cs="Times New Roman"/>
                <w:lang w:eastAsia="ru-RU"/>
              </w:rPr>
              <w:t>Пп</w:t>
            </w:r>
            <w:proofErr w:type="spellEnd"/>
            <w:r w:rsidRPr="00CB041B">
              <w:rPr>
                <w:rFonts w:ascii="Times New Roman" w:eastAsia="Times New Roman" w:hAnsi="Times New Roman" w:cs="Times New Roman"/>
                <w:lang w:eastAsia="ru-RU"/>
              </w:rPr>
              <w:t>. б) пункта 12</w:t>
            </w:r>
            <w:r w:rsidRPr="00CB041B">
              <w:rPr>
                <w:rFonts w:ascii="Times New Roman" w:eastAsia="Times New Roman" w:hAnsi="Times New Roman" w:cs="Times New Roman"/>
                <w:shd w:val="clear" w:color="auto" w:fill="FFFFFF"/>
                <w:lang w:eastAsia="ru-RU"/>
              </w:rPr>
              <w:t xml:space="preserve"> 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CB041B">
        <w:trPr>
          <w:trHeight w:val="2778"/>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16.</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Соблюдаются </w:t>
            </w:r>
            <w:proofErr w:type="gramStart"/>
            <w:r w:rsidRPr="00CB041B">
              <w:rPr>
                <w:rFonts w:ascii="Times New Roman" w:eastAsia="Times New Roman" w:hAnsi="Times New Roman" w:cs="Times New Roman"/>
                <w:shd w:val="clear" w:color="auto" w:fill="FFFFFF"/>
                <w:lang w:eastAsia="ru-RU"/>
              </w:rPr>
              <w:t>ли  нормы</w:t>
            </w:r>
            <w:proofErr w:type="gramEnd"/>
            <w:r w:rsidRPr="00CB041B">
              <w:rPr>
                <w:rFonts w:ascii="Times New Roman" w:eastAsia="Times New Roman" w:hAnsi="Times New Roman" w:cs="Times New Roman"/>
                <w:shd w:val="clear" w:color="auto" w:fill="FFFFFF"/>
                <w:lang w:eastAsia="ru-RU"/>
              </w:rPr>
              <w:t xml:space="preserve">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proofErr w:type="spellStart"/>
            <w:r w:rsidRPr="00CB041B">
              <w:rPr>
                <w:rFonts w:ascii="Times New Roman" w:eastAsia="Times New Roman" w:hAnsi="Times New Roman" w:cs="Times New Roman"/>
                <w:lang w:eastAsia="ru-RU"/>
              </w:rPr>
              <w:t>Пп</w:t>
            </w:r>
            <w:proofErr w:type="spellEnd"/>
            <w:r w:rsidRPr="00CB041B">
              <w:rPr>
                <w:rFonts w:ascii="Times New Roman" w:eastAsia="Times New Roman" w:hAnsi="Times New Roman" w:cs="Times New Roman"/>
                <w:lang w:eastAsia="ru-RU"/>
              </w:rPr>
              <w:t>. в) пункта 12</w:t>
            </w:r>
            <w:r w:rsidRPr="00CB041B">
              <w:rPr>
                <w:rFonts w:ascii="Times New Roman" w:eastAsia="Times New Roman" w:hAnsi="Times New Roman" w:cs="Times New Roman"/>
                <w:shd w:val="clear" w:color="auto" w:fill="FFFFFF"/>
                <w:lang w:eastAsia="ru-RU"/>
              </w:rPr>
              <w:t xml:space="preserve"> 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365"/>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17.</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Соблюдается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требование о проведении перед началом пожароопасного сезона инструктажа своих работников о соблюдении </w:t>
            </w:r>
            <w:hyperlink r:id="rId20" w:anchor="6540IN" w:history="1">
              <w:r w:rsidRPr="00CB041B">
                <w:rPr>
                  <w:rFonts w:ascii="Times New Roman" w:eastAsia="Times New Roman" w:hAnsi="Times New Roman" w:cs="Times New Roman"/>
                  <w:u w:val="single"/>
                  <w:shd w:val="clear" w:color="auto" w:fill="FFFFFF"/>
                  <w:lang w:eastAsia="ru-RU"/>
                </w:rPr>
                <w:t>Правил пожарной безопасности в лесах</w:t>
              </w:r>
            </w:hyperlink>
            <w:r w:rsidRPr="00CB041B">
              <w:rPr>
                <w:rFonts w:ascii="Times New Roman" w:eastAsia="Times New Roman" w:hAnsi="Times New Roman" w:cs="Times New Roman"/>
                <w:shd w:val="clear" w:color="auto" w:fill="FFFFFF"/>
                <w:lang w:eastAsia="ru-RU"/>
              </w:rPr>
              <w:t> и о способах тушения лесных пожаров?</w:t>
            </w:r>
          </w:p>
        </w:tc>
        <w:tc>
          <w:tcPr>
            <w:tcW w:w="4678" w:type="dxa"/>
          </w:tcPr>
          <w:p w:rsidR="00FC7601" w:rsidRPr="00CB041B" w:rsidRDefault="00FC7601" w:rsidP="00252A56">
            <w:pPr>
              <w:spacing w:after="0"/>
              <w:ind w:left="142" w:right="142"/>
              <w:rPr>
                <w:rFonts w:ascii="Calibri" w:eastAsia="Times New Roman" w:hAnsi="Calibri" w:cs="Times New Roman"/>
                <w:lang w:eastAsia="ru-RU"/>
              </w:rPr>
            </w:pPr>
            <w:r w:rsidRPr="00CB041B">
              <w:rPr>
                <w:rFonts w:ascii="Times New Roman" w:eastAsia="Times New Roman" w:hAnsi="Times New Roman" w:cs="Times New Roman"/>
                <w:lang w:eastAsia="ru-RU"/>
              </w:rPr>
              <w:t xml:space="preserve">П. 13 </w:t>
            </w:r>
            <w:r w:rsidRPr="00CB041B">
              <w:rPr>
                <w:rFonts w:ascii="Times New Roman" w:eastAsia="Times New Roman" w:hAnsi="Times New Roman" w:cs="Times New Roman"/>
                <w:shd w:val="clear" w:color="auto" w:fill="FFFFFF"/>
                <w:lang w:eastAsia="ru-RU"/>
              </w:rPr>
              <w:t>Постановления Правительства РФ от 7 октября 2020 г. N 1614 "Об утверждении Правил пожарной безопасности в лесах"</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567"/>
        </w:trPr>
        <w:tc>
          <w:tcPr>
            <w:tcW w:w="629" w:type="dxa"/>
            <w:tcMar>
              <w:top w:w="102" w:type="dxa"/>
              <w:left w:w="62" w:type="dxa"/>
              <w:bottom w:w="102" w:type="dxa"/>
              <w:right w:w="62" w:type="dxa"/>
            </w:tcMar>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18.</w:t>
            </w:r>
          </w:p>
          <w:p w:rsidR="00FC7601" w:rsidRPr="00CB041B" w:rsidRDefault="00FC7601" w:rsidP="00366237">
            <w:pPr>
              <w:spacing w:line="240" w:lineRule="auto"/>
              <w:jc w:val="both"/>
              <w:rPr>
                <w:rFonts w:ascii="Times New Roman" w:eastAsia="Times New Roman" w:hAnsi="Times New Roman" w:cs="Times New Roman"/>
                <w:lang w:eastAsia="ru-RU"/>
              </w:rPr>
            </w:pPr>
          </w:p>
          <w:p w:rsidR="00FC7601" w:rsidRPr="00CB041B" w:rsidRDefault="00FC7601" w:rsidP="00366237">
            <w:pPr>
              <w:spacing w:line="240" w:lineRule="auto"/>
              <w:jc w:val="both"/>
              <w:rPr>
                <w:rFonts w:ascii="Times New Roman" w:eastAsia="Times New Roman" w:hAnsi="Times New Roman" w:cs="Times New Roman"/>
                <w:lang w:eastAsia="ru-RU"/>
              </w:rPr>
            </w:pPr>
          </w:p>
          <w:p w:rsidR="00FC7601" w:rsidRPr="00CB041B" w:rsidRDefault="00FC7601" w:rsidP="00366237">
            <w:pPr>
              <w:spacing w:line="240" w:lineRule="auto"/>
              <w:jc w:val="both"/>
              <w:rPr>
                <w:rFonts w:ascii="Times New Roman" w:eastAsia="Times New Roman" w:hAnsi="Times New Roman" w:cs="Times New Roman"/>
                <w:lang w:eastAsia="ru-RU"/>
              </w:rPr>
            </w:pP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обязательные требования, установленные </w:t>
            </w:r>
            <w:hyperlink r:id="rId21" w:anchor="6540IN" w:history="1">
              <w:r w:rsidRPr="00CB041B">
                <w:rPr>
                  <w:rFonts w:ascii="Times New Roman" w:eastAsia="Times New Roman" w:hAnsi="Times New Roman" w:cs="Times New Roman"/>
                  <w:u w:val="single"/>
                  <w:shd w:val="clear" w:color="auto" w:fill="FFFFFF"/>
                  <w:lang w:eastAsia="ru-RU"/>
                </w:rPr>
                <w:t>Правилами санитарной безопасности в лесах</w:t>
              </w:r>
            </w:hyperlink>
            <w:r w:rsidRPr="00CB041B">
              <w:rPr>
                <w:rFonts w:ascii="Times New Roman" w:eastAsia="Times New Roman" w:hAnsi="Times New Roman" w:cs="Times New Roman"/>
                <w:lang w:eastAsia="ru-RU"/>
              </w:rPr>
              <w:t>?</w:t>
            </w:r>
          </w:p>
        </w:tc>
        <w:tc>
          <w:tcPr>
            <w:tcW w:w="4678" w:type="dxa"/>
          </w:tcPr>
          <w:p w:rsidR="00FC7601" w:rsidRPr="00CB041B" w:rsidRDefault="00FC7601" w:rsidP="00252A56">
            <w:pPr>
              <w:shd w:val="clear" w:color="auto" w:fill="FFFFFF"/>
              <w:spacing w:after="0"/>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Постановление Правительства РФ от 9 декабря 2020 г. N 2047 "Об утверждении Правил санитарной безопасности в лесах"</w:t>
            </w:r>
          </w:p>
          <w:p w:rsidR="00366237" w:rsidRPr="00CB041B" w:rsidRDefault="00366237" w:rsidP="00252A56">
            <w:pPr>
              <w:shd w:val="clear" w:color="auto" w:fill="FFFFFF"/>
              <w:spacing w:after="0"/>
              <w:ind w:left="142" w:right="142"/>
              <w:jc w:val="both"/>
              <w:rPr>
                <w:rFonts w:ascii="Times New Roman" w:eastAsia="Times New Roman" w:hAnsi="Times New Roman" w:cs="Times New Roman"/>
                <w:lang w:eastAsia="ru-RU"/>
              </w:rPr>
            </w:pP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after="0" w:line="240" w:lineRule="auto"/>
              <w:jc w:val="both"/>
              <w:rPr>
                <w:rFonts w:ascii="Times New Roman" w:eastAsia="Times New Roman" w:hAnsi="Times New Roman" w:cs="Times New Roman"/>
                <w:lang w:eastAsia="ru-RU"/>
              </w:rPr>
            </w:pPr>
          </w:p>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after="0"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after="0" w:line="240" w:lineRule="auto"/>
              <w:jc w:val="both"/>
              <w:rPr>
                <w:rFonts w:ascii="Times New Roman" w:eastAsia="Times New Roman" w:hAnsi="Times New Roman" w:cs="Times New Roman"/>
                <w:lang w:eastAsia="ru-RU"/>
              </w:rPr>
            </w:pPr>
          </w:p>
        </w:tc>
      </w:tr>
      <w:tr w:rsidR="00FC7601" w:rsidRPr="00CB041B" w:rsidTr="00252A56">
        <w:trPr>
          <w:trHeight w:val="328"/>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lastRenderedPageBreak/>
              <w:t>19.</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Обеспечивается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или лицом, осуществляющим охрану, защиту, воспроизводство лесов, учет древесины, полученной при использовании лесов или при осуществлении мероприятий по охране, защите и воспроизводству лесов?</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Постановление Правительства РФ от 23 ноября 2020 г. N 1898 "Об утверждении Правил учета древесины"</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27" w:type="dxa"/>
            <w:gridSpan w:val="5"/>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252A56">
        <w:trPr>
          <w:trHeight w:val="456"/>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20.</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22" w:anchor="6540IN" w:history="1">
              <w:r w:rsidRPr="00CB041B">
                <w:rPr>
                  <w:rFonts w:ascii="Times New Roman" w:eastAsia="Times New Roman" w:hAnsi="Times New Roman" w:cs="Times New Roman"/>
                  <w:u w:val="single"/>
                  <w:shd w:val="clear" w:color="auto" w:fill="FFFFFF"/>
                  <w:lang w:eastAsia="ru-RU"/>
                </w:rPr>
                <w:t xml:space="preserve">Правилами </w:t>
              </w:r>
              <w:proofErr w:type="spellStart"/>
              <w:r w:rsidRPr="00CB041B">
                <w:rPr>
                  <w:rFonts w:ascii="Times New Roman" w:eastAsia="Times New Roman" w:hAnsi="Times New Roman" w:cs="Times New Roman"/>
                  <w:u w:val="single"/>
                  <w:shd w:val="clear" w:color="auto" w:fill="FFFFFF"/>
                  <w:lang w:eastAsia="ru-RU"/>
                </w:rPr>
                <w:t>лесо</w:t>
              </w:r>
              <w:proofErr w:type="spellEnd"/>
              <w:r w:rsidRPr="00CB041B">
                <w:rPr>
                  <w:rFonts w:ascii="Times New Roman" w:eastAsia="Times New Roman" w:hAnsi="Times New Roman" w:cs="Times New Roman"/>
                  <w:u w:val="single"/>
                  <w:shd w:val="clear" w:color="auto" w:fill="FFFFFF"/>
                  <w:lang w:eastAsia="ru-RU"/>
                </w:rPr>
                <w:t xml:space="preserve"> восстановления</w:t>
              </w:r>
            </w:hyperlink>
            <w:r w:rsidRPr="00CB041B">
              <w:rPr>
                <w:rFonts w:ascii="Times New Roman" w:eastAsia="Times New Roman" w:hAnsi="Times New Roman" w:cs="Times New Roman"/>
                <w:lang w:eastAsia="ru-RU"/>
              </w:rPr>
              <w:t>?</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shd w:val="clear" w:color="auto" w:fill="FFFFFF"/>
                <w:lang w:eastAsia="ru-RU"/>
              </w:rPr>
            </w:pPr>
            <w:hyperlink r:id="rId23" w:anchor="8Q80M2" w:history="1">
              <w:r w:rsidR="00FC7601" w:rsidRPr="00CB041B">
                <w:rPr>
                  <w:rFonts w:ascii="Times New Roman" w:eastAsia="Times New Roman" w:hAnsi="Times New Roman" w:cs="Times New Roman"/>
                  <w:u w:val="single"/>
                  <w:shd w:val="clear" w:color="auto" w:fill="FFFFFF"/>
                  <w:lang w:eastAsia="ru-RU"/>
                </w:rPr>
                <w:t>Статьи 61</w:t>
              </w:r>
            </w:hyperlink>
            <w:r w:rsidR="00FC7601" w:rsidRPr="00CB041B">
              <w:rPr>
                <w:rFonts w:ascii="Times New Roman" w:eastAsia="Times New Roman" w:hAnsi="Times New Roman" w:cs="Times New Roman"/>
                <w:shd w:val="clear" w:color="auto" w:fill="FFFFFF"/>
                <w:lang w:eastAsia="ru-RU"/>
              </w:rPr>
              <w:t> и </w:t>
            </w:r>
            <w:hyperlink r:id="rId24" w:anchor="8QI0M7" w:history="1">
              <w:r w:rsidR="00FC7601" w:rsidRPr="00CB041B">
                <w:rPr>
                  <w:rFonts w:ascii="Times New Roman" w:eastAsia="Times New Roman" w:hAnsi="Times New Roman" w:cs="Times New Roman"/>
                  <w:u w:val="single"/>
                  <w:shd w:val="clear" w:color="auto" w:fill="FFFFFF"/>
                  <w:lang w:eastAsia="ru-RU"/>
                </w:rPr>
                <w:t>62 Лесного кодекса</w:t>
              </w:r>
            </w:hyperlink>
            <w:r w:rsidR="00FC7601" w:rsidRPr="00CB041B">
              <w:rPr>
                <w:rFonts w:ascii="Times New Roman" w:eastAsia="Times New Roman" w:hAnsi="Times New Roman" w:cs="Times New Roman"/>
                <w:shd w:val="clear" w:color="auto" w:fill="FFFFFF"/>
                <w:lang w:eastAsia="ru-RU"/>
              </w:rPr>
              <w:t>;</w:t>
            </w:r>
          </w:p>
          <w:p w:rsidR="00FC7601" w:rsidRPr="00CB041B" w:rsidRDefault="00FC7601" w:rsidP="00252A56">
            <w:pPr>
              <w:spacing w:after="0"/>
              <w:ind w:left="142" w:right="142"/>
              <w:rPr>
                <w:rFonts w:ascii="Calibri" w:eastAsia="Times New Roman" w:hAnsi="Calibri" w:cs="Times New Roman"/>
                <w:lang w:eastAsia="ru-RU"/>
              </w:rPr>
            </w:pPr>
            <w:r w:rsidRPr="00CB041B">
              <w:rPr>
                <w:rFonts w:ascii="Times New Roman" w:eastAsia="Times New Roman" w:hAnsi="Times New Roman" w:cs="Times New Roman"/>
                <w:shd w:val="clear" w:color="auto" w:fill="FFFFFF"/>
                <w:lang w:eastAsia="ru-RU"/>
              </w:rPr>
              <w:t xml:space="preserve">Приказ Министерства природных ресурсов и экологии РФ от 4 декабря 2020 г. N 1014 "Об утверждении Правил </w:t>
            </w:r>
            <w:proofErr w:type="spellStart"/>
            <w:r w:rsidRPr="00CB041B">
              <w:rPr>
                <w:rFonts w:ascii="Times New Roman" w:eastAsia="Times New Roman" w:hAnsi="Times New Roman" w:cs="Times New Roman"/>
                <w:shd w:val="clear" w:color="auto" w:fill="FFFFFF"/>
                <w:lang w:eastAsia="ru-RU"/>
              </w:rPr>
              <w:t>лесовосстановления</w:t>
            </w:r>
            <w:proofErr w:type="spellEnd"/>
            <w:r w:rsidRPr="00CB041B">
              <w:rPr>
                <w:rFonts w:ascii="Times New Roman" w:eastAsia="Times New Roman" w:hAnsi="Times New Roman" w:cs="Times New Roman"/>
                <w:shd w:val="clear" w:color="auto" w:fill="FFFFFF"/>
                <w:lang w:eastAsia="ru-RU"/>
              </w:rPr>
              <w:t xml:space="preserve">, состава проекта </w:t>
            </w:r>
            <w:proofErr w:type="spellStart"/>
            <w:r w:rsidRPr="00CB041B">
              <w:rPr>
                <w:rFonts w:ascii="Times New Roman" w:eastAsia="Times New Roman" w:hAnsi="Times New Roman" w:cs="Times New Roman"/>
                <w:shd w:val="clear" w:color="auto" w:fill="FFFFFF"/>
                <w:lang w:eastAsia="ru-RU"/>
              </w:rPr>
              <w:t>лесовосстановления</w:t>
            </w:r>
            <w:proofErr w:type="spellEnd"/>
            <w:r w:rsidRPr="00CB041B">
              <w:rPr>
                <w:rFonts w:ascii="Times New Roman" w:eastAsia="Times New Roman" w:hAnsi="Times New Roman" w:cs="Times New Roman"/>
                <w:shd w:val="clear" w:color="auto" w:fill="FFFFFF"/>
                <w:lang w:eastAsia="ru-RU"/>
              </w:rPr>
              <w:t xml:space="preserve">, порядка разработки проекта </w:t>
            </w:r>
            <w:proofErr w:type="spellStart"/>
            <w:r w:rsidRPr="00CB041B">
              <w:rPr>
                <w:rFonts w:ascii="Times New Roman" w:eastAsia="Times New Roman" w:hAnsi="Times New Roman" w:cs="Times New Roman"/>
                <w:shd w:val="clear" w:color="auto" w:fill="FFFFFF"/>
                <w:lang w:eastAsia="ru-RU"/>
              </w:rPr>
              <w:t>лесовосстановления</w:t>
            </w:r>
            <w:proofErr w:type="spellEnd"/>
            <w:r w:rsidRPr="00CB041B">
              <w:rPr>
                <w:rFonts w:ascii="Times New Roman" w:eastAsia="Times New Roman" w:hAnsi="Times New Roman" w:cs="Times New Roman"/>
                <w:shd w:val="clear" w:color="auto" w:fill="FFFFFF"/>
                <w:lang w:eastAsia="ru-RU"/>
              </w:rPr>
              <w:t xml:space="preserve"> и внесения в него изменений"</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99" w:type="dxa"/>
            <w:gridSpan w:val="3"/>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01" w:type="dxa"/>
            <w:gridSpan w:val="4"/>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252A56">
        <w:trPr>
          <w:trHeight w:val="292"/>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21.</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25" w:anchor="6520IM" w:history="1">
              <w:r w:rsidRPr="00CB041B">
                <w:rPr>
                  <w:rFonts w:ascii="Times New Roman" w:eastAsia="Times New Roman" w:hAnsi="Times New Roman" w:cs="Times New Roman"/>
                  <w:u w:val="single"/>
                  <w:shd w:val="clear" w:color="auto" w:fill="FFFFFF"/>
                  <w:lang w:eastAsia="ru-RU"/>
                </w:rPr>
                <w:t>Правилами ухода за лесами</w:t>
              </w:r>
            </w:hyperlink>
            <w:r w:rsidRPr="00CB041B">
              <w:rPr>
                <w:rFonts w:ascii="Times New Roman" w:eastAsia="Times New Roman" w:hAnsi="Times New Roman" w:cs="Times New Roman"/>
                <w:lang w:eastAsia="ru-RU"/>
              </w:rPr>
              <w:t>?</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shd w:val="clear" w:color="auto" w:fill="FFFFFF"/>
                <w:lang w:eastAsia="ru-RU"/>
              </w:rPr>
            </w:pPr>
            <w:hyperlink r:id="rId26" w:anchor="8PM0LS" w:history="1">
              <w:r w:rsidR="00FC7601" w:rsidRPr="00CB041B">
                <w:rPr>
                  <w:rFonts w:ascii="Times New Roman" w:eastAsia="Times New Roman" w:hAnsi="Times New Roman" w:cs="Times New Roman"/>
                  <w:u w:val="single"/>
                  <w:shd w:val="clear" w:color="auto" w:fill="FFFFFF"/>
                  <w:lang w:eastAsia="ru-RU"/>
                </w:rPr>
                <w:t>Статья 64 Лесного кодекса</w:t>
              </w:r>
            </w:hyperlink>
            <w:r w:rsidR="00FC7601" w:rsidRPr="00CB041B">
              <w:rPr>
                <w:rFonts w:ascii="Times New Roman" w:eastAsia="Times New Roman" w:hAnsi="Times New Roman" w:cs="Times New Roman"/>
                <w:shd w:val="clear" w:color="auto" w:fill="FFFFFF"/>
                <w:lang w:eastAsia="ru-RU"/>
              </w:rPr>
              <w:t>;</w:t>
            </w:r>
          </w:p>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Приказ Министерства природных ресурсов и экологии РФ от 30 июля 2020 г. N 534 "Об утверждении Правил ухода за лесами"</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6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CB041B">
        <w:trPr>
          <w:trHeight w:val="113"/>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22.</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и (или) лицом, осуществляющим мероприятия по охране, защите, воспроизводству лесов требования, установленные </w:t>
            </w:r>
            <w:hyperlink r:id="rId27" w:anchor="6540IN" w:history="1">
              <w:r w:rsidRPr="00CB041B">
                <w:rPr>
                  <w:rFonts w:ascii="Times New Roman" w:eastAsia="Times New Roman" w:hAnsi="Times New Roman" w:cs="Times New Roman"/>
                  <w:u w:val="single"/>
                  <w:shd w:val="clear" w:color="auto" w:fill="FFFFFF"/>
                  <w:lang w:eastAsia="ru-RU"/>
                </w:rPr>
                <w:t>Правилами заготовки древесины</w:t>
              </w:r>
            </w:hyperlink>
            <w:r w:rsidRPr="00CB041B">
              <w:rPr>
                <w:rFonts w:ascii="Times New Roman" w:eastAsia="Times New Roman" w:hAnsi="Times New Roman" w:cs="Times New Roman"/>
                <w:lang w:eastAsia="ru-RU"/>
              </w:rPr>
              <w:t>?</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shd w:val="clear" w:color="auto" w:fill="FFFFFF"/>
                <w:lang w:eastAsia="ru-RU"/>
              </w:rPr>
            </w:pPr>
            <w:hyperlink r:id="rId28" w:anchor="8OQ0LN" w:history="1">
              <w:r w:rsidR="00FC7601" w:rsidRPr="00CB041B">
                <w:rPr>
                  <w:rFonts w:ascii="Times New Roman" w:eastAsia="Times New Roman" w:hAnsi="Times New Roman" w:cs="Times New Roman"/>
                  <w:u w:val="single"/>
                  <w:shd w:val="clear" w:color="auto" w:fill="FFFFFF"/>
                  <w:lang w:eastAsia="ru-RU"/>
                </w:rPr>
                <w:t>Статья 29 Лесного кодекса</w:t>
              </w:r>
            </w:hyperlink>
            <w:r w:rsidR="00FC7601" w:rsidRPr="00CB041B">
              <w:rPr>
                <w:rFonts w:ascii="Times New Roman" w:eastAsia="Times New Roman" w:hAnsi="Times New Roman" w:cs="Times New Roman"/>
                <w:shd w:val="clear" w:color="auto" w:fill="FFFFFF"/>
                <w:lang w:eastAsia="ru-RU"/>
              </w:rPr>
              <w:t>;</w:t>
            </w:r>
          </w:p>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Приказ Министерства природных ресурсов и экологии РФ от 1 декабря 2020 г. N 993 "Об утверждении Правил заготовки древесины и особенностей заготовки древесины в лесничествах, указанных в статье 23 Лесного кодекса Российской Федерации"</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6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252A56">
        <w:trPr>
          <w:trHeight w:val="1077"/>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23.</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shd w:val="clear" w:color="auto" w:fill="FFFFFF"/>
                <w:lang w:eastAsia="ru-RU"/>
              </w:rPr>
            </w:pPr>
            <w:r w:rsidRPr="00CB041B">
              <w:rPr>
                <w:rFonts w:ascii="Times New Roman" w:eastAsia="Times New Roman" w:hAnsi="Times New Roman" w:cs="Times New Roman"/>
                <w:bCs/>
                <w:shd w:val="clear" w:color="auto" w:fill="FFFFFF"/>
                <w:lang w:eastAsia="ru-RU"/>
              </w:rPr>
              <w:t>Соблюдаются ли требования заготовки и сбора  гражданами </w:t>
            </w:r>
            <w:proofErr w:type="spellStart"/>
            <w:r w:rsidRPr="00CB041B">
              <w:rPr>
                <w:rFonts w:ascii="Times New Roman" w:eastAsia="Times New Roman" w:hAnsi="Times New Roman" w:cs="Times New Roman"/>
                <w:bCs/>
                <w:shd w:val="clear" w:color="auto" w:fill="FFFFFF"/>
                <w:lang w:eastAsia="ru-RU"/>
              </w:rPr>
              <w:t>недревесных</w:t>
            </w:r>
            <w:proofErr w:type="spellEnd"/>
            <w:r w:rsidRPr="00CB041B">
              <w:rPr>
                <w:rFonts w:ascii="Times New Roman" w:eastAsia="Times New Roman" w:hAnsi="Times New Roman" w:cs="Times New Roman"/>
                <w:bCs/>
                <w:shd w:val="clear" w:color="auto" w:fill="FFFFFF"/>
                <w:lang w:eastAsia="ru-RU"/>
              </w:rPr>
              <w:t> лесных ресурсов для собственных нужд?</w:t>
            </w:r>
          </w:p>
        </w:tc>
        <w:tc>
          <w:tcPr>
            <w:tcW w:w="4678" w:type="dxa"/>
          </w:tcPr>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 xml:space="preserve">Ст. 33 Лесного кодекса </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6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CB041B">
        <w:trPr>
          <w:trHeight w:val="3402"/>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lastRenderedPageBreak/>
              <w:t>24.</w:t>
            </w:r>
          </w:p>
        </w:tc>
        <w:tc>
          <w:tcPr>
            <w:tcW w:w="4536" w:type="dxa"/>
            <w:tcBorders>
              <w:bottom w:val="single" w:sz="4" w:space="0" w:color="auto"/>
            </w:tcBorders>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b/>
                <w:bCs/>
                <w:shd w:val="clear" w:color="auto" w:fill="FFFFFF"/>
                <w:lang w:eastAsia="ru-RU"/>
              </w:rPr>
            </w:pPr>
            <w:r w:rsidRPr="00CB041B">
              <w:rPr>
                <w:rFonts w:ascii="Times New Roman" w:eastAsia="Times New Roman" w:hAnsi="Times New Roman" w:cs="Times New Roman"/>
                <w:shd w:val="clear" w:color="auto" w:fill="FFFFFF"/>
                <w:lang w:eastAsia="ru-RU"/>
              </w:rPr>
              <w:t>Соблюдаются ли требования в сфере использования лесов для строительства, реконструкции, эксплуатации линейных объектов?</w:t>
            </w:r>
          </w:p>
        </w:tc>
        <w:tc>
          <w:tcPr>
            <w:tcW w:w="4678" w:type="dxa"/>
            <w:tcBorders>
              <w:bottom w:val="single" w:sz="4" w:space="0" w:color="auto"/>
            </w:tcBorders>
          </w:tcPr>
          <w:p w:rsidR="00FC7601" w:rsidRPr="00CB041B" w:rsidRDefault="000354E8" w:rsidP="00252A56">
            <w:pPr>
              <w:spacing w:line="240" w:lineRule="auto"/>
              <w:ind w:left="142" w:right="142"/>
              <w:jc w:val="both"/>
              <w:rPr>
                <w:rFonts w:ascii="Times New Roman" w:eastAsia="Times New Roman" w:hAnsi="Times New Roman" w:cs="Times New Roman"/>
                <w:shd w:val="clear" w:color="auto" w:fill="FFFFFF"/>
                <w:lang w:eastAsia="ru-RU"/>
              </w:rPr>
            </w:pPr>
            <w:hyperlink r:id="rId29" w:anchor="8PS0M0" w:history="1">
              <w:r w:rsidR="00FC7601" w:rsidRPr="00CB041B">
                <w:rPr>
                  <w:rFonts w:ascii="Times New Roman" w:eastAsia="Times New Roman" w:hAnsi="Times New Roman" w:cs="Times New Roman"/>
                  <w:u w:val="single"/>
                  <w:shd w:val="clear" w:color="auto" w:fill="FFFFFF"/>
                  <w:lang w:eastAsia="ru-RU"/>
                </w:rPr>
                <w:t>Статья 45 Лесного кодекса</w:t>
              </w:r>
            </w:hyperlink>
            <w:r w:rsidR="00FC7601" w:rsidRPr="00CB041B">
              <w:rPr>
                <w:rFonts w:ascii="Times New Roman" w:eastAsia="Times New Roman" w:hAnsi="Times New Roman" w:cs="Times New Roman"/>
                <w:shd w:val="clear" w:color="auto" w:fill="FFFFFF"/>
                <w:lang w:eastAsia="ru-RU"/>
              </w:rPr>
              <w:t>;</w:t>
            </w:r>
          </w:p>
          <w:p w:rsidR="00FC7601" w:rsidRPr="00CB041B" w:rsidRDefault="00FC7601" w:rsidP="00252A56">
            <w:pPr>
              <w:spacing w:after="0"/>
              <w:ind w:left="142" w:right="142"/>
              <w:rPr>
                <w:rFonts w:ascii="Calibri" w:eastAsia="Times New Roman" w:hAnsi="Calibri" w:cs="Times New Roman"/>
                <w:lang w:eastAsia="ru-RU"/>
              </w:rPr>
            </w:pPr>
            <w:r w:rsidRPr="00CB041B">
              <w:rPr>
                <w:rFonts w:ascii="Times New Roman" w:eastAsia="Times New Roman" w:hAnsi="Times New Roman" w:cs="Times New Roman"/>
                <w:shd w:val="clear" w:color="auto" w:fill="FFFFFF"/>
                <w:lang w:eastAsia="ru-RU"/>
              </w:rPr>
              <w:t>Приказ Министерства природных ресурсов и экологии РФ от 10 июля 2020 г. N 434 "Об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p>
        </w:tc>
        <w:tc>
          <w:tcPr>
            <w:tcW w:w="851" w:type="dxa"/>
            <w:tcBorders>
              <w:bottom w:val="single" w:sz="4" w:space="0" w:color="auto"/>
            </w:tcBorders>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Borders>
              <w:bottom w:val="single" w:sz="4" w:space="0" w:color="auto"/>
            </w:tcBorders>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66" w:type="dxa"/>
            <w:gridSpan w:val="6"/>
            <w:tcBorders>
              <w:bottom w:val="single" w:sz="4" w:space="0" w:color="auto"/>
            </w:tcBorders>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Borders>
              <w:bottom w:val="single" w:sz="4" w:space="0" w:color="auto"/>
            </w:tcBorders>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CB041B">
        <w:trPr>
          <w:trHeight w:val="113"/>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25.</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xml:space="preserve"> требования, установленные </w:t>
            </w:r>
            <w:hyperlink r:id="rId30" w:anchor="6500IL" w:history="1">
              <w:r w:rsidRPr="00CB041B">
                <w:rPr>
                  <w:rFonts w:ascii="Times New Roman" w:eastAsia="Times New Roman" w:hAnsi="Times New Roman" w:cs="Times New Roman"/>
                  <w:u w:val="single"/>
                  <w:shd w:val="clear" w:color="auto" w:fill="FFFFFF"/>
                  <w:lang w:eastAsia="ru-RU"/>
                </w:rPr>
                <w:t>Правилами использования лесов для ведения сельского хозяйства</w:t>
              </w:r>
            </w:hyperlink>
            <w:r w:rsidRPr="00CB041B">
              <w:rPr>
                <w:rFonts w:ascii="Times New Roman" w:eastAsia="Times New Roman" w:hAnsi="Times New Roman" w:cs="Times New Roman"/>
                <w:shd w:val="clear" w:color="auto" w:fill="FFFFFF"/>
                <w:lang w:eastAsia="ru-RU"/>
              </w:rPr>
              <w:t>?</w:t>
            </w:r>
          </w:p>
        </w:tc>
        <w:tc>
          <w:tcPr>
            <w:tcW w:w="4678" w:type="dxa"/>
          </w:tcPr>
          <w:p w:rsidR="00FC7601" w:rsidRPr="00CB041B" w:rsidRDefault="000354E8" w:rsidP="00252A56">
            <w:pPr>
              <w:spacing w:line="240" w:lineRule="auto"/>
              <w:ind w:left="142" w:right="142"/>
              <w:jc w:val="both"/>
              <w:rPr>
                <w:rFonts w:ascii="Times New Roman" w:eastAsia="Times New Roman" w:hAnsi="Times New Roman" w:cs="Times New Roman"/>
                <w:shd w:val="clear" w:color="auto" w:fill="FFFFFF"/>
                <w:lang w:eastAsia="ru-RU"/>
              </w:rPr>
            </w:pPr>
            <w:hyperlink r:id="rId31" w:anchor="8PU0M4" w:history="1">
              <w:r w:rsidR="00FC7601" w:rsidRPr="00CB041B">
                <w:rPr>
                  <w:rFonts w:ascii="Times New Roman" w:eastAsia="Times New Roman" w:hAnsi="Times New Roman" w:cs="Times New Roman"/>
                  <w:u w:val="single"/>
                  <w:shd w:val="clear" w:color="auto" w:fill="FFFFFF"/>
                  <w:lang w:eastAsia="ru-RU"/>
                </w:rPr>
                <w:t>Часть 4 статьи 38 Лесного кодекса</w:t>
              </w:r>
            </w:hyperlink>
            <w:r w:rsidR="00FC7601" w:rsidRPr="00CB041B">
              <w:rPr>
                <w:rFonts w:ascii="Times New Roman" w:eastAsia="Times New Roman" w:hAnsi="Times New Roman" w:cs="Times New Roman"/>
                <w:shd w:val="clear" w:color="auto" w:fill="FFFFFF"/>
                <w:lang w:eastAsia="ru-RU"/>
              </w:rPr>
              <w:t>;</w:t>
            </w:r>
          </w:p>
          <w:p w:rsidR="00FC7601" w:rsidRPr="00CB041B" w:rsidRDefault="00FC7601" w:rsidP="00252A56">
            <w:pPr>
              <w:spacing w:line="240" w:lineRule="auto"/>
              <w:ind w:left="142" w:right="142"/>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Приказ Министерства природных ресурсов и экологии РФ от 2 июля 2020 г. N 408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6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5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r>
      <w:tr w:rsidR="00FC7601" w:rsidRPr="00CB041B" w:rsidTr="00CB041B">
        <w:trPr>
          <w:trHeight w:val="170"/>
        </w:trPr>
        <w:tc>
          <w:tcPr>
            <w:tcW w:w="629" w:type="dxa"/>
            <w:tcMar>
              <w:top w:w="102" w:type="dxa"/>
              <w:left w:w="62" w:type="dxa"/>
              <w:bottom w:w="102" w:type="dxa"/>
              <w:right w:w="62" w:type="dxa"/>
            </w:tcMar>
            <w:hideMark/>
          </w:tcPr>
          <w:p w:rsidR="00FC7601" w:rsidRPr="00CB041B" w:rsidRDefault="00FC7601" w:rsidP="00366237">
            <w:pPr>
              <w:spacing w:line="240" w:lineRule="auto"/>
              <w:jc w:val="both"/>
              <w:rPr>
                <w:rFonts w:ascii="Times New Roman" w:eastAsia="Times New Roman" w:hAnsi="Times New Roman" w:cs="Times New Roman"/>
                <w:lang w:eastAsia="ru-RU"/>
              </w:rPr>
            </w:pPr>
            <w:r w:rsidRPr="00CB041B">
              <w:rPr>
                <w:rFonts w:ascii="Times New Roman" w:eastAsia="Times New Roman" w:hAnsi="Times New Roman" w:cs="Times New Roman"/>
                <w:lang w:eastAsia="ru-RU"/>
              </w:rPr>
              <w:t>26.</w:t>
            </w:r>
          </w:p>
        </w:tc>
        <w:tc>
          <w:tcPr>
            <w:tcW w:w="4536" w:type="dxa"/>
            <w:tcMar>
              <w:top w:w="102" w:type="dxa"/>
              <w:left w:w="62" w:type="dxa"/>
              <w:bottom w:w="102" w:type="dxa"/>
              <w:right w:w="62" w:type="dxa"/>
            </w:tcMar>
            <w:hideMark/>
          </w:tcPr>
          <w:p w:rsidR="00FC7601" w:rsidRPr="00CB041B" w:rsidRDefault="00FC7601" w:rsidP="00252A56">
            <w:pPr>
              <w:spacing w:line="240" w:lineRule="auto"/>
              <w:ind w:left="80" w:right="79"/>
              <w:jc w:val="both"/>
              <w:rPr>
                <w:rFonts w:ascii="Times New Roman" w:eastAsia="Times New Roman" w:hAnsi="Times New Roman" w:cs="Times New Roman"/>
                <w:lang w:eastAsia="ru-RU"/>
              </w:rPr>
            </w:pPr>
            <w:r w:rsidRPr="00CB041B">
              <w:rPr>
                <w:rFonts w:ascii="Times New Roman" w:eastAsia="Times New Roman" w:hAnsi="Times New Roman" w:cs="Times New Roman"/>
                <w:shd w:val="clear" w:color="auto" w:fill="FFFFFF"/>
                <w:lang w:eastAsia="ru-RU"/>
              </w:rPr>
              <w:t xml:space="preserve">Соблюдаются ли </w:t>
            </w:r>
            <w:proofErr w:type="spellStart"/>
            <w:r w:rsidRPr="00CB041B">
              <w:rPr>
                <w:rFonts w:ascii="Times New Roman" w:eastAsia="Times New Roman" w:hAnsi="Times New Roman" w:cs="Times New Roman"/>
                <w:shd w:val="clear" w:color="auto" w:fill="FFFFFF"/>
                <w:lang w:eastAsia="ru-RU"/>
              </w:rPr>
              <w:t>лесопользователем</w:t>
            </w:r>
            <w:proofErr w:type="spellEnd"/>
            <w:r w:rsidRPr="00CB041B">
              <w:rPr>
                <w:rFonts w:ascii="Times New Roman" w:eastAsia="Times New Roman" w:hAnsi="Times New Roman" w:cs="Times New Roman"/>
                <w:shd w:val="clear" w:color="auto" w:fill="FFFFFF"/>
                <w:lang w:eastAsia="ru-RU"/>
              </w:rPr>
              <w:t>, осуществляющим заготовку древесины, и (или) лицом, осуществляющим мероприятия по охране, защите, воспроизводству лесов, предусматривающие рубки лесных насаждений, порядок и последовательность проведения лесосечных работ?</w:t>
            </w:r>
          </w:p>
        </w:tc>
        <w:tc>
          <w:tcPr>
            <w:tcW w:w="4678" w:type="dxa"/>
          </w:tcPr>
          <w:p w:rsidR="00FC7601" w:rsidRPr="00CB041B" w:rsidRDefault="000354E8" w:rsidP="00252A56">
            <w:pPr>
              <w:shd w:val="clear" w:color="auto" w:fill="FFFFFF"/>
              <w:spacing w:after="0"/>
              <w:ind w:left="142" w:right="142"/>
              <w:jc w:val="both"/>
              <w:rPr>
                <w:rFonts w:ascii="Times New Roman" w:eastAsia="Times New Roman" w:hAnsi="Times New Roman" w:cs="Times New Roman"/>
                <w:lang w:eastAsia="ru-RU"/>
              </w:rPr>
            </w:pPr>
            <w:hyperlink r:id="rId32" w:anchor="/document/12150845/entry/1610" w:history="1">
              <w:r w:rsidR="00FC7601" w:rsidRPr="00CB041B">
                <w:rPr>
                  <w:rFonts w:ascii="Times New Roman" w:eastAsia="Times New Roman" w:hAnsi="Times New Roman" w:cs="Times New Roman"/>
                  <w:u w:val="single"/>
                  <w:lang w:eastAsia="ru-RU"/>
                </w:rPr>
                <w:t>Статья 16.1</w:t>
              </w:r>
            </w:hyperlink>
            <w:r w:rsidR="00FC7601" w:rsidRPr="00CB041B">
              <w:rPr>
                <w:rFonts w:ascii="Times New Roman" w:eastAsia="Times New Roman" w:hAnsi="Times New Roman" w:cs="Times New Roman"/>
                <w:lang w:eastAsia="ru-RU"/>
              </w:rPr>
              <w:t> Лесного кодекса;</w:t>
            </w:r>
          </w:p>
          <w:p w:rsidR="00366237" w:rsidRPr="00CB041B" w:rsidRDefault="000354E8" w:rsidP="00252A56">
            <w:pPr>
              <w:shd w:val="clear" w:color="auto" w:fill="FFFFFF"/>
              <w:spacing w:after="0"/>
              <w:ind w:left="142" w:right="142"/>
              <w:jc w:val="both"/>
              <w:rPr>
                <w:rFonts w:ascii="Times New Roman" w:eastAsia="Times New Roman" w:hAnsi="Times New Roman" w:cs="Times New Roman"/>
                <w:lang w:eastAsia="ru-RU"/>
              </w:rPr>
            </w:pPr>
            <w:hyperlink r:id="rId33" w:anchor="/document/71580560/entry/0" w:history="1">
              <w:r w:rsidR="00FC7601" w:rsidRPr="00CB041B">
                <w:rPr>
                  <w:rFonts w:ascii="Times New Roman" w:eastAsia="Times New Roman" w:hAnsi="Times New Roman" w:cs="Times New Roman"/>
                  <w:u w:val="single"/>
                  <w:lang w:eastAsia="ru-RU"/>
                </w:rPr>
                <w:t>приказ</w:t>
              </w:r>
            </w:hyperlink>
            <w:r w:rsidR="00FC7601" w:rsidRPr="00CB041B">
              <w:rPr>
                <w:rFonts w:ascii="Times New Roman" w:eastAsia="Times New Roman" w:hAnsi="Times New Roman" w:cs="Times New Roman"/>
                <w:lang w:eastAsia="ru-RU"/>
              </w:rPr>
              <w:t> Минприроды России от 27.06.2016 N 367 </w:t>
            </w:r>
            <w:hyperlink r:id="rId34" w:anchor="/document/71990438/entry/252525" w:history="1">
              <w:r w:rsidR="00FC7601" w:rsidRPr="00CB041B">
                <w:rPr>
                  <w:rFonts w:ascii="Times New Roman" w:eastAsia="Times New Roman" w:hAnsi="Times New Roman" w:cs="Times New Roman"/>
                  <w:u w:val="single"/>
                  <w:vertAlign w:val="superscript"/>
                  <w:lang w:eastAsia="ru-RU"/>
                </w:rPr>
                <w:t>25</w:t>
              </w:r>
            </w:hyperlink>
            <w:r w:rsidR="00FC7601" w:rsidRPr="00CB041B">
              <w:rPr>
                <w:rFonts w:ascii="Times New Roman" w:eastAsia="Times New Roman" w:hAnsi="Times New Roman" w:cs="Times New Roman"/>
                <w:vertAlign w:val="superscript"/>
                <w:lang w:eastAsia="ru-RU"/>
              </w:rPr>
              <w:t> </w:t>
            </w:r>
            <w:r w:rsidR="00FC7601" w:rsidRPr="00CB041B">
              <w:rPr>
                <w:rFonts w:ascii="Times New Roman" w:eastAsia="Times New Roman" w:hAnsi="Times New Roman" w:cs="Times New Roman"/>
                <w:lang w:eastAsia="ru-RU"/>
              </w:rP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p>
        </w:tc>
        <w:tc>
          <w:tcPr>
            <w:tcW w:w="851" w:type="dxa"/>
            <w:tcMar>
              <w:top w:w="102" w:type="dxa"/>
              <w:left w:w="62" w:type="dxa"/>
              <w:bottom w:w="102" w:type="dxa"/>
              <w:right w:w="62" w:type="dxa"/>
            </w:tcMar>
            <w:hideMark/>
          </w:tcPr>
          <w:p w:rsidR="00FC7601" w:rsidRPr="00CB041B" w:rsidRDefault="00FC7601" w:rsidP="00366237">
            <w:pPr>
              <w:spacing w:after="0"/>
              <w:rPr>
                <w:rFonts w:ascii="Calibri" w:eastAsia="Times New Roman" w:hAnsi="Calibri" w:cs="Times New Roman"/>
                <w:lang w:eastAsia="ru-RU"/>
              </w:rPr>
            </w:pPr>
          </w:p>
        </w:tc>
        <w:tc>
          <w:tcPr>
            <w:tcW w:w="1134" w:type="dxa"/>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992" w:type="dxa"/>
            <w:gridSpan w:val="7"/>
          </w:tcPr>
          <w:p w:rsidR="00FC7601" w:rsidRPr="00CB041B" w:rsidRDefault="00FC7601" w:rsidP="00366237">
            <w:pPr>
              <w:spacing w:line="240" w:lineRule="auto"/>
              <w:jc w:val="both"/>
              <w:rPr>
                <w:rFonts w:ascii="Times New Roman" w:eastAsia="Times New Roman" w:hAnsi="Times New Roman" w:cs="Times New Roman"/>
                <w:lang w:eastAsia="ru-RU"/>
              </w:rPr>
            </w:pPr>
          </w:p>
        </w:tc>
        <w:tc>
          <w:tcPr>
            <w:tcW w:w="2126" w:type="dxa"/>
            <w:gridSpan w:val="6"/>
          </w:tcPr>
          <w:p w:rsidR="00FC7601" w:rsidRPr="00CB041B" w:rsidRDefault="00FC7601" w:rsidP="00366237">
            <w:pPr>
              <w:spacing w:line="240" w:lineRule="auto"/>
              <w:jc w:val="both"/>
              <w:rPr>
                <w:rFonts w:ascii="Times New Roman" w:eastAsia="Times New Roman" w:hAnsi="Times New Roman" w:cs="Times New Roman"/>
                <w:lang w:eastAsia="ru-RU"/>
              </w:rPr>
            </w:pPr>
          </w:p>
        </w:tc>
      </w:tr>
    </w:tbl>
    <w:p w:rsidR="00CB041B" w:rsidRDefault="00CB041B" w:rsidP="00CB041B">
      <w:pPr>
        <w:spacing w:after="0" w:line="240" w:lineRule="auto"/>
        <w:ind w:firstLine="567"/>
        <w:jc w:val="both"/>
        <w:textAlignment w:val="baseline"/>
        <w:rPr>
          <w:rFonts w:ascii="Times New Roman" w:eastAsia="Times New Roman" w:hAnsi="Times New Roman" w:cs="Times New Roman"/>
          <w:spacing w:val="-22"/>
          <w:sz w:val="24"/>
          <w:szCs w:val="24"/>
          <w:lang w:eastAsia="ru-RU"/>
        </w:rPr>
      </w:pPr>
    </w:p>
    <w:p w:rsidR="00CB041B" w:rsidRDefault="00CB041B" w:rsidP="00CB041B">
      <w:pPr>
        <w:spacing w:after="0" w:line="240" w:lineRule="auto"/>
        <w:ind w:firstLine="567"/>
        <w:jc w:val="both"/>
        <w:textAlignment w:val="baseline"/>
        <w:rPr>
          <w:rFonts w:ascii="Times New Roman" w:eastAsia="Times New Roman" w:hAnsi="Times New Roman" w:cs="Times New Roman"/>
          <w:spacing w:val="-22"/>
          <w:lang w:eastAsia="ru-RU"/>
        </w:rPr>
      </w:pPr>
    </w:p>
    <w:p w:rsidR="00CB041B" w:rsidRPr="00CB041B" w:rsidRDefault="00CB041B" w:rsidP="00CB041B">
      <w:pPr>
        <w:spacing w:after="0" w:line="240" w:lineRule="auto"/>
        <w:ind w:firstLine="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lastRenderedPageBreak/>
        <w:t>Пояснения и дополнения по вопросам, содержащимся в перечне:</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Подписи лица (лиц), проводящего (проводящих) проверку:</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Должность    ____________________________________                   /Ф.И.О.</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Должность    ____________________________________                   /Ф.И.О.</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С проверочным листом ознакомлен(а):</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___________________________________________________________________________</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лица, индивидуального предпринимателя, его уполномоченного представителя)</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 ____________________ 20__ г.       _________________________________________</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                                                                                                                                                                                     ( подпись)</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Отметка об отказе ознакомления с проверочным листом:</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_______________________________________________________________________________</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(фамилия, имя, отчество (в случае, если имеется), уполномоченного должностного лица (лиц), проводящего проверку)</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 ____________________ 20__ г.                    _________________________________________</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 xml:space="preserve">                                                                                                                                                      </w:t>
      </w:r>
      <w:r>
        <w:rPr>
          <w:rFonts w:ascii="Times New Roman" w:eastAsia="Times New Roman" w:hAnsi="Times New Roman" w:cs="Times New Roman"/>
          <w:spacing w:val="-22"/>
          <w:lang w:eastAsia="ru-RU"/>
        </w:rPr>
        <w:t xml:space="preserve">                           </w:t>
      </w:r>
      <w:r w:rsidRPr="00CB041B">
        <w:rPr>
          <w:rFonts w:ascii="Times New Roman" w:eastAsia="Times New Roman" w:hAnsi="Times New Roman" w:cs="Times New Roman"/>
          <w:spacing w:val="-22"/>
          <w:lang w:eastAsia="ru-RU"/>
        </w:rPr>
        <w:t xml:space="preserve">       (подпись)</w:t>
      </w:r>
      <w:r w:rsidRPr="00CB041B">
        <w:rPr>
          <w:rFonts w:ascii="Times New Roman" w:eastAsia="Times New Roman" w:hAnsi="Times New Roman" w:cs="Times New Roman"/>
          <w:spacing w:val="-22"/>
          <w:lang w:eastAsia="ru-RU"/>
        </w:rPr>
        <w:br/>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Копию проверочного листа получил(а):</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___________________________________________________________________________</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лица, индивидуального предпринимателя, его уполномоченного представителя)</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 ____________________ 20__ г.                    _________________________________________</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                                                                                                                        (подпись)</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br/>
        <w:t>Отметка об отказе получения проверочного листа:</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___________________________________________________________________________</w:t>
      </w:r>
    </w:p>
    <w:p w:rsidR="00CB041B" w:rsidRPr="00CB041B" w:rsidRDefault="00CB041B" w:rsidP="00CB041B">
      <w:pPr>
        <w:spacing w:after="0" w:line="240" w:lineRule="auto"/>
        <w:ind w:left="567"/>
        <w:jc w:val="center"/>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 xml:space="preserve">(фамилия, имя, отчество (в случае, если имеется), </w:t>
      </w:r>
      <w:proofErr w:type="spellStart"/>
      <w:r w:rsidRPr="00CB041B">
        <w:rPr>
          <w:rFonts w:ascii="Times New Roman" w:eastAsia="Times New Roman" w:hAnsi="Times New Roman" w:cs="Times New Roman"/>
          <w:spacing w:val="-22"/>
          <w:lang w:eastAsia="ru-RU"/>
        </w:rPr>
        <w:t>уполномоченногодолжностного</w:t>
      </w:r>
      <w:proofErr w:type="spellEnd"/>
      <w:r w:rsidRPr="00CB041B">
        <w:rPr>
          <w:rFonts w:ascii="Times New Roman" w:eastAsia="Times New Roman" w:hAnsi="Times New Roman" w:cs="Times New Roman"/>
          <w:spacing w:val="-22"/>
          <w:lang w:eastAsia="ru-RU"/>
        </w:rPr>
        <w:t xml:space="preserve"> лица (лиц), проводящего проверку)</w:t>
      </w:r>
    </w:p>
    <w:p w:rsidR="00CB041B"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pPr>
      <w:r w:rsidRPr="00CB041B">
        <w:rPr>
          <w:rFonts w:ascii="Times New Roman" w:eastAsia="Times New Roman" w:hAnsi="Times New Roman" w:cs="Times New Roman"/>
          <w:spacing w:val="-22"/>
          <w:lang w:eastAsia="ru-RU"/>
        </w:rPr>
        <w:t>"__" ____________________ 20__ г.                   _________________________________________</w:t>
      </w:r>
    </w:p>
    <w:p w:rsidR="00366237" w:rsidRPr="00CB041B" w:rsidRDefault="00CB041B" w:rsidP="00CB041B">
      <w:pPr>
        <w:spacing w:after="0" w:line="240" w:lineRule="auto"/>
        <w:ind w:left="567"/>
        <w:jc w:val="both"/>
        <w:textAlignment w:val="baseline"/>
        <w:rPr>
          <w:rFonts w:ascii="Times New Roman" w:eastAsia="Times New Roman" w:hAnsi="Times New Roman" w:cs="Times New Roman"/>
          <w:spacing w:val="-22"/>
          <w:lang w:eastAsia="ru-RU"/>
        </w:rPr>
        <w:sectPr w:rsidR="00366237" w:rsidRPr="00CB041B" w:rsidSect="00CB041B">
          <w:pgSz w:w="16838" w:h="11906" w:orient="landscape"/>
          <w:pgMar w:top="1134" w:right="1134" w:bottom="709" w:left="567" w:header="709" w:footer="709" w:gutter="0"/>
          <w:cols w:space="708"/>
          <w:docGrid w:linePitch="360"/>
        </w:sectPr>
      </w:pPr>
      <w:r w:rsidRPr="00CB041B">
        <w:rPr>
          <w:rFonts w:ascii="Times New Roman" w:eastAsia="Times New Roman" w:hAnsi="Times New Roman" w:cs="Times New Roman"/>
          <w:spacing w:val="-22"/>
          <w:lang w:eastAsia="ru-RU"/>
        </w:rPr>
        <w:t>                                                                                                                            </w:t>
      </w:r>
      <w:r>
        <w:rPr>
          <w:rFonts w:ascii="Times New Roman" w:eastAsia="Times New Roman" w:hAnsi="Times New Roman" w:cs="Times New Roman"/>
          <w:spacing w:val="-22"/>
          <w:lang w:eastAsia="ru-RU"/>
        </w:rPr>
        <w:t>(</w:t>
      </w:r>
      <w:proofErr w:type="spellStart"/>
      <w:r>
        <w:rPr>
          <w:rFonts w:ascii="Times New Roman" w:eastAsia="Times New Roman" w:hAnsi="Times New Roman" w:cs="Times New Roman"/>
          <w:spacing w:val="-22"/>
          <w:lang w:eastAsia="ru-RU"/>
        </w:rPr>
        <w:t>подпис</w:t>
      </w:r>
      <w:proofErr w:type="spellEnd"/>
    </w:p>
    <w:p w:rsidR="00766805" w:rsidRPr="00CB041B" w:rsidRDefault="00766805" w:rsidP="00CB041B">
      <w:pPr>
        <w:spacing w:after="0" w:line="240" w:lineRule="auto"/>
        <w:ind w:firstLine="567"/>
        <w:jc w:val="both"/>
        <w:rPr>
          <w:rFonts w:ascii="Times New Roman" w:eastAsia="Times New Roman" w:hAnsi="Times New Roman" w:cs="Times New Roman"/>
          <w:sz w:val="24"/>
          <w:szCs w:val="24"/>
          <w:lang w:eastAsia="ru-RU"/>
        </w:rPr>
      </w:pPr>
    </w:p>
    <w:sectPr w:rsidR="00766805" w:rsidRPr="00CB041B" w:rsidSect="00153A1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11"/>
    <w:rsid w:val="000354E8"/>
    <w:rsid w:val="00153A11"/>
    <w:rsid w:val="00170457"/>
    <w:rsid w:val="00252A56"/>
    <w:rsid w:val="00257ED0"/>
    <w:rsid w:val="00366237"/>
    <w:rsid w:val="006B4EDB"/>
    <w:rsid w:val="00766805"/>
    <w:rsid w:val="00A06375"/>
    <w:rsid w:val="00CB041B"/>
    <w:rsid w:val="00D82B13"/>
    <w:rsid w:val="00FC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85780-A8F4-44D0-86BB-565E7DBE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55515">
      <w:bodyDiv w:val="1"/>
      <w:marLeft w:val="0"/>
      <w:marRight w:val="0"/>
      <w:marTop w:val="0"/>
      <w:marBottom w:val="0"/>
      <w:divBdr>
        <w:top w:val="none" w:sz="0" w:space="0" w:color="auto"/>
        <w:left w:val="none" w:sz="0" w:space="0" w:color="auto"/>
        <w:bottom w:val="none" w:sz="0" w:space="0" w:color="auto"/>
        <w:right w:val="none" w:sz="0" w:space="0" w:color="auto"/>
      </w:divBdr>
    </w:div>
    <w:div w:id="771365967">
      <w:bodyDiv w:val="1"/>
      <w:marLeft w:val="0"/>
      <w:marRight w:val="0"/>
      <w:marTop w:val="0"/>
      <w:marBottom w:val="0"/>
      <w:divBdr>
        <w:top w:val="none" w:sz="0" w:space="0" w:color="auto"/>
        <w:left w:val="none" w:sz="0" w:space="0" w:color="auto"/>
        <w:bottom w:val="none" w:sz="0" w:space="0" w:color="auto"/>
        <w:right w:val="none" w:sz="0" w:space="0" w:color="auto"/>
      </w:divBdr>
    </w:div>
    <w:div w:id="16167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017047" TargetMode="External"/><Relationship Id="rId13" Type="http://schemas.openxmlformats.org/officeDocument/2006/relationships/hyperlink" Target="https://docs.cntd.ru/document/902017047" TargetMode="External"/><Relationship Id="rId18" Type="http://schemas.openxmlformats.org/officeDocument/2006/relationships/hyperlink" Target="https://docs.cntd.ru/document/542606246" TargetMode="External"/><Relationship Id="rId26" Type="http://schemas.openxmlformats.org/officeDocument/2006/relationships/hyperlink" Target="https://docs.cntd.ru/document/902017047" TargetMode="External"/><Relationship Id="rId3" Type="http://schemas.openxmlformats.org/officeDocument/2006/relationships/settings" Target="settings.xml"/><Relationship Id="rId21" Type="http://schemas.openxmlformats.org/officeDocument/2006/relationships/hyperlink" Target="https://docs.cntd.ru/document/436736467" TargetMode="External"/><Relationship Id="rId34" Type="http://schemas.openxmlformats.org/officeDocument/2006/relationships/hyperlink" Target="https://internet.garant.ru/" TargetMode="External"/><Relationship Id="rId7" Type="http://schemas.openxmlformats.org/officeDocument/2006/relationships/hyperlink" Target="https://docs.cntd.ru/document/902017047" TargetMode="External"/><Relationship Id="rId12" Type="http://schemas.openxmlformats.org/officeDocument/2006/relationships/hyperlink" Target="https://docs.cntd.ru/document/902017047" TargetMode="External"/><Relationship Id="rId17" Type="http://schemas.openxmlformats.org/officeDocument/2006/relationships/hyperlink" Target="https://docs.cntd.ru/document/542606246" TargetMode="External"/><Relationship Id="rId25" Type="http://schemas.openxmlformats.org/officeDocument/2006/relationships/hyperlink" Target="https://docs.cntd.ru/document/542612622"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docs.cntd.ru/document/902017047" TargetMode="External"/><Relationship Id="rId20" Type="http://schemas.openxmlformats.org/officeDocument/2006/relationships/hyperlink" Target="https://docs.cntd.ru/document/902049638" TargetMode="External"/><Relationship Id="rId29" Type="http://schemas.openxmlformats.org/officeDocument/2006/relationships/hyperlink" Target="https://docs.cntd.ru/document/902017047" TargetMode="External"/><Relationship Id="rId1" Type="http://schemas.openxmlformats.org/officeDocument/2006/relationships/customXml" Target="../customXml/item1.xml"/><Relationship Id="rId6" Type="http://schemas.openxmlformats.org/officeDocument/2006/relationships/hyperlink" Target="https://docs.cntd.ru/document/902017047" TargetMode="External"/><Relationship Id="rId11" Type="http://schemas.openxmlformats.org/officeDocument/2006/relationships/hyperlink" Target="https://docs.cntd.ru/document/902017047" TargetMode="External"/><Relationship Id="rId24" Type="http://schemas.openxmlformats.org/officeDocument/2006/relationships/hyperlink" Target="https://docs.cntd.ru/document/902017047" TargetMode="External"/><Relationship Id="rId32"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docs.cntd.ru/document/902017047" TargetMode="External"/><Relationship Id="rId23" Type="http://schemas.openxmlformats.org/officeDocument/2006/relationships/hyperlink" Target="https://docs.cntd.ru/document/902017047" TargetMode="External"/><Relationship Id="rId28" Type="http://schemas.openxmlformats.org/officeDocument/2006/relationships/hyperlink" Target="https://docs.cntd.ru/document/902017047" TargetMode="External"/><Relationship Id="rId36" Type="http://schemas.openxmlformats.org/officeDocument/2006/relationships/theme" Target="theme/theme1.xml"/><Relationship Id="rId10" Type="http://schemas.openxmlformats.org/officeDocument/2006/relationships/hyperlink" Target="https://docs.cntd.ru/document/902017047" TargetMode="External"/><Relationship Id="rId19" Type="http://schemas.openxmlformats.org/officeDocument/2006/relationships/hyperlink" Target="https://docs.cntd.ru/document/902017047" TargetMode="External"/><Relationship Id="rId31" Type="http://schemas.openxmlformats.org/officeDocument/2006/relationships/hyperlink" Target="https://docs.cntd.ru/document/902017047" TargetMode="External"/><Relationship Id="rId4" Type="http://schemas.openxmlformats.org/officeDocument/2006/relationships/webSettings" Target="webSettings.xml"/><Relationship Id="rId9" Type="http://schemas.openxmlformats.org/officeDocument/2006/relationships/hyperlink" Target="https://docs.cntd.ru/document/902017047" TargetMode="External"/><Relationship Id="rId14" Type="http://schemas.openxmlformats.org/officeDocument/2006/relationships/hyperlink" Target="https://docs.cntd.ru/document/902017047" TargetMode="External"/><Relationship Id="rId22" Type="http://schemas.openxmlformats.org/officeDocument/2006/relationships/hyperlink" Target="https://docs.cntd.ru/document/420376809" TargetMode="External"/><Relationship Id="rId27" Type="http://schemas.openxmlformats.org/officeDocument/2006/relationships/hyperlink" Target="https://docs.cntd.ru/document/420377910" TargetMode="External"/><Relationship Id="rId30" Type="http://schemas.openxmlformats.org/officeDocument/2006/relationships/hyperlink" Target="https://docs.cntd.ru/document/456078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2B847-55F6-4495-A785-8893EE28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2447</Words>
  <Characters>13949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Эльвина</dc:creator>
  <cp:lastModifiedBy>Учетная запись Майкрософт</cp:lastModifiedBy>
  <cp:revision>2</cp:revision>
  <cp:lastPrinted>2022-11-03T08:22:00Z</cp:lastPrinted>
  <dcterms:created xsi:type="dcterms:W3CDTF">2022-11-09T13:43:00Z</dcterms:created>
  <dcterms:modified xsi:type="dcterms:W3CDTF">2022-11-09T13:43:00Z</dcterms:modified>
</cp:coreProperties>
</file>