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9"/>
        <w:gridCol w:w="1878"/>
        <w:gridCol w:w="4418"/>
      </w:tblGrid>
      <w:tr w:rsidR="00EA32F4" w:rsidRPr="00EA32F4" w:rsidTr="00EA32F4">
        <w:trPr>
          <w:trHeight w:val="2110"/>
        </w:trPr>
        <w:tc>
          <w:tcPr>
            <w:tcW w:w="4309" w:type="dxa"/>
          </w:tcPr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2F4"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A32F4">
              <w:rPr>
                <w:rFonts w:eastAsia="Calibr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A32F4"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A32F4">
              <w:rPr>
                <w:rFonts w:eastAsia="Calibr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A32F4"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A32F4"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A32F4">
              <w:rPr>
                <w:rFonts w:eastAsia="Calibr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A32F4">
              <w:rPr>
                <w:rFonts w:eastAsia="Calibri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proofErr w:type="gramEnd"/>
            <w:r w:rsidRPr="00EA32F4">
              <w:rPr>
                <w:rFonts w:eastAsia="Calibri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EA32F4">
              <w:rPr>
                <w:rFonts w:eastAsia="Calibri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A32F4">
              <w:rPr>
                <w:rFonts w:eastAsia="Calibri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EA32F4">
              <w:rPr>
                <w:rFonts w:eastAsia="Calibri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A32F4"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A32F4">
              <w:rPr>
                <w:rFonts w:eastAsia="Calibri"/>
                <w:sz w:val="16"/>
                <w:szCs w:val="16"/>
              </w:rPr>
              <w:t xml:space="preserve">453489, </w:t>
            </w:r>
            <w:proofErr w:type="spellStart"/>
            <w:r w:rsidRPr="00EA32F4">
              <w:rPr>
                <w:rFonts w:eastAsia="Calibri"/>
                <w:sz w:val="16"/>
                <w:szCs w:val="16"/>
              </w:rPr>
              <w:t>Ауыргазы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 xml:space="preserve"> районы,  Тукай</w:t>
            </w:r>
            <w:r w:rsidRPr="00EA32F4">
              <w:rPr>
                <w:rFonts w:eastAsia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A32F4">
              <w:rPr>
                <w:rFonts w:eastAsia="Calibri"/>
                <w:sz w:val="16"/>
                <w:szCs w:val="16"/>
              </w:rPr>
              <w:t>ауылы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,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A32F4">
              <w:rPr>
                <w:rFonts w:eastAsia="Calibri"/>
                <w:sz w:val="16"/>
                <w:szCs w:val="16"/>
              </w:rPr>
              <w:t>Я.Чанышев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A32F4">
              <w:rPr>
                <w:rFonts w:eastAsia="Calibri"/>
                <w:sz w:val="16"/>
                <w:szCs w:val="16"/>
              </w:rPr>
              <w:t>урамы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, 32    тел. 8(34745)2-47-24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4"/>
              </w:rPr>
            </w:pPr>
            <w:r w:rsidRPr="00EA32F4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EA32F4">
              <w:rPr>
                <w:rFonts w:eastAsia="Calibri"/>
                <w:sz w:val="16"/>
                <w:szCs w:val="16"/>
              </w:rPr>
              <w:t>-</w:t>
            </w:r>
            <w:r w:rsidRPr="00EA32F4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EA32F4">
              <w:rPr>
                <w:rFonts w:eastAsia="Calibri"/>
                <w:sz w:val="16"/>
                <w:szCs w:val="16"/>
              </w:rPr>
              <w:t xml:space="preserve">: </w:t>
            </w:r>
            <w:proofErr w:type="spellStart"/>
            <w:r w:rsidRPr="00EA32F4">
              <w:rPr>
                <w:rFonts w:eastAsia="Calibri"/>
                <w:sz w:val="16"/>
                <w:szCs w:val="16"/>
                <w:lang w:val="en-US"/>
              </w:rPr>
              <w:t>cel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EA32F4">
              <w:rPr>
                <w:rFonts w:eastAsia="Calibri"/>
                <w:sz w:val="16"/>
                <w:szCs w:val="16"/>
                <w:lang w:val="en-US"/>
              </w:rPr>
              <w:t>pos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18@</w:t>
            </w:r>
            <w:proofErr w:type="spellStart"/>
            <w:r w:rsidRPr="00EA32F4">
              <w:rPr>
                <w:rFonts w:eastAsia="Calibri"/>
                <w:sz w:val="16"/>
                <w:szCs w:val="16"/>
                <w:lang w:val="en-US"/>
              </w:rPr>
              <w:t>ufamts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.</w:t>
            </w:r>
            <w:proofErr w:type="spellStart"/>
            <w:r w:rsidRPr="00EA32F4">
              <w:rPr>
                <w:rFonts w:eastAsia="Calibri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10.7pt;margin-top:-44.8pt;width:82.5pt;height:85.5pt;z-index:251663360;mso-position-horizontal-relative:text;mso-position-vertical-relative:text;mso-width-relative:page;mso-height-relative:page" fillcolor="window">
                  <v:imagedata r:id="rId6" o:title="" croptop="12118f" cropleft="12111f" cropright="6920f"/>
                </v:shape>
                <o:OLEObject Type="Embed" ProgID="Word.Picture.8" ShapeID="_x0000_s1040" DrawAspect="Content" ObjectID="_1718794341" r:id="rId7"/>
              </w:pict>
            </w:r>
          </w:p>
        </w:tc>
        <w:tc>
          <w:tcPr>
            <w:tcW w:w="4418" w:type="dxa"/>
          </w:tcPr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2F4"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2F4">
              <w:rPr>
                <w:rFonts w:eastAsia="Calibri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r w:rsidRPr="00EA32F4">
              <w:rPr>
                <w:rFonts w:eastAsia="Calibri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 сельсовет</w:t>
            </w:r>
            <w:r w:rsidRPr="00EA32F4">
              <w:rPr>
                <w:rFonts w:eastAsia="Calibri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Аургазинский район</w:t>
            </w: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32F4" w:rsidRPr="00EA32F4" w:rsidRDefault="00EA32F4" w:rsidP="00EA32F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A32F4">
              <w:rPr>
                <w:rFonts w:eastAsia="Calibri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EA32F4">
              <w:rPr>
                <w:rFonts w:eastAsia="Calibri"/>
                <w:sz w:val="16"/>
                <w:szCs w:val="16"/>
              </w:rPr>
              <w:t>с</w:t>
            </w:r>
            <w:proofErr w:type="gramStart"/>
            <w:r w:rsidRPr="00EA32F4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EA32F4">
              <w:rPr>
                <w:rFonts w:eastAsia="Calibri"/>
                <w:sz w:val="16"/>
                <w:szCs w:val="16"/>
              </w:rPr>
              <w:t>укаево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,</w:t>
            </w:r>
          </w:p>
          <w:p w:rsidR="00EA32F4" w:rsidRPr="00EA32F4" w:rsidRDefault="00EA32F4" w:rsidP="00EA32F4">
            <w:pPr>
              <w:widowControl/>
              <w:tabs>
                <w:tab w:val="center" w:pos="2089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A32F4">
              <w:rPr>
                <w:rFonts w:eastAsia="Calibri"/>
                <w:sz w:val="16"/>
                <w:szCs w:val="16"/>
              </w:rPr>
              <w:t>ул.Я.Чанышева</w:t>
            </w:r>
            <w:proofErr w:type="spellEnd"/>
            <w:r w:rsidRPr="00EA32F4">
              <w:rPr>
                <w:rFonts w:eastAsia="Calibri"/>
                <w:sz w:val="16"/>
                <w:szCs w:val="16"/>
              </w:rPr>
              <w:t>, 32    тел. 8(34745)2-47-24</w:t>
            </w:r>
          </w:p>
          <w:p w:rsidR="00EA32F4" w:rsidRPr="00EA32F4" w:rsidRDefault="00EA32F4" w:rsidP="00EA32F4">
            <w:pPr>
              <w:widowControl/>
              <w:tabs>
                <w:tab w:val="center" w:pos="2089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4"/>
                <w:lang w:val="en-US"/>
              </w:rPr>
            </w:pPr>
            <w:r w:rsidRPr="00EA32F4">
              <w:rPr>
                <w:rFonts w:eastAsia="Calibri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EA32F4" w:rsidRPr="00EA32F4" w:rsidRDefault="00EA32F4" w:rsidP="00EA32F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EA32F4">
        <w:rPr>
          <w:rFonts w:ascii="Calibri" w:eastAsia="Calibri" w:hAnsi="Calibri"/>
        </w:rPr>
        <w:t>------------------------------------------------------------------------------------------------------------------------------------------</w:t>
      </w:r>
    </w:p>
    <w:p w:rsidR="00EA32F4" w:rsidRDefault="00EA32F4" w:rsidP="00EA32F4">
      <w:pPr>
        <w:spacing w:before="86"/>
        <w:ind w:left="567"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A32F4" w:rsidRDefault="00EA32F4" w:rsidP="00EA32F4">
      <w:pPr>
        <w:spacing w:before="86"/>
        <w:ind w:left="567" w:right="1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15                                                                                                     от 01 июля 2022 г.</w:t>
      </w:r>
    </w:p>
    <w:p w:rsidR="00EA32F4" w:rsidRDefault="00EA32F4" w:rsidP="00EA32F4">
      <w:pPr>
        <w:spacing w:before="86"/>
        <w:ind w:left="567" w:right="114"/>
        <w:jc w:val="center"/>
        <w:rPr>
          <w:b/>
          <w:sz w:val="26"/>
          <w:szCs w:val="26"/>
        </w:rPr>
      </w:pPr>
    </w:p>
    <w:p w:rsidR="00AF4266" w:rsidRPr="00EA32F4" w:rsidRDefault="00A84BE3" w:rsidP="00EA32F4">
      <w:pPr>
        <w:spacing w:before="86"/>
        <w:ind w:left="567" w:right="114"/>
        <w:jc w:val="center"/>
        <w:rPr>
          <w:b/>
          <w:sz w:val="26"/>
          <w:szCs w:val="26"/>
        </w:rPr>
      </w:pPr>
      <w:r w:rsidRPr="00EA32F4">
        <w:rPr>
          <w:b/>
          <w:sz w:val="26"/>
          <w:szCs w:val="26"/>
        </w:rPr>
        <w:t>О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рассмотрении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вопросов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правоприменительной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практики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по</w:t>
      </w:r>
      <w:r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результатам анализа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вступивших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в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законную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силу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решений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судов,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арбитражных</w:t>
      </w:r>
      <w:r w:rsidRPr="00EA32F4">
        <w:rPr>
          <w:b/>
          <w:spacing w:val="-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судов о признании недействительными сделок, ненормативных правовых актов, незаконными решений и действий (бездействия</w:t>
      </w:r>
      <w:proofErr w:type="gramStart"/>
      <w:r w:rsidRPr="00EA32F4">
        <w:rPr>
          <w:b/>
          <w:sz w:val="26"/>
          <w:szCs w:val="26"/>
        </w:rPr>
        <w:t>)</w:t>
      </w:r>
      <w:r w:rsidR="00381DD5" w:rsidRPr="00EA32F4">
        <w:rPr>
          <w:b/>
          <w:sz w:val="26"/>
          <w:szCs w:val="26"/>
        </w:rPr>
        <w:t>А</w:t>
      </w:r>
      <w:proofErr w:type="gramEnd"/>
      <w:r w:rsidRPr="00EA32F4">
        <w:rPr>
          <w:b/>
          <w:sz w:val="26"/>
          <w:szCs w:val="26"/>
        </w:rPr>
        <w:t>дминистрации</w:t>
      </w:r>
      <w:r w:rsidR="00381DD5" w:rsidRPr="00EA32F4">
        <w:rPr>
          <w:b/>
          <w:sz w:val="26"/>
          <w:szCs w:val="26"/>
        </w:rPr>
        <w:t xml:space="preserve"> сельского поселения </w:t>
      </w:r>
      <w:r w:rsidR="00EA32F4">
        <w:rPr>
          <w:b/>
          <w:sz w:val="26"/>
          <w:szCs w:val="26"/>
        </w:rPr>
        <w:t>Тукаевский</w:t>
      </w:r>
      <w:r w:rsidR="00381DD5" w:rsidRPr="00EA32F4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EA32F4">
        <w:rPr>
          <w:b/>
          <w:spacing w:val="-10"/>
          <w:sz w:val="26"/>
          <w:szCs w:val="26"/>
        </w:rPr>
        <w:t>,</w:t>
      </w:r>
      <w:r w:rsidR="00381DD5" w:rsidRPr="00EA32F4">
        <w:rPr>
          <w:b/>
          <w:spacing w:val="-10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а</w:t>
      </w:r>
      <w:r w:rsidRPr="00EA32F4">
        <w:rPr>
          <w:b/>
          <w:spacing w:val="-13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также</w:t>
      </w:r>
      <w:r w:rsidRPr="00EA32F4">
        <w:rPr>
          <w:b/>
          <w:spacing w:val="-13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незаконными</w:t>
      </w:r>
      <w:r w:rsidRPr="00EA32F4">
        <w:rPr>
          <w:b/>
          <w:spacing w:val="-13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решений</w:t>
      </w:r>
      <w:r w:rsidRPr="00EA32F4">
        <w:rPr>
          <w:b/>
          <w:spacing w:val="-13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и</w:t>
      </w:r>
      <w:r w:rsidRPr="00EA32F4">
        <w:rPr>
          <w:b/>
          <w:spacing w:val="-12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действия</w:t>
      </w:r>
      <w:r w:rsidRPr="00EA32F4">
        <w:rPr>
          <w:b/>
          <w:spacing w:val="-13"/>
          <w:sz w:val="26"/>
          <w:szCs w:val="26"/>
        </w:rPr>
        <w:t xml:space="preserve"> </w:t>
      </w:r>
      <w:r w:rsidRPr="00EA32F4">
        <w:rPr>
          <w:b/>
          <w:spacing w:val="-2"/>
          <w:sz w:val="26"/>
          <w:szCs w:val="26"/>
        </w:rPr>
        <w:t>(бездействия)</w:t>
      </w:r>
      <w:r w:rsidRPr="00EA32F4">
        <w:rPr>
          <w:b/>
          <w:sz w:val="26"/>
          <w:szCs w:val="26"/>
        </w:rPr>
        <w:t>ее</w:t>
      </w:r>
      <w:r w:rsidRPr="00EA32F4">
        <w:rPr>
          <w:b/>
          <w:spacing w:val="-16"/>
          <w:sz w:val="26"/>
          <w:szCs w:val="26"/>
        </w:rPr>
        <w:t xml:space="preserve"> </w:t>
      </w:r>
      <w:r w:rsidRPr="00EA32F4">
        <w:rPr>
          <w:b/>
          <w:sz w:val="26"/>
          <w:szCs w:val="26"/>
        </w:rPr>
        <w:t>должностных</w:t>
      </w:r>
      <w:r w:rsidRPr="00EA32F4">
        <w:rPr>
          <w:b/>
          <w:spacing w:val="-18"/>
          <w:sz w:val="26"/>
          <w:szCs w:val="26"/>
        </w:rPr>
        <w:t xml:space="preserve"> </w:t>
      </w:r>
      <w:r w:rsidRPr="00EA32F4">
        <w:rPr>
          <w:b/>
          <w:spacing w:val="-5"/>
          <w:sz w:val="26"/>
          <w:szCs w:val="26"/>
        </w:rPr>
        <w:t>лиц</w:t>
      </w:r>
    </w:p>
    <w:p w:rsidR="00AF4266" w:rsidRPr="009C0678" w:rsidRDefault="00AF4266" w:rsidP="00EA32F4">
      <w:pPr>
        <w:pStyle w:val="a3"/>
        <w:ind w:left="567"/>
        <w:jc w:val="center"/>
        <w:rPr>
          <w:sz w:val="26"/>
          <w:szCs w:val="26"/>
        </w:rPr>
      </w:pPr>
    </w:p>
    <w:p w:rsidR="00AF4266" w:rsidRPr="009C0678" w:rsidRDefault="00A84BE3" w:rsidP="00EA32F4">
      <w:pPr>
        <w:pStyle w:val="a3"/>
        <w:spacing w:before="198"/>
        <w:ind w:left="567" w:firstLine="706"/>
        <w:jc w:val="both"/>
        <w:rPr>
          <w:sz w:val="26"/>
          <w:szCs w:val="26"/>
        </w:rPr>
      </w:pPr>
      <w:r w:rsidRPr="009C0678">
        <w:rPr>
          <w:sz w:val="26"/>
          <w:szCs w:val="26"/>
        </w:rPr>
        <w:t>В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соответствии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с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Федеральными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законами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от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06.10.2003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№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131-</w:t>
      </w:r>
      <w:r w:rsidR="00381DD5" w:rsidRPr="009C0678">
        <w:rPr>
          <w:sz w:val="26"/>
          <w:szCs w:val="26"/>
        </w:rPr>
        <w:t>ФЗ «</w:t>
      </w:r>
      <w:r w:rsidRPr="009C0678">
        <w:rPr>
          <w:sz w:val="26"/>
          <w:szCs w:val="26"/>
        </w:rPr>
        <w:t>Об</w:t>
      </w:r>
      <w:r w:rsidRPr="009C0678">
        <w:rPr>
          <w:spacing w:val="-7"/>
          <w:sz w:val="26"/>
          <w:szCs w:val="26"/>
        </w:rPr>
        <w:t xml:space="preserve"> </w:t>
      </w:r>
      <w:r w:rsidRPr="009C0678">
        <w:rPr>
          <w:sz w:val="26"/>
          <w:szCs w:val="26"/>
        </w:rPr>
        <w:t>общих принципах организации местного самоуправления в Российской Федерации», от 25.12.2008 № 273-ФЗ «О противодействии коррупции» постановляю:</w:t>
      </w:r>
    </w:p>
    <w:p w:rsidR="00AF4266" w:rsidRPr="009C0678" w:rsidRDefault="00AF4266" w:rsidP="00EA32F4">
      <w:pPr>
        <w:pStyle w:val="a3"/>
        <w:spacing w:before="9"/>
        <w:ind w:left="567"/>
        <w:jc w:val="both"/>
        <w:rPr>
          <w:sz w:val="26"/>
          <w:szCs w:val="26"/>
        </w:rPr>
      </w:pPr>
    </w:p>
    <w:p w:rsidR="00AF4266" w:rsidRPr="009C0678" w:rsidRDefault="00A84BE3" w:rsidP="00EA32F4">
      <w:pPr>
        <w:pStyle w:val="a4"/>
        <w:numPr>
          <w:ilvl w:val="0"/>
          <w:numId w:val="2"/>
        </w:numPr>
        <w:tabs>
          <w:tab w:val="left" w:pos="1099"/>
        </w:tabs>
        <w:spacing w:before="1" w:line="321" w:lineRule="exact"/>
        <w:ind w:left="567" w:right="114" w:firstLine="0"/>
        <w:jc w:val="both"/>
        <w:rPr>
          <w:sz w:val="26"/>
          <w:szCs w:val="26"/>
        </w:rPr>
      </w:pPr>
      <w:r w:rsidRPr="009C0678">
        <w:rPr>
          <w:sz w:val="26"/>
          <w:szCs w:val="26"/>
        </w:rPr>
        <w:t>Утвердить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Порядок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рассмотрения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вопросов</w:t>
      </w:r>
      <w:r w:rsidR="00381DD5" w:rsidRPr="009C0678">
        <w:rPr>
          <w:sz w:val="26"/>
          <w:szCs w:val="26"/>
        </w:rPr>
        <w:t xml:space="preserve"> </w:t>
      </w:r>
      <w:r w:rsidRPr="009C0678">
        <w:rPr>
          <w:sz w:val="26"/>
          <w:szCs w:val="26"/>
        </w:rPr>
        <w:t>правоприменительной</w:t>
      </w:r>
      <w:r w:rsidRPr="009C0678">
        <w:rPr>
          <w:spacing w:val="-12"/>
          <w:sz w:val="26"/>
          <w:szCs w:val="26"/>
        </w:rPr>
        <w:t xml:space="preserve"> </w:t>
      </w:r>
      <w:proofErr w:type="gramStart"/>
      <w:r w:rsidRPr="009C0678">
        <w:rPr>
          <w:sz w:val="26"/>
          <w:szCs w:val="26"/>
        </w:rPr>
        <w:t>практики</w:t>
      </w:r>
      <w:proofErr w:type="gramEnd"/>
      <w:r w:rsidRPr="009C0678">
        <w:rPr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</w:t>
      </w:r>
      <w:r w:rsidR="00381DD5" w:rsidRPr="009C0678">
        <w:rPr>
          <w:sz w:val="26"/>
          <w:szCs w:val="26"/>
        </w:rPr>
        <w:t xml:space="preserve"> сельского поселения </w:t>
      </w:r>
      <w:r w:rsidR="00EA32F4">
        <w:rPr>
          <w:sz w:val="26"/>
          <w:szCs w:val="26"/>
        </w:rPr>
        <w:t>Тукаевский</w:t>
      </w:r>
      <w:r w:rsidR="00381DD5" w:rsidRPr="009C0678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9C0678">
        <w:rPr>
          <w:sz w:val="26"/>
          <w:szCs w:val="26"/>
        </w:rPr>
        <w:t>,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а</w:t>
      </w:r>
      <w:r w:rsidRPr="009C0678">
        <w:rPr>
          <w:spacing w:val="-2"/>
          <w:sz w:val="26"/>
          <w:szCs w:val="26"/>
        </w:rPr>
        <w:t xml:space="preserve"> также</w:t>
      </w:r>
      <w:r w:rsidR="00381DD5"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незаконными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решений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и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действий</w:t>
      </w:r>
      <w:r w:rsidRPr="009C0678">
        <w:rPr>
          <w:spacing w:val="-15"/>
          <w:sz w:val="26"/>
          <w:szCs w:val="26"/>
        </w:rPr>
        <w:t xml:space="preserve"> </w:t>
      </w:r>
      <w:r w:rsidRPr="009C0678">
        <w:rPr>
          <w:sz w:val="26"/>
          <w:szCs w:val="26"/>
        </w:rPr>
        <w:t>(бездействия)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ее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должностных</w:t>
      </w:r>
      <w:r w:rsidRPr="009C0678">
        <w:rPr>
          <w:spacing w:val="-15"/>
          <w:sz w:val="26"/>
          <w:szCs w:val="26"/>
        </w:rPr>
        <w:t xml:space="preserve"> </w:t>
      </w:r>
      <w:r w:rsidRPr="009C0678">
        <w:rPr>
          <w:sz w:val="26"/>
          <w:szCs w:val="26"/>
        </w:rPr>
        <w:t>лиц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>(далее-Порядок)</w:t>
      </w:r>
      <w:r w:rsidRPr="009C0678">
        <w:rPr>
          <w:spacing w:val="-4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>(Приложение</w:t>
      </w:r>
      <w:r w:rsidRPr="009C0678">
        <w:rPr>
          <w:spacing w:val="-4"/>
          <w:sz w:val="26"/>
          <w:szCs w:val="26"/>
        </w:rPr>
        <w:t xml:space="preserve"> №1).</w:t>
      </w:r>
    </w:p>
    <w:p w:rsidR="00AF4266" w:rsidRPr="009C0678" w:rsidRDefault="00A84BE3" w:rsidP="00EA32F4">
      <w:pPr>
        <w:pStyle w:val="a4"/>
        <w:numPr>
          <w:ilvl w:val="0"/>
          <w:numId w:val="2"/>
        </w:numPr>
        <w:tabs>
          <w:tab w:val="left" w:pos="1099"/>
          <w:tab w:val="left" w:pos="1134"/>
        </w:tabs>
        <w:spacing w:line="321" w:lineRule="exact"/>
        <w:ind w:left="567" w:right="114" w:firstLine="0"/>
        <w:jc w:val="both"/>
        <w:rPr>
          <w:sz w:val="26"/>
          <w:szCs w:val="26"/>
        </w:rPr>
      </w:pPr>
      <w:r w:rsidRPr="009C0678">
        <w:rPr>
          <w:sz w:val="26"/>
          <w:szCs w:val="26"/>
        </w:rPr>
        <w:t>Образовать рабочую группу по рассмотрению вопросов правоприменительной</w:t>
      </w:r>
      <w:r w:rsidRPr="009C0678">
        <w:rPr>
          <w:spacing w:val="-8"/>
          <w:sz w:val="26"/>
          <w:szCs w:val="26"/>
        </w:rPr>
        <w:t xml:space="preserve"> </w:t>
      </w:r>
      <w:proofErr w:type="gramStart"/>
      <w:r w:rsidRPr="009C0678">
        <w:rPr>
          <w:sz w:val="26"/>
          <w:szCs w:val="26"/>
        </w:rPr>
        <w:t>практики</w:t>
      </w:r>
      <w:proofErr w:type="gramEnd"/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по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результатам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анализа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вступивших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в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>законную</w:t>
      </w:r>
      <w:r w:rsidRPr="009C0678">
        <w:rPr>
          <w:spacing w:val="-8"/>
          <w:sz w:val="26"/>
          <w:szCs w:val="26"/>
        </w:rPr>
        <w:t xml:space="preserve"> </w:t>
      </w:r>
      <w:r w:rsidRPr="009C0678">
        <w:rPr>
          <w:sz w:val="26"/>
          <w:szCs w:val="26"/>
        </w:rPr>
        <w:t xml:space="preserve"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="00381DD5" w:rsidRPr="009C0678">
        <w:rPr>
          <w:sz w:val="26"/>
          <w:szCs w:val="26"/>
        </w:rPr>
        <w:t xml:space="preserve">сельского поселения </w:t>
      </w:r>
      <w:r w:rsidR="00EA32F4">
        <w:rPr>
          <w:sz w:val="26"/>
          <w:szCs w:val="26"/>
        </w:rPr>
        <w:t>Тукаевский</w:t>
      </w:r>
      <w:r w:rsidR="00381DD5" w:rsidRPr="009C0678">
        <w:rPr>
          <w:sz w:val="26"/>
          <w:szCs w:val="26"/>
        </w:rPr>
        <w:t xml:space="preserve"> сельсовет муниципального района Аургазинский район Республики Башкортостан, </w:t>
      </w:r>
      <w:r w:rsidRPr="009C0678">
        <w:rPr>
          <w:sz w:val="26"/>
          <w:szCs w:val="26"/>
        </w:rPr>
        <w:t>а</w:t>
      </w:r>
      <w:r w:rsidRPr="009C0678">
        <w:rPr>
          <w:spacing w:val="80"/>
          <w:sz w:val="26"/>
          <w:szCs w:val="26"/>
        </w:rPr>
        <w:t xml:space="preserve"> </w:t>
      </w:r>
      <w:r w:rsidRPr="009C0678">
        <w:rPr>
          <w:sz w:val="26"/>
          <w:szCs w:val="26"/>
        </w:rPr>
        <w:t>также</w:t>
      </w:r>
      <w:r w:rsidRPr="009C0678">
        <w:rPr>
          <w:spacing w:val="40"/>
          <w:sz w:val="26"/>
          <w:szCs w:val="26"/>
        </w:rPr>
        <w:t xml:space="preserve"> </w:t>
      </w:r>
      <w:r w:rsidRPr="009C0678">
        <w:rPr>
          <w:sz w:val="26"/>
          <w:szCs w:val="26"/>
        </w:rPr>
        <w:t>незаконными</w:t>
      </w:r>
      <w:r w:rsidR="00510482" w:rsidRPr="009C0678">
        <w:rPr>
          <w:sz w:val="26"/>
          <w:szCs w:val="26"/>
        </w:rPr>
        <w:t xml:space="preserve"> </w:t>
      </w:r>
      <w:r w:rsidRPr="009C0678">
        <w:rPr>
          <w:sz w:val="26"/>
          <w:szCs w:val="26"/>
        </w:rPr>
        <w:t>решений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и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действий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(бездействия)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ее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должностных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лиц</w:t>
      </w:r>
      <w:r w:rsidRPr="009C0678">
        <w:rPr>
          <w:spacing w:val="-11"/>
          <w:sz w:val="26"/>
          <w:szCs w:val="26"/>
        </w:rPr>
        <w:t xml:space="preserve"> </w:t>
      </w:r>
      <w:r w:rsidRPr="009C0678">
        <w:rPr>
          <w:sz w:val="26"/>
          <w:szCs w:val="26"/>
        </w:rPr>
        <w:t>и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утвердить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z w:val="26"/>
          <w:szCs w:val="26"/>
        </w:rPr>
        <w:t>ее</w:t>
      </w:r>
      <w:r w:rsidRPr="009C0678">
        <w:rPr>
          <w:spacing w:val="-12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>состав</w:t>
      </w:r>
      <w:r w:rsidR="00510482" w:rsidRPr="009C0678">
        <w:rPr>
          <w:spacing w:val="-2"/>
          <w:sz w:val="26"/>
          <w:szCs w:val="26"/>
        </w:rPr>
        <w:t xml:space="preserve"> </w:t>
      </w:r>
      <w:r w:rsidRPr="009C0678">
        <w:rPr>
          <w:w w:val="95"/>
          <w:sz w:val="26"/>
          <w:szCs w:val="26"/>
        </w:rPr>
        <w:t>(Приложение</w:t>
      </w:r>
      <w:r w:rsidRPr="009C0678">
        <w:rPr>
          <w:spacing w:val="54"/>
          <w:sz w:val="26"/>
          <w:szCs w:val="26"/>
        </w:rPr>
        <w:t xml:space="preserve"> </w:t>
      </w:r>
      <w:r w:rsidRPr="009C0678">
        <w:rPr>
          <w:spacing w:val="-4"/>
          <w:sz w:val="26"/>
          <w:szCs w:val="26"/>
        </w:rPr>
        <w:t>№2).</w:t>
      </w:r>
    </w:p>
    <w:p w:rsidR="00510482" w:rsidRPr="009C0678" w:rsidRDefault="00510482" w:rsidP="00EA32F4">
      <w:pPr>
        <w:pStyle w:val="a4"/>
        <w:numPr>
          <w:ilvl w:val="0"/>
          <w:numId w:val="2"/>
        </w:numPr>
        <w:tabs>
          <w:tab w:val="left" w:pos="142"/>
          <w:tab w:val="left" w:pos="1134"/>
        </w:tabs>
        <w:ind w:firstLine="455"/>
        <w:jc w:val="both"/>
        <w:rPr>
          <w:spacing w:val="-2"/>
          <w:sz w:val="26"/>
          <w:szCs w:val="26"/>
        </w:rPr>
      </w:pPr>
      <w:proofErr w:type="gramStart"/>
      <w:r w:rsidRPr="009C0678">
        <w:rPr>
          <w:spacing w:val="-2"/>
          <w:sz w:val="26"/>
          <w:szCs w:val="26"/>
        </w:rPr>
        <w:t>Контроль за</w:t>
      </w:r>
      <w:proofErr w:type="gramEnd"/>
      <w:r w:rsidRPr="009C0678">
        <w:rPr>
          <w:spacing w:val="-2"/>
          <w:sz w:val="26"/>
          <w:szCs w:val="26"/>
        </w:rPr>
        <w:t xml:space="preserve"> выполнением постановления оставляю за собой.</w:t>
      </w:r>
    </w:p>
    <w:p w:rsidR="009C0678" w:rsidRPr="009C0678" w:rsidRDefault="009C0678" w:rsidP="00EA32F4">
      <w:pPr>
        <w:pStyle w:val="a4"/>
        <w:ind w:left="567" w:firstLine="0"/>
        <w:jc w:val="both"/>
        <w:rPr>
          <w:spacing w:val="-2"/>
          <w:sz w:val="26"/>
          <w:szCs w:val="26"/>
        </w:rPr>
      </w:pPr>
    </w:p>
    <w:p w:rsidR="00510482" w:rsidRPr="009C0678" w:rsidRDefault="00510482" w:rsidP="00EA32F4">
      <w:pPr>
        <w:ind w:left="567"/>
        <w:jc w:val="both"/>
        <w:rPr>
          <w:spacing w:val="-2"/>
          <w:sz w:val="26"/>
          <w:szCs w:val="26"/>
        </w:rPr>
      </w:pPr>
    </w:p>
    <w:p w:rsidR="00510482" w:rsidRPr="009C0678" w:rsidRDefault="00510482" w:rsidP="00EA32F4">
      <w:pPr>
        <w:ind w:left="567"/>
        <w:jc w:val="both"/>
        <w:rPr>
          <w:spacing w:val="-2"/>
          <w:sz w:val="26"/>
          <w:szCs w:val="26"/>
        </w:rPr>
      </w:pPr>
      <w:r w:rsidRPr="009C0678">
        <w:rPr>
          <w:spacing w:val="-2"/>
          <w:sz w:val="26"/>
          <w:szCs w:val="26"/>
        </w:rPr>
        <w:t xml:space="preserve">Глава сельского поселения </w:t>
      </w:r>
    </w:p>
    <w:p w:rsidR="00AF4266" w:rsidRPr="00381DD5" w:rsidRDefault="00EA32F4" w:rsidP="00EA32F4">
      <w:pPr>
        <w:ind w:left="567"/>
        <w:jc w:val="both"/>
        <w:rPr>
          <w:sz w:val="28"/>
          <w:szCs w:val="28"/>
        </w:rPr>
        <w:sectPr w:rsidR="00AF4266" w:rsidRPr="00381DD5" w:rsidSect="00EA32F4">
          <w:type w:val="continuous"/>
          <w:pgSz w:w="11900" w:h="16840"/>
          <w:pgMar w:top="568" w:right="843" w:bottom="280" w:left="1020" w:header="720" w:footer="720" w:gutter="0"/>
          <w:cols w:space="720"/>
        </w:sectPr>
      </w:pPr>
      <w:r>
        <w:rPr>
          <w:spacing w:val="-2"/>
          <w:sz w:val="26"/>
          <w:szCs w:val="26"/>
        </w:rPr>
        <w:t>Тукаевский</w:t>
      </w:r>
      <w:r w:rsidR="00510482" w:rsidRPr="009C0678">
        <w:rPr>
          <w:spacing w:val="-2"/>
          <w:sz w:val="26"/>
          <w:szCs w:val="26"/>
        </w:rPr>
        <w:t xml:space="preserve"> сельсовет                                                              </w:t>
      </w:r>
      <w:r>
        <w:rPr>
          <w:spacing w:val="-2"/>
          <w:sz w:val="26"/>
          <w:szCs w:val="26"/>
        </w:rPr>
        <w:t>Баширов А.М.</w:t>
      </w:r>
    </w:p>
    <w:p w:rsidR="00510482" w:rsidRPr="00510482" w:rsidRDefault="00510482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lastRenderedPageBreak/>
        <w:t>Приложение 1</w:t>
      </w:r>
    </w:p>
    <w:p w:rsidR="00510482" w:rsidRPr="00510482" w:rsidRDefault="00510482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t>к постановлению администрации</w:t>
      </w:r>
      <w:r w:rsidRPr="00510482">
        <w:rPr>
          <w:rFonts w:eastAsia="Calibri"/>
          <w:sz w:val="28"/>
          <w:szCs w:val="24"/>
        </w:rPr>
        <w:t xml:space="preserve"> </w:t>
      </w:r>
      <w:r w:rsidRPr="00510482">
        <w:rPr>
          <w:rFonts w:eastAsia="Calibri"/>
          <w:sz w:val="20"/>
          <w:szCs w:val="18"/>
        </w:rPr>
        <w:t xml:space="preserve">сельского поселения </w:t>
      </w:r>
      <w:r w:rsidR="00EA32F4">
        <w:rPr>
          <w:rFonts w:eastAsia="Calibri"/>
          <w:sz w:val="20"/>
          <w:szCs w:val="18"/>
        </w:rPr>
        <w:t>Тукаевский</w:t>
      </w:r>
      <w:r w:rsidRPr="00510482">
        <w:rPr>
          <w:rFonts w:eastAsia="Calibri"/>
          <w:sz w:val="20"/>
          <w:szCs w:val="18"/>
        </w:rPr>
        <w:t xml:space="preserve"> сельсовет муниципального района Аургазинский район </w:t>
      </w:r>
    </w:p>
    <w:p w:rsidR="00510482" w:rsidRPr="00510482" w:rsidRDefault="00510482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t>Республики Башкортостан</w:t>
      </w:r>
    </w:p>
    <w:p w:rsidR="00510482" w:rsidRPr="00510482" w:rsidRDefault="00EA32F4" w:rsidP="00EA32F4">
      <w:pPr>
        <w:widowControl/>
        <w:suppressAutoHyphens/>
        <w:autoSpaceDE/>
        <w:autoSpaceDN/>
        <w:ind w:left="7230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0"/>
          <w:szCs w:val="18"/>
        </w:rPr>
        <w:t>№ 15</w:t>
      </w:r>
      <w:r w:rsidR="00510482" w:rsidRPr="00510482">
        <w:rPr>
          <w:rFonts w:eastAsia="Calibri"/>
          <w:sz w:val="20"/>
          <w:szCs w:val="18"/>
        </w:rPr>
        <w:t xml:space="preserve"> от «01» июля 2022г.</w:t>
      </w:r>
      <w:r w:rsidR="00510482" w:rsidRPr="00510482">
        <w:rPr>
          <w:rFonts w:eastAsia="Calibri"/>
          <w:sz w:val="28"/>
          <w:szCs w:val="24"/>
        </w:rPr>
        <w:t> </w:t>
      </w:r>
    </w:p>
    <w:p w:rsidR="00AF4266" w:rsidRDefault="00AF4266" w:rsidP="00EA32F4">
      <w:pPr>
        <w:pStyle w:val="a3"/>
        <w:spacing w:before="2"/>
        <w:ind w:left="567"/>
      </w:pPr>
    </w:p>
    <w:p w:rsidR="00AF4266" w:rsidRPr="00423C5A" w:rsidRDefault="00A84BE3" w:rsidP="00423C5A">
      <w:pPr>
        <w:pStyle w:val="a3"/>
        <w:spacing w:before="88" w:line="276" w:lineRule="auto"/>
        <w:ind w:left="567" w:right="244"/>
        <w:jc w:val="center"/>
        <w:rPr>
          <w:b/>
          <w:sz w:val="24"/>
          <w:szCs w:val="24"/>
        </w:rPr>
      </w:pPr>
      <w:r w:rsidRPr="00423C5A">
        <w:rPr>
          <w:b/>
          <w:spacing w:val="-2"/>
          <w:sz w:val="24"/>
          <w:szCs w:val="24"/>
        </w:rPr>
        <w:t>Порядок</w:t>
      </w:r>
    </w:p>
    <w:p w:rsidR="00AF4266" w:rsidRPr="00423C5A" w:rsidRDefault="00A84BE3" w:rsidP="00423C5A">
      <w:pPr>
        <w:pStyle w:val="a3"/>
        <w:tabs>
          <w:tab w:val="left" w:pos="6419"/>
        </w:tabs>
        <w:spacing w:line="276" w:lineRule="auto"/>
        <w:ind w:left="567" w:right="297" w:firstLine="6"/>
        <w:jc w:val="center"/>
        <w:rPr>
          <w:b/>
          <w:sz w:val="24"/>
          <w:szCs w:val="24"/>
        </w:rPr>
      </w:pPr>
      <w:r w:rsidRPr="00423C5A">
        <w:rPr>
          <w:b/>
          <w:sz w:val="24"/>
          <w:szCs w:val="24"/>
        </w:rPr>
        <w:t xml:space="preserve">рассмотрения вопросов правоприменительной </w:t>
      </w:r>
      <w:proofErr w:type="gramStart"/>
      <w:r w:rsidRPr="00423C5A">
        <w:rPr>
          <w:b/>
          <w:sz w:val="24"/>
          <w:szCs w:val="24"/>
        </w:rPr>
        <w:t>практики</w:t>
      </w:r>
      <w:proofErr w:type="gramEnd"/>
      <w:r w:rsidRPr="00423C5A">
        <w:rPr>
          <w:b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</w:t>
      </w:r>
      <w:r w:rsidR="00510482" w:rsidRPr="00423C5A">
        <w:rPr>
          <w:b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ненормативных правовых актов, незаконными решений и действий (бездействия) администрации,</w:t>
      </w:r>
      <w:r w:rsidRPr="00423C5A">
        <w:rPr>
          <w:b/>
          <w:spacing w:val="-12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а</w:t>
      </w:r>
      <w:r w:rsidRPr="00423C5A">
        <w:rPr>
          <w:b/>
          <w:spacing w:val="-12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также</w:t>
      </w:r>
      <w:r w:rsidRPr="00423C5A">
        <w:rPr>
          <w:b/>
          <w:spacing w:val="-12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незаконными</w:t>
      </w:r>
      <w:r w:rsidRPr="00423C5A">
        <w:rPr>
          <w:b/>
          <w:spacing w:val="-12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решений</w:t>
      </w:r>
      <w:r w:rsidR="00510482" w:rsidRPr="00423C5A">
        <w:rPr>
          <w:b/>
          <w:sz w:val="24"/>
          <w:szCs w:val="24"/>
        </w:rPr>
        <w:t xml:space="preserve"> администрации сельского поселения </w:t>
      </w:r>
      <w:r w:rsidR="00EA32F4" w:rsidRPr="00423C5A">
        <w:rPr>
          <w:b/>
          <w:sz w:val="24"/>
          <w:szCs w:val="24"/>
        </w:rPr>
        <w:t>Тукаевский</w:t>
      </w:r>
      <w:r w:rsidR="00510482" w:rsidRPr="00423C5A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423C5A">
        <w:rPr>
          <w:b/>
          <w:sz w:val="24"/>
          <w:szCs w:val="24"/>
        </w:rPr>
        <w:t>и</w:t>
      </w:r>
      <w:r w:rsidRPr="00423C5A">
        <w:rPr>
          <w:b/>
          <w:spacing w:val="-17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действий</w:t>
      </w:r>
      <w:r w:rsidRPr="00423C5A">
        <w:rPr>
          <w:b/>
          <w:spacing w:val="-16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(бездействия)</w:t>
      </w:r>
      <w:r w:rsidRPr="00423C5A">
        <w:rPr>
          <w:b/>
          <w:spacing w:val="-16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ее</w:t>
      </w:r>
      <w:r w:rsidRPr="00423C5A">
        <w:rPr>
          <w:b/>
          <w:spacing w:val="-17"/>
          <w:sz w:val="24"/>
          <w:szCs w:val="24"/>
        </w:rPr>
        <w:t xml:space="preserve"> </w:t>
      </w:r>
      <w:r w:rsidRPr="00423C5A">
        <w:rPr>
          <w:b/>
          <w:sz w:val="24"/>
          <w:szCs w:val="24"/>
        </w:rPr>
        <w:t>должностных</w:t>
      </w:r>
      <w:r w:rsidRPr="00423C5A">
        <w:rPr>
          <w:b/>
          <w:spacing w:val="-16"/>
          <w:sz w:val="24"/>
          <w:szCs w:val="24"/>
        </w:rPr>
        <w:t xml:space="preserve"> </w:t>
      </w:r>
      <w:r w:rsidRPr="00423C5A">
        <w:rPr>
          <w:b/>
          <w:spacing w:val="-5"/>
          <w:sz w:val="24"/>
          <w:szCs w:val="24"/>
        </w:rPr>
        <w:t>лиц</w:t>
      </w:r>
    </w:p>
    <w:p w:rsidR="00AF4266" w:rsidRPr="00423C5A" w:rsidRDefault="00A84BE3" w:rsidP="00423C5A">
      <w:pPr>
        <w:pStyle w:val="a4"/>
        <w:numPr>
          <w:ilvl w:val="1"/>
          <w:numId w:val="2"/>
        </w:numPr>
        <w:tabs>
          <w:tab w:val="left" w:pos="4215"/>
        </w:tabs>
        <w:spacing w:line="276" w:lineRule="auto"/>
        <w:ind w:left="567" w:hanging="234"/>
        <w:jc w:val="left"/>
        <w:rPr>
          <w:sz w:val="24"/>
          <w:szCs w:val="24"/>
        </w:rPr>
      </w:pPr>
      <w:r w:rsidRPr="00423C5A">
        <w:rPr>
          <w:sz w:val="24"/>
          <w:szCs w:val="24"/>
        </w:rPr>
        <w:t>Общие</w:t>
      </w:r>
      <w:r w:rsidRPr="00423C5A">
        <w:rPr>
          <w:spacing w:val="-14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положения</w:t>
      </w:r>
    </w:p>
    <w:p w:rsidR="00AF4266" w:rsidRPr="00423C5A" w:rsidRDefault="00AF4266" w:rsidP="00423C5A">
      <w:pPr>
        <w:pStyle w:val="a3"/>
        <w:spacing w:before="11" w:line="276" w:lineRule="auto"/>
        <w:ind w:left="567"/>
        <w:rPr>
          <w:sz w:val="24"/>
          <w:szCs w:val="24"/>
        </w:rPr>
      </w:pPr>
    </w:p>
    <w:p w:rsidR="00AF4266" w:rsidRPr="00423C5A" w:rsidRDefault="00A84BE3" w:rsidP="00423C5A">
      <w:pPr>
        <w:pStyle w:val="a3"/>
        <w:tabs>
          <w:tab w:val="left" w:pos="4533"/>
          <w:tab w:val="left" w:pos="7705"/>
        </w:tabs>
        <w:spacing w:line="276" w:lineRule="auto"/>
        <w:ind w:left="567" w:right="134" w:firstLine="707"/>
        <w:rPr>
          <w:sz w:val="24"/>
          <w:szCs w:val="24"/>
        </w:rPr>
      </w:pPr>
      <w:r w:rsidRPr="00423C5A">
        <w:rPr>
          <w:sz w:val="24"/>
          <w:szCs w:val="24"/>
        </w:rPr>
        <w:t>1.</w:t>
      </w:r>
      <w:r w:rsidR="00510482" w:rsidRPr="00423C5A">
        <w:rPr>
          <w:sz w:val="24"/>
          <w:szCs w:val="24"/>
        </w:rPr>
        <w:t>1.  Настоящий</w:t>
      </w:r>
      <w:r w:rsidRPr="00423C5A">
        <w:rPr>
          <w:sz w:val="24"/>
          <w:szCs w:val="24"/>
        </w:rPr>
        <w:t xml:space="preserve"> Порядок устанавливает процедуру рассмотрения вопросов правоприменительной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практики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по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результатам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анализа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вступивших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законную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="00510482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510482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423C5A">
        <w:rPr>
          <w:sz w:val="24"/>
          <w:szCs w:val="24"/>
        </w:rPr>
        <w:t>, а</w:t>
      </w:r>
      <w:r w:rsidRPr="00423C5A">
        <w:rPr>
          <w:spacing w:val="80"/>
          <w:sz w:val="24"/>
          <w:szCs w:val="24"/>
        </w:rPr>
        <w:t xml:space="preserve"> </w:t>
      </w:r>
      <w:r w:rsidRPr="00423C5A">
        <w:rPr>
          <w:sz w:val="24"/>
          <w:szCs w:val="24"/>
        </w:rPr>
        <w:t>также</w:t>
      </w:r>
      <w:r w:rsidRPr="00423C5A">
        <w:rPr>
          <w:spacing w:val="80"/>
          <w:sz w:val="24"/>
          <w:szCs w:val="24"/>
        </w:rPr>
        <w:t xml:space="preserve"> </w:t>
      </w:r>
      <w:r w:rsidR="00510482" w:rsidRPr="00423C5A">
        <w:rPr>
          <w:sz w:val="24"/>
          <w:szCs w:val="24"/>
        </w:rPr>
        <w:t xml:space="preserve">незаконными </w:t>
      </w:r>
      <w:r w:rsidRPr="00423C5A">
        <w:rPr>
          <w:sz w:val="24"/>
          <w:szCs w:val="24"/>
        </w:rPr>
        <w:t>решений</w:t>
      </w:r>
      <w:r w:rsidRPr="00423C5A">
        <w:rPr>
          <w:spacing w:val="80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80"/>
          <w:sz w:val="24"/>
          <w:szCs w:val="24"/>
        </w:rPr>
        <w:t xml:space="preserve"> </w:t>
      </w:r>
      <w:r w:rsidRPr="00423C5A">
        <w:rPr>
          <w:sz w:val="24"/>
          <w:szCs w:val="24"/>
        </w:rPr>
        <w:t>действи</w:t>
      </w:r>
      <w:proofErr w:type="gramStart"/>
      <w:r w:rsidRPr="00423C5A">
        <w:rPr>
          <w:sz w:val="24"/>
          <w:szCs w:val="24"/>
        </w:rPr>
        <w:t>й(</w:t>
      </w:r>
      <w:proofErr w:type="gramEnd"/>
      <w:r w:rsidRPr="00423C5A">
        <w:rPr>
          <w:sz w:val="24"/>
          <w:szCs w:val="24"/>
        </w:rPr>
        <w:t>бездействия) ее</w:t>
      </w:r>
      <w:r w:rsidR="00510482" w:rsidRPr="00423C5A">
        <w:rPr>
          <w:sz w:val="24"/>
          <w:szCs w:val="24"/>
        </w:rPr>
        <w:t xml:space="preserve"> </w:t>
      </w:r>
      <w:r w:rsidRPr="00423C5A">
        <w:rPr>
          <w:sz w:val="24"/>
          <w:szCs w:val="24"/>
        </w:rPr>
        <w:t>должностных лиц, регулирует вопросы деятельности рабочей группы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по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рассмотрению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вопросов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правоприменительной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практики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по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результатам анализа вступивших в законную силу решений судов, арбитражных судов</w:t>
      </w:r>
      <w:r w:rsidR="00510482" w:rsidRPr="00423C5A">
        <w:rPr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о признании недействительными сделок, ненормативных правовых актов, незаконными решений и действий (бездействия) администрации </w:t>
      </w:r>
      <w:r w:rsidR="00510482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510482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423C5A">
        <w:rPr>
          <w:sz w:val="24"/>
          <w:szCs w:val="24"/>
        </w:rPr>
        <w:t>,</w:t>
      </w:r>
      <w:r w:rsidRPr="00423C5A">
        <w:rPr>
          <w:spacing w:val="74"/>
          <w:sz w:val="24"/>
          <w:szCs w:val="24"/>
        </w:rPr>
        <w:t xml:space="preserve"> </w:t>
      </w:r>
      <w:r w:rsidRPr="00423C5A">
        <w:rPr>
          <w:sz w:val="24"/>
          <w:szCs w:val="24"/>
        </w:rPr>
        <w:t>а</w:t>
      </w:r>
      <w:r w:rsidR="00510482" w:rsidRPr="00423C5A">
        <w:rPr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также</w:t>
      </w:r>
      <w:r w:rsidR="00510482" w:rsidRPr="00423C5A">
        <w:rPr>
          <w:sz w:val="24"/>
          <w:szCs w:val="24"/>
        </w:rPr>
        <w:t xml:space="preserve"> </w:t>
      </w:r>
      <w:r w:rsidRPr="00423C5A">
        <w:rPr>
          <w:sz w:val="24"/>
          <w:szCs w:val="24"/>
        </w:rPr>
        <w:t>незаконными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решений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z w:val="24"/>
          <w:szCs w:val="24"/>
        </w:rPr>
        <w:t>действий</w:t>
      </w:r>
      <w:r w:rsidRPr="00423C5A">
        <w:rPr>
          <w:spacing w:val="-15"/>
          <w:sz w:val="24"/>
          <w:szCs w:val="24"/>
        </w:rPr>
        <w:t xml:space="preserve"> </w:t>
      </w:r>
      <w:r w:rsidRPr="00423C5A">
        <w:rPr>
          <w:sz w:val="24"/>
          <w:szCs w:val="24"/>
        </w:rPr>
        <w:t>(бездействия)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z w:val="24"/>
          <w:szCs w:val="24"/>
        </w:rPr>
        <w:t>ее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z w:val="24"/>
          <w:szCs w:val="24"/>
        </w:rPr>
        <w:t>должностных</w:t>
      </w:r>
      <w:r w:rsidRPr="00423C5A">
        <w:rPr>
          <w:spacing w:val="-15"/>
          <w:sz w:val="24"/>
          <w:szCs w:val="24"/>
        </w:rPr>
        <w:t xml:space="preserve"> </w:t>
      </w:r>
      <w:r w:rsidRPr="00423C5A">
        <w:rPr>
          <w:sz w:val="24"/>
          <w:szCs w:val="24"/>
        </w:rPr>
        <w:t>лиц</w:t>
      </w:r>
      <w:r w:rsidRPr="00423C5A">
        <w:rPr>
          <w:spacing w:val="-16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(дале</w:t>
      </w:r>
      <w:proofErr w:type="gramStart"/>
      <w:r w:rsidRPr="00423C5A">
        <w:rPr>
          <w:spacing w:val="-2"/>
          <w:sz w:val="24"/>
          <w:szCs w:val="24"/>
        </w:rPr>
        <w:t>е</w:t>
      </w:r>
      <w:r w:rsidRPr="00423C5A">
        <w:rPr>
          <w:sz w:val="24"/>
          <w:szCs w:val="24"/>
        </w:rPr>
        <w:t>–</w:t>
      </w:r>
      <w:proofErr w:type="gramEnd"/>
      <w:r w:rsidRPr="00423C5A">
        <w:rPr>
          <w:spacing w:val="-13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рабочая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группа,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судебные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решения).</w:t>
      </w:r>
    </w:p>
    <w:p w:rsidR="00AF4266" w:rsidRPr="00423C5A" w:rsidRDefault="00A84BE3" w:rsidP="00423C5A">
      <w:pPr>
        <w:pStyle w:val="a4"/>
        <w:numPr>
          <w:ilvl w:val="1"/>
          <w:numId w:val="2"/>
        </w:numPr>
        <w:tabs>
          <w:tab w:val="left" w:pos="3034"/>
        </w:tabs>
        <w:spacing w:line="276" w:lineRule="auto"/>
        <w:ind w:left="567" w:hanging="327"/>
        <w:jc w:val="left"/>
        <w:rPr>
          <w:sz w:val="24"/>
          <w:szCs w:val="24"/>
        </w:rPr>
      </w:pPr>
      <w:r w:rsidRPr="00423C5A">
        <w:rPr>
          <w:spacing w:val="-2"/>
          <w:sz w:val="24"/>
          <w:szCs w:val="24"/>
        </w:rPr>
        <w:t>Порядок деятельности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рабочей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группы</w:t>
      </w:r>
    </w:p>
    <w:p w:rsidR="00AF4266" w:rsidRPr="00423C5A" w:rsidRDefault="00AF4266" w:rsidP="00423C5A">
      <w:pPr>
        <w:pStyle w:val="a3"/>
        <w:spacing w:before="11" w:line="276" w:lineRule="auto"/>
        <w:ind w:left="567"/>
        <w:jc w:val="both"/>
        <w:rPr>
          <w:sz w:val="24"/>
          <w:szCs w:val="24"/>
        </w:rPr>
      </w:pPr>
    </w:p>
    <w:p w:rsidR="00AF4266" w:rsidRPr="00423C5A" w:rsidRDefault="00510482" w:rsidP="00423C5A">
      <w:pPr>
        <w:tabs>
          <w:tab w:val="left" w:pos="10282"/>
        </w:tabs>
        <w:spacing w:line="276" w:lineRule="auto"/>
        <w:ind w:left="567" w:right="389"/>
        <w:jc w:val="both"/>
        <w:rPr>
          <w:sz w:val="24"/>
          <w:szCs w:val="24"/>
        </w:rPr>
      </w:pPr>
      <w:r w:rsidRPr="00423C5A">
        <w:rPr>
          <w:sz w:val="24"/>
          <w:szCs w:val="24"/>
        </w:rPr>
        <w:t xml:space="preserve">            2.1. </w:t>
      </w:r>
      <w:r w:rsidR="00A84BE3" w:rsidRPr="00423C5A">
        <w:rPr>
          <w:sz w:val="24"/>
          <w:szCs w:val="24"/>
        </w:rPr>
        <w:t>Председателем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рабочей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группы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является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глава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администрации</w:t>
      </w:r>
      <w:r w:rsidRPr="00423C5A">
        <w:rPr>
          <w:sz w:val="24"/>
          <w:szCs w:val="24"/>
        </w:rPr>
        <w:t xml:space="preserve"> сельского поселения </w:t>
      </w:r>
      <w:r w:rsidR="00EA32F4" w:rsidRPr="00423C5A">
        <w:rPr>
          <w:sz w:val="24"/>
          <w:szCs w:val="24"/>
        </w:rPr>
        <w:t>Тукаевский</w:t>
      </w:r>
      <w:r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="00A84BE3" w:rsidRPr="00423C5A">
        <w:rPr>
          <w:sz w:val="24"/>
          <w:szCs w:val="24"/>
        </w:rPr>
        <w:t>(далее</w:t>
      </w:r>
      <w:r w:rsidR="00A84BE3" w:rsidRPr="00423C5A">
        <w:rPr>
          <w:spacing w:val="18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–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председатель),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который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формирует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ее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состав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из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числа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сотрудников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органа местного самоуправления, определяет лицо, ответственное за организацию деятельности рабочей группы (далее</w:t>
      </w:r>
      <w:r w:rsidR="00A84BE3" w:rsidRPr="00423C5A">
        <w:rPr>
          <w:spacing w:val="8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 xml:space="preserve">– ответственное лицо, секретарь рабочей </w:t>
      </w:r>
      <w:r w:rsidR="00A84BE3" w:rsidRPr="00423C5A">
        <w:rPr>
          <w:spacing w:val="-2"/>
          <w:sz w:val="24"/>
          <w:szCs w:val="24"/>
        </w:rPr>
        <w:t>группы).</w:t>
      </w:r>
    </w:p>
    <w:p w:rsidR="00AF4266" w:rsidRPr="00423C5A" w:rsidRDefault="00A84BE3" w:rsidP="00423C5A">
      <w:pPr>
        <w:pStyle w:val="a3"/>
        <w:tabs>
          <w:tab w:val="left" w:pos="5546"/>
        </w:tabs>
        <w:spacing w:line="276" w:lineRule="auto"/>
        <w:ind w:left="567" w:right="202" w:firstLine="707"/>
        <w:rPr>
          <w:sz w:val="24"/>
          <w:szCs w:val="24"/>
        </w:rPr>
      </w:pPr>
      <w:r w:rsidRPr="00423C5A">
        <w:rPr>
          <w:sz w:val="24"/>
          <w:szCs w:val="24"/>
        </w:rPr>
        <w:t xml:space="preserve">Формой деятельности рабочей группы являются заседания, дата проведения которых назначается председателем до </w:t>
      </w:r>
      <w:r w:rsidR="00C840DF" w:rsidRPr="00423C5A">
        <w:rPr>
          <w:sz w:val="24"/>
          <w:szCs w:val="24"/>
        </w:rPr>
        <w:t>10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числа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месяца,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следующего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за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отчетным кварталом, в случае поступления в отчетном квартале информации о судебных </w:t>
      </w:r>
      <w:r w:rsidRPr="00423C5A">
        <w:rPr>
          <w:spacing w:val="-2"/>
          <w:sz w:val="24"/>
          <w:szCs w:val="24"/>
        </w:rPr>
        <w:t>решениях.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hanging="491"/>
        <w:rPr>
          <w:sz w:val="24"/>
          <w:szCs w:val="24"/>
        </w:rPr>
      </w:pPr>
      <w:r w:rsidRPr="00423C5A">
        <w:rPr>
          <w:sz w:val="24"/>
          <w:szCs w:val="24"/>
        </w:rPr>
        <w:t>На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заседание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рабочей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группы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приглашаются:</w:t>
      </w:r>
    </w:p>
    <w:p w:rsidR="00AF4266" w:rsidRPr="00423C5A" w:rsidRDefault="00A84BE3" w:rsidP="00423C5A">
      <w:pPr>
        <w:pStyle w:val="a3"/>
        <w:tabs>
          <w:tab w:val="left" w:pos="6775"/>
        </w:tabs>
        <w:spacing w:before="65" w:line="276" w:lineRule="auto"/>
        <w:ind w:left="567"/>
        <w:rPr>
          <w:sz w:val="24"/>
          <w:szCs w:val="24"/>
        </w:rPr>
      </w:pPr>
      <w:r w:rsidRPr="00423C5A">
        <w:rPr>
          <w:spacing w:val="-2"/>
          <w:sz w:val="24"/>
          <w:szCs w:val="24"/>
        </w:rPr>
        <w:t xml:space="preserve">Сотрудники </w:t>
      </w:r>
      <w:r w:rsidRPr="00423C5A">
        <w:rPr>
          <w:sz w:val="24"/>
          <w:szCs w:val="24"/>
        </w:rPr>
        <w:t xml:space="preserve">администрации </w:t>
      </w:r>
      <w:r w:rsidR="00C840DF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C840DF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423C5A">
        <w:rPr>
          <w:sz w:val="24"/>
          <w:szCs w:val="24"/>
        </w:rPr>
        <w:t>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участвовавшие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разработке</w:t>
      </w:r>
      <w:r w:rsidR="00C840DF" w:rsidRPr="00423C5A">
        <w:rPr>
          <w:spacing w:val="-2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Проектов,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признанных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судом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недействительными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сделки,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акта,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решения,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совершении действий (бездействия) (дале</w:t>
      </w:r>
      <w:proofErr w:type="gramStart"/>
      <w:r w:rsidRPr="00423C5A">
        <w:rPr>
          <w:sz w:val="24"/>
          <w:szCs w:val="24"/>
        </w:rPr>
        <w:t>е–</w:t>
      </w:r>
      <w:proofErr w:type="gramEnd"/>
      <w:r w:rsidRPr="00423C5A">
        <w:rPr>
          <w:sz w:val="24"/>
          <w:szCs w:val="24"/>
        </w:rPr>
        <w:t xml:space="preserve"> иные сотрудники) для дачи пояснений по рассматриваемым </w:t>
      </w:r>
      <w:r w:rsidR="009C0678" w:rsidRPr="00423C5A">
        <w:rPr>
          <w:sz w:val="24"/>
          <w:szCs w:val="24"/>
        </w:rPr>
        <w:lastRenderedPageBreak/>
        <w:t>вопросам; лица</w:t>
      </w:r>
      <w:r w:rsidRPr="00423C5A">
        <w:rPr>
          <w:sz w:val="24"/>
          <w:szCs w:val="24"/>
        </w:rPr>
        <w:t>,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права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законные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интересы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которых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нарушены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сделкой,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актом,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решением, действиями (бездействием), или их представители (далее – иные лица);</w:t>
      </w:r>
    </w:p>
    <w:p w:rsidR="00AF4266" w:rsidRPr="00423C5A" w:rsidRDefault="00A84BE3" w:rsidP="00423C5A">
      <w:pPr>
        <w:pStyle w:val="a3"/>
        <w:spacing w:line="276" w:lineRule="auto"/>
        <w:ind w:left="567"/>
        <w:rPr>
          <w:sz w:val="24"/>
          <w:szCs w:val="24"/>
        </w:rPr>
      </w:pPr>
      <w:r w:rsidRPr="00423C5A">
        <w:rPr>
          <w:w w:val="95"/>
          <w:sz w:val="24"/>
          <w:szCs w:val="24"/>
        </w:rPr>
        <w:t>представитель</w:t>
      </w:r>
      <w:r w:rsidRPr="00423C5A">
        <w:rPr>
          <w:spacing w:val="55"/>
          <w:sz w:val="24"/>
          <w:szCs w:val="24"/>
        </w:rPr>
        <w:t xml:space="preserve"> </w:t>
      </w:r>
      <w:r w:rsidRPr="00423C5A">
        <w:rPr>
          <w:spacing w:val="-2"/>
          <w:w w:val="95"/>
          <w:sz w:val="24"/>
          <w:szCs w:val="24"/>
        </w:rPr>
        <w:t>(представители):</w:t>
      </w:r>
    </w:p>
    <w:p w:rsidR="00AF4266" w:rsidRPr="00423C5A" w:rsidRDefault="00A84BE3" w:rsidP="00423C5A">
      <w:pPr>
        <w:pStyle w:val="a3"/>
        <w:spacing w:line="276" w:lineRule="auto"/>
        <w:ind w:left="567" w:right="3812"/>
        <w:rPr>
          <w:sz w:val="24"/>
          <w:szCs w:val="24"/>
        </w:rPr>
      </w:pPr>
      <w:r w:rsidRPr="00423C5A">
        <w:rPr>
          <w:sz w:val="24"/>
          <w:szCs w:val="24"/>
        </w:rPr>
        <w:t>общественных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организаций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(по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согласованию); прокуратуры (по согласованию).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right="252" w:firstLine="707"/>
        <w:rPr>
          <w:sz w:val="24"/>
          <w:szCs w:val="24"/>
        </w:rPr>
      </w:pPr>
      <w:r w:rsidRPr="00423C5A">
        <w:rPr>
          <w:sz w:val="24"/>
          <w:szCs w:val="24"/>
        </w:rPr>
        <w:t>Информация о судебных решениях с приложением копий таких решений направляется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ответственным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лицом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председателю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ежеквартально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позднее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5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числа месяца, следующего за отчетным кварталом. В случае</w:t>
      </w:r>
      <w:proofErr w:type="gramStart"/>
      <w:r w:rsidRPr="00423C5A">
        <w:rPr>
          <w:sz w:val="24"/>
          <w:szCs w:val="24"/>
        </w:rPr>
        <w:t>,</w:t>
      </w:r>
      <w:proofErr w:type="gramEnd"/>
      <w:r w:rsidRPr="00423C5A">
        <w:rPr>
          <w:sz w:val="24"/>
          <w:szCs w:val="24"/>
        </w:rPr>
        <w:t xml:space="preserve"> если в отчетном квартале не выносились соответствующие решения, председателю направляется соответствующая информация.</w:t>
      </w:r>
    </w:p>
    <w:p w:rsidR="00AF4266" w:rsidRPr="00423C5A" w:rsidRDefault="00A84BE3" w:rsidP="00423C5A">
      <w:pPr>
        <w:pStyle w:val="a3"/>
        <w:spacing w:line="276" w:lineRule="auto"/>
        <w:ind w:left="567"/>
        <w:rPr>
          <w:sz w:val="24"/>
          <w:szCs w:val="24"/>
        </w:rPr>
      </w:pPr>
      <w:r w:rsidRPr="00423C5A">
        <w:rPr>
          <w:spacing w:val="-2"/>
          <w:sz w:val="24"/>
          <w:szCs w:val="24"/>
        </w:rPr>
        <w:t>Информация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должна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содержать</w:t>
      </w:r>
      <w:r w:rsidRPr="00423C5A">
        <w:rPr>
          <w:spacing w:val="-3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сведения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pacing w:val="-5"/>
          <w:sz w:val="24"/>
          <w:szCs w:val="24"/>
        </w:rPr>
        <w:t>о:</w:t>
      </w:r>
    </w:p>
    <w:p w:rsidR="00AF4266" w:rsidRPr="00423C5A" w:rsidRDefault="00A84BE3" w:rsidP="00423C5A">
      <w:pPr>
        <w:pStyle w:val="a3"/>
        <w:tabs>
          <w:tab w:val="left" w:pos="10309"/>
        </w:tabs>
        <w:spacing w:line="276" w:lineRule="auto"/>
        <w:ind w:left="567" w:right="228" w:firstLine="707"/>
        <w:rPr>
          <w:sz w:val="24"/>
          <w:szCs w:val="24"/>
        </w:rPr>
      </w:pPr>
      <w:proofErr w:type="gramStart"/>
      <w:r w:rsidRPr="00423C5A">
        <w:rPr>
          <w:sz w:val="24"/>
          <w:szCs w:val="24"/>
        </w:rPr>
        <w:t xml:space="preserve">основаниях совершения сделок, издания ненормативных правовых актов, принятия решений и совершения действий (бездействия) администрации </w:t>
      </w:r>
      <w:r w:rsidR="00C840DF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C840DF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совершении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действий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(бездействия)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ее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должностных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лиц,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признанных судом недействительными (незаконными);</w:t>
      </w:r>
      <w:proofErr w:type="gramEnd"/>
    </w:p>
    <w:p w:rsidR="00AF4266" w:rsidRPr="00423C5A" w:rsidRDefault="00A84BE3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 w:rsidRPr="00423C5A">
        <w:rPr>
          <w:sz w:val="24"/>
          <w:szCs w:val="24"/>
        </w:rPr>
        <w:t>основаниях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признания</w:t>
      </w:r>
      <w:r w:rsidRPr="00423C5A">
        <w:rPr>
          <w:spacing w:val="-12"/>
          <w:sz w:val="24"/>
          <w:szCs w:val="24"/>
        </w:rPr>
        <w:t xml:space="preserve"> </w:t>
      </w:r>
      <w:proofErr w:type="gramStart"/>
      <w:r w:rsidRPr="00423C5A">
        <w:rPr>
          <w:sz w:val="24"/>
          <w:szCs w:val="24"/>
        </w:rPr>
        <w:t>недействительными</w:t>
      </w:r>
      <w:proofErr w:type="gramEnd"/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указанных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сделок,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ненормативных правовых актов, незаконными решений и действий (бездействия);</w:t>
      </w:r>
    </w:p>
    <w:p w:rsidR="00AF4266" w:rsidRPr="00423C5A" w:rsidRDefault="00A84BE3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 w:rsidRPr="00423C5A">
        <w:rPr>
          <w:sz w:val="24"/>
          <w:szCs w:val="24"/>
        </w:rPr>
        <w:t>участия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рассмотрении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вопросов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правоприменительной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практики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иных </w:t>
      </w:r>
      <w:r w:rsidRPr="00423C5A">
        <w:rPr>
          <w:spacing w:val="-2"/>
          <w:sz w:val="24"/>
          <w:szCs w:val="24"/>
        </w:rPr>
        <w:t>сотрудников.</w:t>
      </w:r>
    </w:p>
    <w:p w:rsidR="00AF4266" w:rsidRPr="00423C5A" w:rsidRDefault="00A84BE3" w:rsidP="00423C5A">
      <w:pPr>
        <w:pStyle w:val="a3"/>
        <w:spacing w:line="276" w:lineRule="auto"/>
        <w:ind w:left="567"/>
        <w:rPr>
          <w:sz w:val="24"/>
          <w:szCs w:val="24"/>
        </w:rPr>
      </w:pPr>
      <w:r w:rsidRPr="00423C5A">
        <w:rPr>
          <w:sz w:val="24"/>
          <w:szCs w:val="24"/>
        </w:rPr>
        <w:t>Одновременно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с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информацией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о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вынесенных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судебных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решениях</w:t>
      </w:r>
    </w:p>
    <w:p w:rsidR="00AF4266" w:rsidRPr="00423C5A" w:rsidRDefault="00A84BE3" w:rsidP="00423C5A">
      <w:pPr>
        <w:pStyle w:val="a3"/>
        <w:tabs>
          <w:tab w:val="left" w:pos="4472"/>
        </w:tabs>
        <w:spacing w:line="276" w:lineRule="auto"/>
        <w:ind w:left="567" w:right="177"/>
        <w:rPr>
          <w:sz w:val="24"/>
          <w:szCs w:val="24"/>
        </w:rPr>
      </w:pPr>
      <w:r w:rsidRPr="00423C5A">
        <w:rPr>
          <w:sz w:val="24"/>
          <w:szCs w:val="24"/>
        </w:rPr>
        <w:t>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</w:t>
      </w:r>
      <w:proofErr w:type="gramStart"/>
      <w:r w:rsidRPr="00423C5A">
        <w:rPr>
          <w:sz w:val="24"/>
          <w:szCs w:val="24"/>
        </w:rPr>
        <w:t>й(</w:t>
      </w:r>
      <w:proofErr w:type="gramEnd"/>
      <w:r w:rsidRPr="00423C5A">
        <w:rPr>
          <w:sz w:val="24"/>
          <w:szCs w:val="24"/>
        </w:rPr>
        <w:t>бездействия), признанных судом недействительными (незаконными), относительно причин его действий.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462"/>
          <w:tab w:val="left" w:pos="1463"/>
          <w:tab w:val="left" w:pos="4832"/>
        </w:tabs>
        <w:spacing w:line="276" w:lineRule="auto"/>
        <w:ind w:left="567" w:right="341" w:firstLine="707"/>
        <w:rPr>
          <w:sz w:val="24"/>
          <w:szCs w:val="24"/>
        </w:rPr>
      </w:pPr>
      <w:r w:rsidRPr="00423C5A">
        <w:rPr>
          <w:sz w:val="24"/>
          <w:szCs w:val="24"/>
        </w:rPr>
        <w:t>Председатель в срок до</w:t>
      </w:r>
      <w:r w:rsidRPr="00423C5A">
        <w:rPr>
          <w:spacing w:val="83"/>
          <w:sz w:val="24"/>
          <w:szCs w:val="24"/>
        </w:rPr>
        <w:t xml:space="preserve"> </w:t>
      </w:r>
      <w:r w:rsidR="00C840DF" w:rsidRPr="00423C5A">
        <w:rPr>
          <w:spacing w:val="83"/>
          <w:sz w:val="24"/>
          <w:szCs w:val="24"/>
        </w:rPr>
        <w:t>10</w:t>
      </w:r>
      <w:r w:rsidRPr="00423C5A">
        <w:rPr>
          <w:sz w:val="24"/>
          <w:szCs w:val="24"/>
        </w:rPr>
        <w:t xml:space="preserve"> числа месяца, следующего за отчетным кварталом,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определяет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дату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проведения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заседания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рабочей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группы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необходимость приглашения на заседание иных сотрудников и иных лиц.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right="181" w:firstLine="707"/>
        <w:rPr>
          <w:sz w:val="24"/>
          <w:szCs w:val="24"/>
        </w:rPr>
      </w:pPr>
      <w:r w:rsidRPr="00423C5A">
        <w:rPr>
          <w:sz w:val="24"/>
          <w:szCs w:val="24"/>
        </w:rPr>
        <w:t>Ответственное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лицо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оповещает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членов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рабочей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группы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приглашаемых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на заседание иных сотрудников и иных лиц о дате, месте и времени проведения заседания рабочей группы.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right="725" w:firstLine="707"/>
        <w:rPr>
          <w:sz w:val="24"/>
          <w:szCs w:val="24"/>
        </w:rPr>
      </w:pPr>
      <w:r w:rsidRPr="00423C5A">
        <w:rPr>
          <w:sz w:val="24"/>
          <w:szCs w:val="24"/>
        </w:rPr>
        <w:t>Заседание рабочей группы является правомочным, если на нем присутствует более половины состава рабочей группы. Заседание проводится председателем,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а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его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отсутствие</w:t>
      </w:r>
      <w:r w:rsidRPr="00423C5A">
        <w:rPr>
          <w:spacing w:val="40"/>
          <w:sz w:val="24"/>
          <w:szCs w:val="24"/>
        </w:rPr>
        <w:t xml:space="preserve"> </w:t>
      </w:r>
      <w:r w:rsidRPr="00423C5A">
        <w:rPr>
          <w:sz w:val="24"/>
          <w:szCs w:val="24"/>
        </w:rPr>
        <w:t>–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иным,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определяемым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председателем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членом рабочей группы.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right="945" w:firstLine="707"/>
        <w:rPr>
          <w:sz w:val="24"/>
          <w:szCs w:val="24"/>
        </w:rPr>
      </w:pPr>
      <w:r w:rsidRPr="00423C5A">
        <w:rPr>
          <w:sz w:val="24"/>
          <w:szCs w:val="24"/>
        </w:rPr>
        <w:t>Рабочая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группа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ходе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рассмотрения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вопросов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правоприменительной </w:t>
      </w:r>
      <w:r w:rsidRPr="00423C5A">
        <w:rPr>
          <w:spacing w:val="-2"/>
          <w:sz w:val="24"/>
          <w:szCs w:val="24"/>
        </w:rPr>
        <w:t>практики:</w:t>
      </w:r>
    </w:p>
    <w:p w:rsidR="00C840DF" w:rsidRPr="00423C5A" w:rsidRDefault="00423C5A" w:rsidP="00423C5A">
      <w:pPr>
        <w:pStyle w:val="a3"/>
        <w:tabs>
          <w:tab w:val="left" w:pos="7463"/>
        </w:tabs>
        <w:spacing w:line="276" w:lineRule="auto"/>
        <w:ind w:left="567" w:right="256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 xml:space="preserve">анализирует судебные решения, в том числе основания признания </w:t>
      </w:r>
      <w:proofErr w:type="gramStart"/>
      <w:r w:rsidR="00A84BE3" w:rsidRPr="00423C5A">
        <w:rPr>
          <w:sz w:val="24"/>
          <w:szCs w:val="24"/>
        </w:rPr>
        <w:t>недействительными</w:t>
      </w:r>
      <w:proofErr w:type="gramEnd"/>
      <w:r w:rsidR="00A84BE3" w:rsidRPr="00423C5A">
        <w:rPr>
          <w:sz w:val="24"/>
          <w:szCs w:val="24"/>
        </w:rPr>
        <w:t xml:space="preserve"> сделки, ненормативного правового акта, незаконными решения и действия (бездействие) администрации </w:t>
      </w:r>
      <w:r w:rsidR="00C840DF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C840DF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="00A84BE3" w:rsidRPr="00423C5A">
        <w:rPr>
          <w:spacing w:val="-12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и</w:t>
      </w:r>
      <w:r w:rsidR="00A84BE3" w:rsidRPr="00423C5A">
        <w:rPr>
          <w:spacing w:val="-12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ее</w:t>
      </w:r>
      <w:r w:rsidR="00A84BE3" w:rsidRPr="00423C5A">
        <w:rPr>
          <w:spacing w:val="-12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должностных</w:t>
      </w:r>
      <w:r w:rsidR="00A84BE3" w:rsidRPr="00423C5A">
        <w:rPr>
          <w:spacing w:val="-12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лиц;</w:t>
      </w:r>
      <w:r w:rsidR="00C840DF" w:rsidRPr="00423C5A">
        <w:rPr>
          <w:sz w:val="24"/>
          <w:szCs w:val="24"/>
        </w:rPr>
        <w:t xml:space="preserve"> </w:t>
      </w:r>
    </w:p>
    <w:p w:rsidR="00AF4266" w:rsidRPr="00423C5A" w:rsidRDefault="00423C5A" w:rsidP="00423C5A">
      <w:pPr>
        <w:pStyle w:val="a3"/>
        <w:tabs>
          <w:tab w:val="left" w:pos="7463"/>
        </w:tabs>
        <w:spacing w:line="276" w:lineRule="auto"/>
        <w:ind w:left="567" w:right="256" w:firstLine="70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A84BE3" w:rsidRPr="00423C5A">
        <w:rPr>
          <w:spacing w:val="-2"/>
          <w:sz w:val="24"/>
          <w:szCs w:val="24"/>
        </w:rPr>
        <w:t>выясняет:</w:t>
      </w:r>
    </w:p>
    <w:p w:rsidR="00AF4266" w:rsidRPr="00423C5A" w:rsidRDefault="00A84BE3" w:rsidP="00423C5A">
      <w:pPr>
        <w:pStyle w:val="a3"/>
        <w:spacing w:line="276" w:lineRule="auto"/>
        <w:ind w:left="567" w:right="7" w:firstLine="707"/>
        <w:rPr>
          <w:sz w:val="24"/>
          <w:szCs w:val="24"/>
        </w:rPr>
      </w:pPr>
      <w:r w:rsidRPr="00423C5A">
        <w:rPr>
          <w:sz w:val="24"/>
          <w:szCs w:val="24"/>
        </w:rPr>
        <w:t>мотивы и обстоятельства совершения сделки, издания ненормативного правового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акта,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принятия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совершения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действий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(бездействия),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признанных судом недействительными (незаконными);</w:t>
      </w:r>
    </w:p>
    <w:p w:rsidR="00AF4266" w:rsidRPr="00423C5A" w:rsidRDefault="00423C5A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>наличие (отсутствие) в действиях лиц, участвовавших в подготовке соответствующих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проектов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документов,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а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также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совершении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действий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 xml:space="preserve">(бездействии), </w:t>
      </w:r>
      <w:r w:rsidR="00A84BE3" w:rsidRPr="00423C5A">
        <w:rPr>
          <w:sz w:val="24"/>
          <w:szCs w:val="24"/>
        </w:rPr>
        <w:lastRenderedPageBreak/>
        <w:t>признанных судом недействительными (незаконными), признаков коррупционных проявлений, в том числе:</w:t>
      </w:r>
    </w:p>
    <w:p w:rsidR="00AF4266" w:rsidRPr="00423C5A" w:rsidRDefault="00423C5A" w:rsidP="00423C5A">
      <w:pPr>
        <w:pStyle w:val="a3"/>
        <w:spacing w:line="276" w:lineRule="auto"/>
        <w:ind w:left="567" w:right="134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>обстоятельств личной заинтересованности (ситуации конфликта интересов) лиц,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участвовавшие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в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разработке,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а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также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согласовании</w:t>
      </w:r>
      <w:r w:rsidR="00A84BE3" w:rsidRPr="00423C5A">
        <w:rPr>
          <w:spacing w:val="-7"/>
          <w:sz w:val="24"/>
          <w:szCs w:val="24"/>
        </w:rPr>
        <w:t xml:space="preserve"> </w:t>
      </w:r>
      <w:r w:rsidR="00C840DF" w:rsidRPr="00423C5A">
        <w:rPr>
          <w:sz w:val="24"/>
          <w:szCs w:val="24"/>
        </w:rPr>
        <w:t>проектов,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признанных</w:t>
      </w:r>
      <w:r w:rsidR="00A84BE3" w:rsidRPr="00423C5A">
        <w:rPr>
          <w:spacing w:val="-7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судом недействительными сделки, акта, решения и совершении действий (бездействия);</w:t>
      </w:r>
    </w:p>
    <w:p w:rsidR="00AF4266" w:rsidRPr="00423C5A" w:rsidRDefault="00423C5A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>обстоятельств,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свидетельствующих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о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несообщении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такими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лицами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о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случаях коррупционного вмешательства, иных злоупотреблений лиц, заинтересованных в заключени</w:t>
      </w:r>
      <w:proofErr w:type="gramStart"/>
      <w:r w:rsidR="00A84BE3" w:rsidRPr="00423C5A">
        <w:rPr>
          <w:sz w:val="24"/>
          <w:szCs w:val="24"/>
        </w:rPr>
        <w:t>и</w:t>
      </w:r>
      <w:proofErr w:type="gramEnd"/>
      <w:r w:rsidR="00A84BE3" w:rsidRPr="00423C5A">
        <w:rPr>
          <w:sz w:val="24"/>
          <w:szCs w:val="24"/>
        </w:rPr>
        <w:t xml:space="preserve"> сделки, издании акта, принятии решения, совершении действий </w:t>
      </w:r>
      <w:r w:rsidR="00A84BE3" w:rsidRPr="00423C5A">
        <w:rPr>
          <w:spacing w:val="-2"/>
          <w:sz w:val="24"/>
          <w:szCs w:val="24"/>
        </w:rPr>
        <w:t>(бездействии);</w:t>
      </w:r>
    </w:p>
    <w:p w:rsidR="00AF4266" w:rsidRPr="00423C5A" w:rsidRDefault="00423C5A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>наличие (отсутствие) в действиях лиц, участвовавших в подготовке соответствующих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проектов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документов,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а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также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совершении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действий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(бездействии), признанных судом недействительными (незаконными), признаков правонарушений;</w:t>
      </w:r>
    </w:p>
    <w:p w:rsidR="00AF4266" w:rsidRPr="00423C5A" w:rsidRDefault="00423C5A" w:rsidP="00423C5A">
      <w:pPr>
        <w:pStyle w:val="a3"/>
        <w:spacing w:line="276" w:lineRule="auto"/>
        <w:ind w:left="567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BE3" w:rsidRPr="00423C5A">
        <w:rPr>
          <w:sz w:val="24"/>
          <w:szCs w:val="24"/>
        </w:rPr>
        <w:t>вырабатывает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рекомендации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о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мерах,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направленных</w:t>
      </w:r>
      <w:r w:rsidR="00A84BE3" w:rsidRPr="00423C5A">
        <w:rPr>
          <w:spacing w:val="-9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на</w:t>
      </w:r>
      <w:r w:rsidR="00A84BE3" w:rsidRPr="00423C5A">
        <w:rPr>
          <w:spacing w:val="-10"/>
          <w:sz w:val="24"/>
          <w:szCs w:val="24"/>
        </w:rPr>
        <w:t xml:space="preserve"> </w:t>
      </w:r>
      <w:r w:rsidR="00A84BE3" w:rsidRPr="00423C5A">
        <w:rPr>
          <w:sz w:val="24"/>
          <w:szCs w:val="24"/>
        </w:rPr>
        <w:t>предупреждение заключения сделок, издания правовых актов, а также принятия решений</w:t>
      </w:r>
    </w:p>
    <w:p w:rsidR="00AF4266" w:rsidRPr="00423C5A" w:rsidRDefault="00A84BE3" w:rsidP="00423C5A">
      <w:pPr>
        <w:pStyle w:val="a3"/>
        <w:spacing w:line="276" w:lineRule="auto"/>
        <w:ind w:left="567"/>
        <w:rPr>
          <w:sz w:val="24"/>
          <w:szCs w:val="24"/>
        </w:rPr>
      </w:pPr>
      <w:r w:rsidRPr="00423C5A">
        <w:rPr>
          <w:sz w:val="24"/>
          <w:szCs w:val="24"/>
        </w:rPr>
        <w:t>и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совершения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действий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(бездействия),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не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соответствующих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законодательству,</w:t>
      </w:r>
      <w:r w:rsidRPr="00423C5A">
        <w:rPr>
          <w:spacing w:val="-10"/>
          <w:sz w:val="24"/>
          <w:szCs w:val="24"/>
        </w:rPr>
        <w:t xml:space="preserve"> </w:t>
      </w:r>
      <w:r w:rsidRPr="00423C5A">
        <w:rPr>
          <w:sz w:val="24"/>
          <w:szCs w:val="24"/>
        </w:rPr>
        <w:t>и коррупционных проявлений.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310"/>
        </w:tabs>
        <w:spacing w:line="276" w:lineRule="auto"/>
        <w:ind w:left="567" w:right="363" w:firstLine="707"/>
        <w:rPr>
          <w:sz w:val="24"/>
          <w:szCs w:val="24"/>
        </w:rPr>
      </w:pPr>
      <w:r w:rsidRPr="00423C5A">
        <w:rPr>
          <w:sz w:val="24"/>
          <w:szCs w:val="24"/>
        </w:rPr>
        <w:t>По итогам рассмотрения вышеуказанных вопросов рабочая группа принимает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решение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о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наличии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(отсутствии)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признаков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коррупционных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проявлений, признаков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правонарушений,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а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также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вырабатывает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рекомендации,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направленные</w:t>
      </w:r>
      <w:r w:rsidRPr="00423C5A">
        <w:rPr>
          <w:spacing w:val="-6"/>
          <w:sz w:val="24"/>
          <w:szCs w:val="24"/>
        </w:rPr>
        <w:t xml:space="preserve"> </w:t>
      </w:r>
      <w:r w:rsidRPr="00423C5A">
        <w:rPr>
          <w:sz w:val="24"/>
          <w:szCs w:val="24"/>
        </w:rPr>
        <w:t>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567" w:firstLine="676"/>
        <w:jc w:val="both"/>
        <w:rPr>
          <w:sz w:val="24"/>
          <w:szCs w:val="24"/>
        </w:rPr>
      </w:pPr>
      <w:r w:rsidRPr="00423C5A">
        <w:rPr>
          <w:sz w:val="24"/>
          <w:szCs w:val="24"/>
        </w:rPr>
        <w:t>Решение</w:t>
      </w:r>
      <w:r w:rsidRPr="00423C5A">
        <w:rPr>
          <w:spacing w:val="-13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рабочей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группы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по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вопросам,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указанным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13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пунктах</w:t>
      </w:r>
      <w:r w:rsidR="00C840DF" w:rsidRPr="00423C5A">
        <w:rPr>
          <w:spacing w:val="-2"/>
          <w:sz w:val="24"/>
          <w:szCs w:val="24"/>
        </w:rPr>
        <w:t xml:space="preserve"> </w:t>
      </w:r>
      <w:r w:rsidRPr="00423C5A">
        <w:rPr>
          <w:spacing w:val="-4"/>
          <w:sz w:val="24"/>
          <w:szCs w:val="24"/>
        </w:rPr>
        <w:t>2.7,</w:t>
      </w:r>
      <w:r w:rsidR="00C840DF" w:rsidRPr="00423C5A">
        <w:rPr>
          <w:spacing w:val="-4"/>
          <w:sz w:val="24"/>
          <w:szCs w:val="24"/>
        </w:rPr>
        <w:t xml:space="preserve"> </w:t>
      </w:r>
      <w:r w:rsidRPr="00423C5A">
        <w:rPr>
          <w:sz w:val="24"/>
          <w:szCs w:val="24"/>
        </w:rPr>
        <w:t>2.8 настоящего Порядка, принимается открытым голосованием простым большинством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голосов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присутствующих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на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заседании.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случае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равенства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голосов решающим является голос председательствующего на заседании.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449"/>
        </w:tabs>
        <w:spacing w:line="276" w:lineRule="auto"/>
        <w:ind w:left="567" w:right="-28" w:firstLine="707"/>
        <w:rPr>
          <w:sz w:val="24"/>
          <w:szCs w:val="24"/>
        </w:rPr>
      </w:pPr>
      <w:r w:rsidRPr="00423C5A">
        <w:rPr>
          <w:sz w:val="24"/>
          <w:szCs w:val="24"/>
        </w:rPr>
        <w:t>По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итогам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заседания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составляется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протокол,</w:t>
      </w:r>
      <w:r w:rsidRPr="00423C5A">
        <w:rPr>
          <w:spacing w:val="-11"/>
          <w:sz w:val="24"/>
          <w:szCs w:val="24"/>
        </w:rPr>
        <w:t xml:space="preserve"> </w:t>
      </w:r>
      <w:r w:rsidRPr="00423C5A">
        <w:rPr>
          <w:sz w:val="24"/>
          <w:szCs w:val="24"/>
        </w:rPr>
        <w:t>подписываемый председателем. В протоколе указываются:</w:t>
      </w:r>
    </w:p>
    <w:p w:rsidR="00AF4266" w:rsidRPr="00423C5A" w:rsidRDefault="00A84BE3" w:rsidP="00423C5A">
      <w:pPr>
        <w:pStyle w:val="a3"/>
        <w:spacing w:line="276" w:lineRule="auto"/>
        <w:ind w:left="567"/>
        <w:rPr>
          <w:sz w:val="24"/>
          <w:szCs w:val="24"/>
        </w:rPr>
      </w:pPr>
      <w:r w:rsidRPr="00423C5A">
        <w:rPr>
          <w:sz w:val="24"/>
          <w:szCs w:val="24"/>
        </w:rPr>
        <w:t>дата,</w:t>
      </w:r>
      <w:r w:rsidRPr="00423C5A">
        <w:rPr>
          <w:spacing w:val="-13"/>
          <w:sz w:val="24"/>
          <w:szCs w:val="24"/>
        </w:rPr>
        <w:t xml:space="preserve"> </w:t>
      </w:r>
      <w:r w:rsidRPr="00423C5A">
        <w:rPr>
          <w:sz w:val="24"/>
          <w:szCs w:val="24"/>
        </w:rPr>
        <w:t>время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место</w:t>
      </w:r>
      <w:r w:rsidRPr="00423C5A">
        <w:rPr>
          <w:spacing w:val="-12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проведения</w:t>
      </w:r>
      <w:r w:rsidRPr="00423C5A">
        <w:rPr>
          <w:spacing w:val="-13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заседания;</w:t>
      </w:r>
    </w:p>
    <w:p w:rsidR="00AF4266" w:rsidRPr="00423C5A" w:rsidRDefault="00A84BE3" w:rsidP="00423C5A">
      <w:pPr>
        <w:pStyle w:val="a3"/>
        <w:tabs>
          <w:tab w:val="left" w:pos="7938"/>
        </w:tabs>
        <w:spacing w:line="276" w:lineRule="auto"/>
        <w:ind w:left="567"/>
        <w:rPr>
          <w:sz w:val="24"/>
          <w:szCs w:val="24"/>
        </w:rPr>
      </w:pPr>
      <w:r w:rsidRPr="00423C5A">
        <w:rPr>
          <w:sz w:val="24"/>
          <w:szCs w:val="24"/>
        </w:rPr>
        <w:t>присутствующие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на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заседании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члены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рабочей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группы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иные</w:t>
      </w:r>
      <w:r w:rsidRPr="00423C5A">
        <w:rPr>
          <w:spacing w:val="-7"/>
          <w:sz w:val="24"/>
          <w:szCs w:val="24"/>
        </w:rPr>
        <w:t xml:space="preserve"> </w:t>
      </w:r>
      <w:r w:rsidRPr="00423C5A">
        <w:rPr>
          <w:sz w:val="24"/>
          <w:szCs w:val="24"/>
        </w:rPr>
        <w:t>участники; фамилия, имя, отчество выступавших на заседании и основные тезисы</w:t>
      </w:r>
      <w:r w:rsidR="00423C5A" w:rsidRPr="00423C5A">
        <w:rPr>
          <w:sz w:val="24"/>
          <w:szCs w:val="24"/>
        </w:rPr>
        <w:t xml:space="preserve"> </w:t>
      </w:r>
      <w:r w:rsidRPr="00423C5A">
        <w:rPr>
          <w:sz w:val="24"/>
          <w:szCs w:val="24"/>
        </w:rPr>
        <w:t>выступлений,</w:t>
      </w:r>
      <w:r w:rsidRPr="00423C5A">
        <w:rPr>
          <w:spacing w:val="-1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предложенные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рекомендации; результаты голосования;</w:t>
      </w:r>
      <w:r w:rsidR="00423C5A" w:rsidRPr="00423C5A">
        <w:rPr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принятое</w:t>
      </w:r>
      <w:r w:rsidRPr="00423C5A">
        <w:rPr>
          <w:spacing w:val="-4"/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решение.</w:t>
      </w:r>
    </w:p>
    <w:p w:rsidR="00AF4266" w:rsidRPr="00423C5A" w:rsidRDefault="00A84BE3" w:rsidP="00423C5A">
      <w:pPr>
        <w:pStyle w:val="a3"/>
        <w:spacing w:line="276" w:lineRule="auto"/>
        <w:ind w:left="567" w:right="1042" w:firstLine="707"/>
        <w:jc w:val="both"/>
        <w:rPr>
          <w:sz w:val="24"/>
          <w:szCs w:val="24"/>
        </w:rPr>
      </w:pPr>
      <w:r w:rsidRPr="00423C5A">
        <w:rPr>
          <w:sz w:val="24"/>
          <w:szCs w:val="24"/>
        </w:rPr>
        <w:t>К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протоколу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прилагаются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копии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судебных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решений,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признанного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судом недействительным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ненормативного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акта,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а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также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иные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материалы,</w:t>
      </w:r>
      <w:r w:rsidRPr="00423C5A">
        <w:rPr>
          <w:spacing w:val="-1"/>
          <w:sz w:val="24"/>
          <w:szCs w:val="24"/>
        </w:rPr>
        <w:t xml:space="preserve"> </w:t>
      </w:r>
      <w:r w:rsidRPr="00423C5A">
        <w:rPr>
          <w:sz w:val="24"/>
          <w:szCs w:val="24"/>
        </w:rPr>
        <w:t>явившиеся предметом рассмотрения рабочей группы.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418"/>
          <w:tab w:val="left" w:pos="1449"/>
        </w:tabs>
        <w:spacing w:before="65" w:line="276" w:lineRule="auto"/>
        <w:ind w:left="567" w:right="481" w:firstLine="707"/>
        <w:rPr>
          <w:sz w:val="24"/>
          <w:szCs w:val="24"/>
        </w:rPr>
      </w:pPr>
      <w:r w:rsidRPr="00423C5A">
        <w:rPr>
          <w:sz w:val="24"/>
          <w:szCs w:val="24"/>
        </w:rPr>
        <w:t>Председатель не позднее</w:t>
      </w:r>
      <w:r w:rsidRPr="00423C5A">
        <w:rPr>
          <w:spacing w:val="117"/>
          <w:sz w:val="24"/>
          <w:szCs w:val="24"/>
        </w:rPr>
        <w:t xml:space="preserve"> </w:t>
      </w:r>
      <w:r w:rsidR="00423C5A" w:rsidRPr="00423C5A">
        <w:rPr>
          <w:spacing w:val="117"/>
          <w:sz w:val="24"/>
          <w:szCs w:val="24"/>
        </w:rPr>
        <w:t>1</w:t>
      </w:r>
      <w:r w:rsidR="00C840DF" w:rsidRPr="00423C5A">
        <w:rPr>
          <w:spacing w:val="117"/>
          <w:sz w:val="24"/>
          <w:szCs w:val="24"/>
        </w:rPr>
        <w:t>0</w:t>
      </w:r>
      <w:r w:rsidRPr="00423C5A">
        <w:rPr>
          <w:sz w:val="24"/>
          <w:szCs w:val="24"/>
        </w:rPr>
        <w:t xml:space="preserve"> дней со дня проведения заседания направляет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протокол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для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принятия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соответствующих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решений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9"/>
          <w:sz w:val="24"/>
          <w:szCs w:val="24"/>
        </w:rPr>
        <w:t xml:space="preserve"> </w:t>
      </w:r>
      <w:r w:rsidRPr="00423C5A">
        <w:rPr>
          <w:sz w:val="24"/>
          <w:szCs w:val="24"/>
        </w:rPr>
        <w:t>заинтересованные структурные подразделения органа местного самоуправления, муниципальные</w:t>
      </w:r>
      <w:r w:rsidR="009C0678" w:rsidRPr="00423C5A">
        <w:rPr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учреждения,</w:t>
      </w:r>
      <w:r w:rsidRPr="00423C5A">
        <w:rPr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должностным</w:t>
      </w:r>
      <w:r w:rsidRPr="00423C5A">
        <w:rPr>
          <w:sz w:val="24"/>
          <w:szCs w:val="24"/>
        </w:rPr>
        <w:t xml:space="preserve"> </w:t>
      </w:r>
      <w:r w:rsidRPr="00423C5A">
        <w:rPr>
          <w:spacing w:val="-2"/>
          <w:sz w:val="24"/>
          <w:szCs w:val="24"/>
        </w:rPr>
        <w:t>лицам.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448"/>
        </w:tabs>
        <w:spacing w:line="276" w:lineRule="auto"/>
        <w:ind w:left="567" w:right="134" w:firstLine="706"/>
        <w:rPr>
          <w:sz w:val="24"/>
          <w:szCs w:val="24"/>
        </w:rPr>
      </w:pPr>
      <w:proofErr w:type="gramStart"/>
      <w:r w:rsidRPr="00423C5A">
        <w:rPr>
          <w:sz w:val="24"/>
          <w:szCs w:val="24"/>
        </w:rPr>
        <w:t xml:space="preserve">В случае выявления коррупционной составляющей в решениях и совершении действий (бездействия) администрации </w:t>
      </w:r>
      <w:r w:rsidR="00C840DF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C840DF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423C5A">
        <w:rPr>
          <w:spacing w:val="-15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15"/>
          <w:sz w:val="24"/>
          <w:szCs w:val="24"/>
        </w:rPr>
        <w:t xml:space="preserve"> </w:t>
      </w:r>
      <w:r w:rsidRPr="00423C5A">
        <w:rPr>
          <w:sz w:val="24"/>
          <w:szCs w:val="24"/>
        </w:rPr>
        <w:t>ее</w:t>
      </w:r>
      <w:r w:rsidRPr="00423C5A">
        <w:rPr>
          <w:spacing w:val="-15"/>
          <w:sz w:val="24"/>
          <w:szCs w:val="24"/>
        </w:rPr>
        <w:t xml:space="preserve"> </w:t>
      </w:r>
      <w:r w:rsidRPr="00423C5A">
        <w:rPr>
          <w:sz w:val="24"/>
          <w:szCs w:val="24"/>
        </w:rPr>
        <w:t>должностных</w:t>
      </w:r>
      <w:r w:rsidR="00423C5A" w:rsidRPr="00423C5A">
        <w:rPr>
          <w:sz w:val="24"/>
          <w:szCs w:val="24"/>
        </w:rPr>
        <w:t xml:space="preserve"> </w:t>
      </w:r>
      <w:r w:rsidRPr="00423C5A">
        <w:rPr>
          <w:sz w:val="24"/>
          <w:szCs w:val="24"/>
        </w:rPr>
        <w:t>лиц,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председатель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направляет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протокол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иные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материалы,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явившиеся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423C5A">
        <w:rPr>
          <w:sz w:val="24"/>
          <w:szCs w:val="24"/>
        </w:rPr>
        <w:t xml:space="preserve"> коррупции.</w:t>
      </w:r>
    </w:p>
    <w:p w:rsidR="00AF4266" w:rsidRPr="00423C5A" w:rsidRDefault="00A84BE3" w:rsidP="00423C5A">
      <w:pPr>
        <w:pStyle w:val="a4"/>
        <w:numPr>
          <w:ilvl w:val="1"/>
          <w:numId w:val="1"/>
        </w:numPr>
        <w:tabs>
          <w:tab w:val="left" w:pos="1448"/>
          <w:tab w:val="left" w:pos="2127"/>
          <w:tab w:val="left" w:pos="6384"/>
          <w:tab w:val="left" w:pos="9781"/>
        </w:tabs>
        <w:spacing w:line="276" w:lineRule="auto"/>
        <w:ind w:left="567" w:right="192" w:firstLine="706"/>
        <w:jc w:val="both"/>
        <w:rPr>
          <w:sz w:val="24"/>
          <w:szCs w:val="24"/>
        </w:rPr>
        <w:sectPr w:rsidR="00AF4266" w:rsidRPr="00423C5A" w:rsidSect="00EA32F4">
          <w:pgSz w:w="11900" w:h="16840"/>
          <w:pgMar w:top="1080" w:right="843" w:bottom="280" w:left="1020" w:header="720" w:footer="720" w:gutter="0"/>
          <w:cols w:space="720"/>
        </w:sectPr>
      </w:pPr>
      <w:r w:rsidRPr="00423C5A">
        <w:rPr>
          <w:sz w:val="24"/>
          <w:szCs w:val="24"/>
        </w:rPr>
        <w:t xml:space="preserve">В случае выявления нарушения трудовой дисциплины руководитель органа местного самоуправления принимает в отношении виновного лица меры </w:t>
      </w:r>
      <w:r w:rsidRPr="00423C5A">
        <w:rPr>
          <w:sz w:val="24"/>
          <w:szCs w:val="24"/>
        </w:rPr>
        <w:lastRenderedPageBreak/>
        <w:t xml:space="preserve">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</w:t>
      </w:r>
      <w:r w:rsidR="00C840DF" w:rsidRPr="00423C5A">
        <w:rPr>
          <w:sz w:val="24"/>
          <w:szCs w:val="24"/>
        </w:rPr>
        <w:t xml:space="preserve">сельского поселения </w:t>
      </w:r>
      <w:r w:rsidR="00EA32F4" w:rsidRPr="00423C5A">
        <w:rPr>
          <w:sz w:val="24"/>
          <w:szCs w:val="24"/>
        </w:rPr>
        <w:t>Тукаевский</w:t>
      </w:r>
      <w:r w:rsidR="00C840DF" w:rsidRPr="00423C5A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соответствующая</w:t>
      </w:r>
      <w:r w:rsidRPr="00423C5A">
        <w:rPr>
          <w:spacing w:val="-17"/>
          <w:sz w:val="24"/>
          <w:szCs w:val="24"/>
        </w:rPr>
        <w:t xml:space="preserve"> </w:t>
      </w:r>
      <w:r w:rsidRPr="00423C5A">
        <w:rPr>
          <w:sz w:val="24"/>
          <w:szCs w:val="24"/>
        </w:rPr>
        <w:t>информация</w:t>
      </w:r>
      <w:r w:rsidRPr="00423C5A">
        <w:rPr>
          <w:spacing w:val="-17"/>
          <w:sz w:val="24"/>
          <w:szCs w:val="24"/>
        </w:rPr>
        <w:t xml:space="preserve"> </w:t>
      </w:r>
      <w:r w:rsidR="009C0678" w:rsidRPr="00423C5A">
        <w:rPr>
          <w:sz w:val="24"/>
          <w:szCs w:val="24"/>
        </w:rPr>
        <w:t>и материалы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направляются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уполномоченные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органы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в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соответствии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>с</w:t>
      </w:r>
      <w:r w:rsidRPr="00423C5A">
        <w:rPr>
          <w:spacing w:val="-8"/>
          <w:sz w:val="24"/>
          <w:szCs w:val="24"/>
        </w:rPr>
        <w:t xml:space="preserve"> </w:t>
      </w:r>
      <w:r w:rsidRPr="00423C5A">
        <w:rPr>
          <w:sz w:val="24"/>
          <w:szCs w:val="24"/>
        </w:rPr>
        <w:t xml:space="preserve">установленной </w:t>
      </w:r>
      <w:r w:rsidRPr="00423C5A">
        <w:rPr>
          <w:spacing w:val="-2"/>
          <w:sz w:val="24"/>
          <w:szCs w:val="24"/>
        </w:rPr>
        <w:t>компетенцией.</w:t>
      </w:r>
    </w:p>
    <w:p w:rsidR="00C840DF" w:rsidRPr="00510482" w:rsidRDefault="00C840DF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lastRenderedPageBreak/>
        <w:t xml:space="preserve">Приложение </w:t>
      </w:r>
      <w:r>
        <w:rPr>
          <w:rFonts w:eastAsia="Calibri"/>
          <w:sz w:val="20"/>
          <w:szCs w:val="18"/>
        </w:rPr>
        <w:t>2</w:t>
      </w:r>
    </w:p>
    <w:p w:rsidR="00C840DF" w:rsidRPr="00510482" w:rsidRDefault="00C840DF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t>к постановлению администрации</w:t>
      </w:r>
      <w:r w:rsidRPr="00510482">
        <w:rPr>
          <w:rFonts w:eastAsia="Calibri"/>
          <w:sz w:val="28"/>
          <w:szCs w:val="24"/>
        </w:rPr>
        <w:t xml:space="preserve"> </w:t>
      </w:r>
      <w:r w:rsidRPr="00510482">
        <w:rPr>
          <w:rFonts w:eastAsia="Calibri"/>
          <w:sz w:val="20"/>
          <w:szCs w:val="18"/>
        </w:rPr>
        <w:t xml:space="preserve">сельского поселения </w:t>
      </w:r>
      <w:r w:rsidR="00EA32F4">
        <w:rPr>
          <w:rFonts w:eastAsia="Calibri"/>
          <w:sz w:val="20"/>
          <w:szCs w:val="18"/>
        </w:rPr>
        <w:t>Тукаевский</w:t>
      </w:r>
      <w:r w:rsidRPr="00510482">
        <w:rPr>
          <w:rFonts w:eastAsia="Calibri"/>
          <w:sz w:val="20"/>
          <w:szCs w:val="18"/>
        </w:rPr>
        <w:t xml:space="preserve"> сельсовет муниципального района Аургазинский район </w:t>
      </w:r>
    </w:p>
    <w:p w:rsidR="00C840DF" w:rsidRPr="00510482" w:rsidRDefault="00C840DF" w:rsidP="00EA32F4">
      <w:pPr>
        <w:widowControl/>
        <w:suppressAutoHyphens/>
        <w:autoSpaceDE/>
        <w:autoSpaceDN/>
        <w:ind w:left="7230"/>
        <w:rPr>
          <w:rFonts w:eastAsia="Calibri"/>
          <w:sz w:val="20"/>
          <w:szCs w:val="18"/>
        </w:rPr>
      </w:pPr>
      <w:r w:rsidRPr="00510482">
        <w:rPr>
          <w:rFonts w:eastAsia="Calibri"/>
          <w:sz w:val="20"/>
          <w:szCs w:val="18"/>
        </w:rPr>
        <w:t>Республики Башкортостан</w:t>
      </w:r>
    </w:p>
    <w:p w:rsidR="00C840DF" w:rsidRPr="00510482" w:rsidRDefault="00EA32F4" w:rsidP="00EA32F4">
      <w:pPr>
        <w:widowControl/>
        <w:suppressAutoHyphens/>
        <w:autoSpaceDE/>
        <w:autoSpaceDN/>
        <w:ind w:left="7230"/>
        <w:jc w:val="right"/>
        <w:rPr>
          <w:rFonts w:eastAsia="Calibri"/>
          <w:sz w:val="20"/>
          <w:szCs w:val="18"/>
        </w:rPr>
      </w:pPr>
      <w:r>
        <w:rPr>
          <w:rFonts w:eastAsia="Calibri"/>
          <w:sz w:val="20"/>
          <w:szCs w:val="18"/>
        </w:rPr>
        <w:t>№ 15</w:t>
      </w:r>
      <w:r w:rsidR="00C840DF" w:rsidRPr="00510482">
        <w:rPr>
          <w:rFonts w:eastAsia="Calibri"/>
          <w:sz w:val="20"/>
          <w:szCs w:val="18"/>
        </w:rPr>
        <w:t xml:space="preserve"> от «01» июля 2022г.</w:t>
      </w:r>
    </w:p>
    <w:p w:rsidR="00AF4266" w:rsidRDefault="00AF4266" w:rsidP="00EA32F4">
      <w:pPr>
        <w:pStyle w:val="a3"/>
        <w:ind w:left="7230"/>
        <w:rPr>
          <w:sz w:val="20"/>
        </w:rPr>
      </w:pPr>
    </w:p>
    <w:p w:rsidR="00AF4266" w:rsidRDefault="00AF4266" w:rsidP="00EA32F4">
      <w:pPr>
        <w:pStyle w:val="a3"/>
        <w:spacing w:before="2"/>
        <w:ind w:left="567"/>
      </w:pPr>
    </w:p>
    <w:p w:rsidR="009C0678" w:rsidRPr="00EA32F4" w:rsidRDefault="009C0678" w:rsidP="00EA32F4">
      <w:pPr>
        <w:spacing w:before="88" w:line="322" w:lineRule="exact"/>
        <w:ind w:left="567" w:right="245"/>
        <w:jc w:val="center"/>
        <w:rPr>
          <w:b/>
          <w:sz w:val="26"/>
          <w:szCs w:val="26"/>
        </w:rPr>
      </w:pPr>
      <w:r w:rsidRPr="00EA32F4">
        <w:rPr>
          <w:b/>
          <w:spacing w:val="-2"/>
          <w:sz w:val="26"/>
          <w:szCs w:val="26"/>
        </w:rPr>
        <w:t>Состав</w:t>
      </w:r>
    </w:p>
    <w:p w:rsidR="009C0678" w:rsidRPr="00EA32F4" w:rsidRDefault="009C0678" w:rsidP="00EA32F4">
      <w:pPr>
        <w:tabs>
          <w:tab w:val="left" w:pos="8328"/>
        </w:tabs>
        <w:spacing w:line="321" w:lineRule="exact"/>
        <w:ind w:left="567" w:right="127"/>
        <w:jc w:val="center"/>
        <w:rPr>
          <w:b/>
          <w:i/>
          <w:sz w:val="26"/>
          <w:szCs w:val="26"/>
        </w:rPr>
      </w:pPr>
      <w:r w:rsidRPr="00EA32F4">
        <w:rPr>
          <w:b/>
          <w:sz w:val="26"/>
          <w:szCs w:val="26"/>
        </w:rPr>
        <w:t xml:space="preserve">рабочей группы Совета сельского поселения </w:t>
      </w:r>
      <w:r w:rsidR="00EA32F4">
        <w:rPr>
          <w:b/>
          <w:sz w:val="26"/>
          <w:szCs w:val="26"/>
        </w:rPr>
        <w:t>Тукаевский</w:t>
      </w:r>
      <w:r w:rsidRPr="00EA32F4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</w:p>
    <w:p w:rsidR="009C0678" w:rsidRPr="009C0678" w:rsidRDefault="009C0678" w:rsidP="00EA32F4">
      <w:pPr>
        <w:spacing w:before="10"/>
        <w:ind w:left="567"/>
        <w:rPr>
          <w:i/>
          <w:sz w:val="26"/>
          <w:szCs w:val="26"/>
        </w:rPr>
      </w:pPr>
    </w:p>
    <w:p w:rsidR="009C0678" w:rsidRPr="009C0678" w:rsidRDefault="009C0678" w:rsidP="00EA32F4">
      <w:pPr>
        <w:tabs>
          <w:tab w:val="left" w:pos="8328"/>
        </w:tabs>
        <w:spacing w:line="321" w:lineRule="exact"/>
        <w:ind w:left="567" w:right="127"/>
        <w:jc w:val="center"/>
        <w:rPr>
          <w:sz w:val="26"/>
          <w:szCs w:val="26"/>
        </w:rPr>
      </w:pPr>
      <w:r w:rsidRPr="009C0678">
        <w:rPr>
          <w:sz w:val="26"/>
          <w:szCs w:val="26"/>
        </w:rPr>
        <w:t>по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рассмотрению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вопросов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правоприменительной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практики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по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результатам</w:t>
      </w:r>
      <w:r w:rsidRPr="009C0678">
        <w:rPr>
          <w:spacing w:val="-2"/>
          <w:sz w:val="26"/>
          <w:szCs w:val="26"/>
        </w:rPr>
        <w:t xml:space="preserve"> </w:t>
      </w:r>
      <w:r w:rsidRPr="009C0678">
        <w:rPr>
          <w:sz w:val="26"/>
          <w:szCs w:val="26"/>
        </w:rPr>
        <w:t>анализа вступивших в законную силу решений судов, арбитражных судов о признании недействительными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сделок,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ненормативных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правовых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актов,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незаконными</w:t>
      </w:r>
      <w:r w:rsidRPr="009C0678">
        <w:rPr>
          <w:spacing w:val="-10"/>
          <w:sz w:val="26"/>
          <w:szCs w:val="26"/>
        </w:rPr>
        <w:t xml:space="preserve"> </w:t>
      </w:r>
      <w:r w:rsidRPr="009C0678">
        <w:rPr>
          <w:sz w:val="26"/>
          <w:szCs w:val="26"/>
        </w:rPr>
        <w:t>решений и действи</w:t>
      </w:r>
      <w:proofErr w:type="gramStart"/>
      <w:r w:rsidRPr="009C0678">
        <w:rPr>
          <w:sz w:val="26"/>
          <w:szCs w:val="26"/>
        </w:rPr>
        <w:t>й(</w:t>
      </w:r>
      <w:proofErr w:type="gramEnd"/>
      <w:r w:rsidRPr="009C0678">
        <w:rPr>
          <w:sz w:val="26"/>
          <w:szCs w:val="26"/>
        </w:rPr>
        <w:t xml:space="preserve">бездействия)Совета сельского поселения </w:t>
      </w:r>
      <w:r w:rsidR="00EA32F4">
        <w:rPr>
          <w:sz w:val="26"/>
          <w:szCs w:val="26"/>
        </w:rPr>
        <w:t>Тукаевский</w:t>
      </w:r>
      <w:r w:rsidRPr="009C0678">
        <w:rPr>
          <w:sz w:val="26"/>
          <w:szCs w:val="26"/>
        </w:rPr>
        <w:t xml:space="preserve"> сельсовет муниципального района Аургазинский район Республики Башкортостан, а</w:t>
      </w:r>
      <w:r w:rsidRPr="009C0678">
        <w:rPr>
          <w:spacing w:val="-4"/>
          <w:sz w:val="26"/>
          <w:szCs w:val="26"/>
        </w:rPr>
        <w:t xml:space="preserve"> </w:t>
      </w:r>
      <w:r w:rsidRPr="009C0678">
        <w:rPr>
          <w:sz w:val="26"/>
          <w:szCs w:val="26"/>
        </w:rPr>
        <w:t>также</w:t>
      </w:r>
      <w:r w:rsidRPr="009C0678">
        <w:rPr>
          <w:spacing w:val="-4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 xml:space="preserve">незаконными </w:t>
      </w:r>
      <w:r w:rsidRPr="009C0678">
        <w:rPr>
          <w:sz w:val="26"/>
          <w:szCs w:val="26"/>
        </w:rPr>
        <w:t>решений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и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действий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(бездействия)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его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z w:val="26"/>
          <w:szCs w:val="26"/>
        </w:rPr>
        <w:t>должностных</w:t>
      </w:r>
      <w:r w:rsidRPr="009C0678">
        <w:rPr>
          <w:spacing w:val="-16"/>
          <w:sz w:val="26"/>
          <w:szCs w:val="26"/>
        </w:rPr>
        <w:t xml:space="preserve"> </w:t>
      </w:r>
      <w:r w:rsidRPr="009C0678">
        <w:rPr>
          <w:spacing w:val="-4"/>
          <w:sz w:val="26"/>
          <w:szCs w:val="26"/>
        </w:rPr>
        <w:t xml:space="preserve">лиц: </w:t>
      </w:r>
    </w:p>
    <w:p w:rsidR="009C0678" w:rsidRPr="009C0678" w:rsidRDefault="009C0678" w:rsidP="00EA32F4">
      <w:pPr>
        <w:tabs>
          <w:tab w:val="left" w:pos="5772"/>
        </w:tabs>
        <w:spacing w:before="88"/>
        <w:ind w:left="567"/>
        <w:rPr>
          <w:sz w:val="26"/>
          <w:szCs w:val="26"/>
        </w:rPr>
      </w:pPr>
      <w:r w:rsidRPr="00D8609D">
        <w:rPr>
          <w:sz w:val="26"/>
          <w:szCs w:val="26"/>
          <w:u w:val="single"/>
        </w:rPr>
        <w:t xml:space="preserve"> </w:t>
      </w:r>
      <w:r w:rsidR="00D8609D" w:rsidRPr="00D8609D">
        <w:rPr>
          <w:sz w:val="26"/>
          <w:szCs w:val="26"/>
          <w:u w:val="single"/>
        </w:rPr>
        <w:t>Баширов Альфрит Митянович</w:t>
      </w:r>
      <w:r w:rsidR="00D8609D">
        <w:rPr>
          <w:sz w:val="26"/>
          <w:szCs w:val="26"/>
        </w:rPr>
        <w:t>,</w:t>
      </w:r>
      <w:r w:rsidRPr="009C0678">
        <w:rPr>
          <w:sz w:val="26"/>
          <w:szCs w:val="26"/>
        </w:rPr>
        <w:t xml:space="preserve">  </w:t>
      </w:r>
      <w:r w:rsidRPr="00D8609D">
        <w:rPr>
          <w:sz w:val="26"/>
          <w:szCs w:val="26"/>
          <w:u w:val="single"/>
        </w:rPr>
        <w:t>глава сельского поселения</w:t>
      </w:r>
      <w:r w:rsidRPr="009C0678">
        <w:rPr>
          <w:sz w:val="26"/>
          <w:szCs w:val="26"/>
        </w:rPr>
        <w:t xml:space="preserve"> - </w:t>
      </w:r>
      <w:r w:rsidRPr="009C0678">
        <w:rPr>
          <w:spacing w:val="-14"/>
          <w:sz w:val="26"/>
          <w:szCs w:val="26"/>
        </w:rPr>
        <w:t xml:space="preserve"> </w:t>
      </w:r>
      <w:r w:rsidRPr="009C0678">
        <w:rPr>
          <w:sz w:val="26"/>
          <w:szCs w:val="26"/>
        </w:rPr>
        <w:t>председатель</w:t>
      </w:r>
      <w:r w:rsidRPr="009C0678">
        <w:rPr>
          <w:spacing w:val="-13"/>
          <w:sz w:val="26"/>
          <w:szCs w:val="26"/>
        </w:rPr>
        <w:t xml:space="preserve"> </w:t>
      </w:r>
      <w:r w:rsidRPr="009C0678">
        <w:rPr>
          <w:sz w:val="26"/>
          <w:szCs w:val="26"/>
        </w:rPr>
        <w:t>рабочей</w:t>
      </w:r>
      <w:r w:rsidRPr="009C0678">
        <w:rPr>
          <w:spacing w:val="-14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>группы</w:t>
      </w:r>
    </w:p>
    <w:p w:rsidR="009C0678" w:rsidRPr="009C0678" w:rsidRDefault="00D8609D" w:rsidP="00EA32F4">
      <w:pPr>
        <w:tabs>
          <w:tab w:val="left" w:pos="5772"/>
        </w:tabs>
        <w:spacing w:before="231"/>
        <w:ind w:left="567"/>
        <w:rPr>
          <w:spacing w:val="-2"/>
          <w:sz w:val="26"/>
          <w:szCs w:val="26"/>
        </w:rPr>
      </w:pPr>
      <w:r w:rsidRPr="00D8609D">
        <w:rPr>
          <w:sz w:val="26"/>
          <w:szCs w:val="26"/>
          <w:u w:val="single"/>
        </w:rPr>
        <w:t>Петрова Алевтина Александровна</w:t>
      </w:r>
      <w:r>
        <w:rPr>
          <w:sz w:val="26"/>
          <w:szCs w:val="26"/>
        </w:rPr>
        <w:t xml:space="preserve">, </w:t>
      </w:r>
      <w:r w:rsidR="009C0678" w:rsidRPr="009C0678">
        <w:rPr>
          <w:sz w:val="26"/>
          <w:szCs w:val="26"/>
        </w:rPr>
        <w:t xml:space="preserve"> </w:t>
      </w:r>
      <w:r w:rsidR="009C0678" w:rsidRPr="00D8609D">
        <w:rPr>
          <w:sz w:val="26"/>
          <w:szCs w:val="26"/>
          <w:u w:val="single"/>
        </w:rPr>
        <w:t>управляющий делами</w:t>
      </w:r>
      <w:r w:rsidR="009C0678" w:rsidRPr="009C0678">
        <w:rPr>
          <w:sz w:val="26"/>
          <w:szCs w:val="26"/>
        </w:rPr>
        <w:t xml:space="preserve"> - </w:t>
      </w:r>
      <w:r w:rsidR="009C0678" w:rsidRPr="009C0678">
        <w:rPr>
          <w:spacing w:val="-11"/>
          <w:sz w:val="26"/>
          <w:szCs w:val="26"/>
        </w:rPr>
        <w:t xml:space="preserve"> </w:t>
      </w:r>
      <w:r w:rsidR="009C0678" w:rsidRPr="009C0678">
        <w:rPr>
          <w:sz w:val="26"/>
          <w:szCs w:val="26"/>
        </w:rPr>
        <w:t>секретарь</w:t>
      </w:r>
      <w:r w:rsidR="009C0678" w:rsidRPr="009C0678">
        <w:rPr>
          <w:spacing w:val="-11"/>
          <w:sz w:val="26"/>
          <w:szCs w:val="26"/>
        </w:rPr>
        <w:t xml:space="preserve"> </w:t>
      </w:r>
      <w:r w:rsidR="009C0678" w:rsidRPr="009C0678">
        <w:rPr>
          <w:sz w:val="26"/>
          <w:szCs w:val="26"/>
        </w:rPr>
        <w:t>рабочей</w:t>
      </w:r>
      <w:r w:rsidR="009C0678" w:rsidRPr="009C0678">
        <w:rPr>
          <w:spacing w:val="-11"/>
          <w:sz w:val="26"/>
          <w:szCs w:val="26"/>
        </w:rPr>
        <w:t xml:space="preserve"> </w:t>
      </w:r>
      <w:r w:rsidR="009C0678" w:rsidRPr="009C0678">
        <w:rPr>
          <w:spacing w:val="-2"/>
          <w:sz w:val="26"/>
          <w:szCs w:val="26"/>
        </w:rPr>
        <w:t>группы</w:t>
      </w:r>
    </w:p>
    <w:p w:rsidR="009C0678" w:rsidRPr="00CC017B" w:rsidRDefault="009C0678" w:rsidP="00EA32F4">
      <w:pPr>
        <w:tabs>
          <w:tab w:val="left" w:pos="5772"/>
        </w:tabs>
        <w:spacing w:before="231"/>
        <w:ind w:left="567"/>
        <w:rPr>
          <w:b/>
          <w:spacing w:val="-2"/>
          <w:sz w:val="26"/>
          <w:szCs w:val="26"/>
        </w:rPr>
      </w:pPr>
      <w:r w:rsidRPr="00CC017B">
        <w:rPr>
          <w:b/>
          <w:sz w:val="26"/>
          <w:szCs w:val="26"/>
        </w:rPr>
        <w:t>Члены</w:t>
      </w:r>
      <w:r w:rsidRPr="00CC017B">
        <w:rPr>
          <w:b/>
          <w:spacing w:val="-12"/>
          <w:sz w:val="26"/>
          <w:szCs w:val="26"/>
        </w:rPr>
        <w:t xml:space="preserve"> </w:t>
      </w:r>
      <w:r w:rsidRPr="00CC017B">
        <w:rPr>
          <w:b/>
          <w:sz w:val="26"/>
          <w:szCs w:val="26"/>
        </w:rPr>
        <w:t>рабочей</w:t>
      </w:r>
      <w:r w:rsidRPr="00CC017B">
        <w:rPr>
          <w:b/>
          <w:spacing w:val="-12"/>
          <w:sz w:val="26"/>
          <w:szCs w:val="26"/>
        </w:rPr>
        <w:t xml:space="preserve"> </w:t>
      </w:r>
      <w:r w:rsidRPr="00CC017B">
        <w:rPr>
          <w:b/>
          <w:spacing w:val="-2"/>
          <w:sz w:val="26"/>
          <w:szCs w:val="26"/>
        </w:rPr>
        <w:t>группы:</w:t>
      </w:r>
    </w:p>
    <w:p w:rsidR="009C0678" w:rsidRPr="009C0678" w:rsidRDefault="00D8609D" w:rsidP="00D8609D">
      <w:pPr>
        <w:tabs>
          <w:tab w:val="left" w:pos="5772"/>
        </w:tabs>
        <w:spacing w:before="231"/>
        <w:ind w:left="567"/>
        <w:rPr>
          <w:sz w:val="26"/>
          <w:szCs w:val="26"/>
        </w:rPr>
      </w:pPr>
      <w:r w:rsidRPr="00CC017B">
        <w:rPr>
          <w:spacing w:val="-2"/>
          <w:sz w:val="26"/>
          <w:szCs w:val="26"/>
          <w:u w:val="single"/>
        </w:rPr>
        <w:t>Сорокин Владимир Михайлович</w:t>
      </w:r>
      <w:r>
        <w:rPr>
          <w:spacing w:val="-2"/>
          <w:sz w:val="26"/>
          <w:szCs w:val="26"/>
        </w:rPr>
        <w:t xml:space="preserve">, </w:t>
      </w:r>
      <w:r w:rsidR="00CC017B">
        <w:rPr>
          <w:spacing w:val="-2"/>
          <w:sz w:val="26"/>
          <w:szCs w:val="26"/>
          <w:u w:val="single"/>
        </w:rPr>
        <w:t>с</w:t>
      </w:r>
      <w:r w:rsidRPr="00CC017B">
        <w:rPr>
          <w:spacing w:val="-2"/>
          <w:sz w:val="26"/>
          <w:szCs w:val="26"/>
          <w:u w:val="single"/>
        </w:rPr>
        <w:t>пециалист 1 категории</w:t>
      </w:r>
      <w:r>
        <w:rPr>
          <w:spacing w:val="-2"/>
          <w:sz w:val="26"/>
          <w:szCs w:val="26"/>
        </w:rPr>
        <w:t xml:space="preserve">, ответственное лицо </w:t>
      </w:r>
    </w:p>
    <w:p w:rsidR="009C0678" w:rsidRPr="009C0678" w:rsidRDefault="009C0678" w:rsidP="00D8609D">
      <w:pPr>
        <w:spacing w:before="4"/>
        <w:ind w:left="567"/>
        <w:rPr>
          <w:i/>
          <w:sz w:val="26"/>
          <w:szCs w:val="26"/>
        </w:rPr>
      </w:pPr>
      <w:r w:rsidRPr="009C0678">
        <w:rPr>
          <w:spacing w:val="-5"/>
          <w:sz w:val="26"/>
          <w:szCs w:val="26"/>
        </w:rPr>
        <w:t>по</w:t>
      </w:r>
      <w:r w:rsidR="00D8609D">
        <w:rPr>
          <w:spacing w:val="-5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 xml:space="preserve">профилактике коррупционных и иных правонарушений в Совете сельского </w:t>
      </w:r>
      <w:r w:rsidR="00D8609D" w:rsidRPr="009C0678">
        <w:rPr>
          <w:sz w:val="26"/>
          <w:szCs w:val="26"/>
        </w:rPr>
        <w:t>работу</w:t>
      </w:r>
      <w:r w:rsidR="00D8609D" w:rsidRPr="009C0678">
        <w:rPr>
          <w:spacing w:val="-8"/>
          <w:sz w:val="26"/>
          <w:szCs w:val="26"/>
        </w:rPr>
        <w:t xml:space="preserve"> </w:t>
      </w:r>
      <w:r w:rsidRPr="009C0678">
        <w:rPr>
          <w:spacing w:val="-2"/>
          <w:sz w:val="26"/>
          <w:szCs w:val="26"/>
        </w:rPr>
        <w:t xml:space="preserve">поселения </w:t>
      </w:r>
      <w:r w:rsidR="00EA32F4">
        <w:rPr>
          <w:spacing w:val="-2"/>
          <w:sz w:val="26"/>
          <w:szCs w:val="26"/>
        </w:rPr>
        <w:t>Тукаевский</w:t>
      </w:r>
      <w:r w:rsidRPr="009C0678">
        <w:rPr>
          <w:spacing w:val="-2"/>
          <w:sz w:val="26"/>
          <w:szCs w:val="26"/>
        </w:rPr>
        <w:t xml:space="preserve"> сельсовет </w:t>
      </w:r>
    </w:p>
    <w:p w:rsidR="009C0678" w:rsidRPr="009C0678" w:rsidRDefault="009C0678" w:rsidP="00EA32F4">
      <w:pPr>
        <w:ind w:left="567"/>
        <w:rPr>
          <w:i/>
          <w:sz w:val="26"/>
          <w:szCs w:val="26"/>
        </w:rPr>
      </w:pPr>
    </w:p>
    <w:p w:rsidR="00D8609D" w:rsidRDefault="00D8609D" w:rsidP="00D8609D">
      <w:pPr>
        <w:ind w:left="567"/>
        <w:rPr>
          <w:sz w:val="26"/>
          <w:szCs w:val="26"/>
        </w:rPr>
      </w:pPr>
      <w:proofErr w:type="spellStart"/>
      <w:r w:rsidRPr="00CC017B">
        <w:rPr>
          <w:sz w:val="26"/>
          <w:szCs w:val="26"/>
          <w:u w:val="single"/>
        </w:rPr>
        <w:t>Рафикова</w:t>
      </w:r>
      <w:proofErr w:type="spellEnd"/>
      <w:r w:rsidRPr="00CC017B">
        <w:rPr>
          <w:sz w:val="26"/>
          <w:szCs w:val="26"/>
          <w:u w:val="single"/>
        </w:rPr>
        <w:t xml:space="preserve"> </w:t>
      </w:r>
      <w:proofErr w:type="spellStart"/>
      <w:r w:rsidRPr="00CC017B">
        <w:rPr>
          <w:sz w:val="26"/>
          <w:szCs w:val="26"/>
          <w:u w:val="single"/>
        </w:rPr>
        <w:t>Гульназ</w:t>
      </w:r>
      <w:proofErr w:type="spellEnd"/>
      <w:r w:rsidRPr="00CC017B">
        <w:rPr>
          <w:sz w:val="26"/>
          <w:szCs w:val="26"/>
          <w:u w:val="single"/>
        </w:rPr>
        <w:t xml:space="preserve"> </w:t>
      </w:r>
      <w:proofErr w:type="spellStart"/>
      <w:r w:rsidRPr="00CC017B">
        <w:rPr>
          <w:sz w:val="26"/>
          <w:szCs w:val="26"/>
          <w:u w:val="single"/>
        </w:rPr>
        <w:t>Рифхатовна</w:t>
      </w:r>
      <w:proofErr w:type="spellEnd"/>
      <w:r w:rsidRPr="00CC017B">
        <w:rPr>
          <w:sz w:val="26"/>
          <w:szCs w:val="26"/>
          <w:u w:val="single"/>
        </w:rPr>
        <w:t xml:space="preserve">, </w:t>
      </w:r>
      <w:r w:rsidR="009C0678" w:rsidRPr="00CC017B">
        <w:rPr>
          <w:sz w:val="26"/>
          <w:szCs w:val="26"/>
          <w:u w:val="single"/>
        </w:rPr>
        <w:t xml:space="preserve">    ведущий </w:t>
      </w:r>
      <w:proofErr w:type="spellStart"/>
      <w:r w:rsidR="009C0678" w:rsidRPr="00CC017B">
        <w:rPr>
          <w:sz w:val="26"/>
          <w:szCs w:val="26"/>
          <w:u w:val="single"/>
        </w:rPr>
        <w:t>культорганизатор</w:t>
      </w:r>
      <w:proofErr w:type="spellEnd"/>
      <w:r w:rsidR="009C0678" w:rsidRPr="009C0678">
        <w:rPr>
          <w:sz w:val="26"/>
          <w:szCs w:val="26"/>
        </w:rPr>
        <w:t xml:space="preserve">   </w:t>
      </w:r>
    </w:p>
    <w:p w:rsidR="00CC017B" w:rsidRDefault="00CC017B" w:rsidP="00D8609D">
      <w:pPr>
        <w:ind w:left="567"/>
        <w:rPr>
          <w:sz w:val="26"/>
          <w:szCs w:val="26"/>
        </w:rPr>
      </w:pPr>
    </w:p>
    <w:p w:rsidR="009C0678" w:rsidRPr="009C0678" w:rsidRDefault="00D8609D" w:rsidP="00D8609D">
      <w:pPr>
        <w:ind w:left="567"/>
        <w:rPr>
          <w:sz w:val="26"/>
          <w:szCs w:val="26"/>
        </w:rPr>
      </w:pPr>
      <w:proofErr w:type="spellStart"/>
      <w:r w:rsidRPr="00CC017B">
        <w:rPr>
          <w:sz w:val="26"/>
          <w:szCs w:val="26"/>
          <w:u w:val="single"/>
        </w:rPr>
        <w:t>Уразбахтина</w:t>
      </w:r>
      <w:proofErr w:type="spellEnd"/>
      <w:r w:rsidRPr="00CC017B">
        <w:rPr>
          <w:sz w:val="26"/>
          <w:szCs w:val="26"/>
          <w:u w:val="single"/>
        </w:rPr>
        <w:t xml:space="preserve"> </w:t>
      </w:r>
      <w:proofErr w:type="spellStart"/>
      <w:r w:rsidRPr="00CC017B">
        <w:rPr>
          <w:sz w:val="26"/>
          <w:szCs w:val="26"/>
          <w:u w:val="single"/>
        </w:rPr>
        <w:t>Расиля</w:t>
      </w:r>
      <w:proofErr w:type="spellEnd"/>
      <w:r w:rsidRPr="00CC017B">
        <w:rPr>
          <w:sz w:val="26"/>
          <w:szCs w:val="26"/>
          <w:u w:val="single"/>
        </w:rPr>
        <w:t xml:space="preserve"> </w:t>
      </w:r>
      <w:proofErr w:type="spellStart"/>
      <w:r w:rsidR="00CC017B" w:rsidRPr="00CC017B">
        <w:rPr>
          <w:sz w:val="26"/>
          <w:szCs w:val="26"/>
          <w:u w:val="single"/>
        </w:rPr>
        <w:t>Фанзиловна</w:t>
      </w:r>
      <w:proofErr w:type="spellEnd"/>
      <w:r w:rsidR="00CC01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CC017B">
        <w:rPr>
          <w:sz w:val="26"/>
          <w:szCs w:val="26"/>
          <w:u w:val="single"/>
        </w:rPr>
        <w:t>библиотекарь</w:t>
      </w:r>
      <w:r w:rsidR="00CC017B" w:rsidRPr="00CC017B">
        <w:rPr>
          <w:sz w:val="26"/>
          <w:szCs w:val="26"/>
          <w:u w:val="single"/>
        </w:rPr>
        <w:t xml:space="preserve"> СДК</w:t>
      </w:r>
      <w:r w:rsidRPr="00CC017B">
        <w:rPr>
          <w:sz w:val="26"/>
          <w:szCs w:val="26"/>
          <w:u w:val="single"/>
        </w:rPr>
        <w:t xml:space="preserve"> </w:t>
      </w:r>
      <w:proofErr w:type="spellStart"/>
      <w:r w:rsidRPr="00CC017B">
        <w:rPr>
          <w:sz w:val="26"/>
          <w:szCs w:val="26"/>
          <w:u w:val="single"/>
        </w:rPr>
        <w:t>с</w:t>
      </w:r>
      <w:proofErr w:type="gramStart"/>
      <w:r w:rsidRPr="00CC017B">
        <w:rPr>
          <w:sz w:val="26"/>
          <w:szCs w:val="26"/>
          <w:u w:val="single"/>
        </w:rPr>
        <w:t>.</w:t>
      </w:r>
      <w:r w:rsidR="00CC017B" w:rsidRPr="00CC017B">
        <w:rPr>
          <w:sz w:val="26"/>
          <w:szCs w:val="26"/>
          <w:u w:val="single"/>
        </w:rPr>
        <w:t>Т</w:t>
      </w:r>
      <w:proofErr w:type="gramEnd"/>
      <w:r w:rsidR="00CC017B" w:rsidRPr="00CC017B">
        <w:rPr>
          <w:sz w:val="26"/>
          <w:szCs w:val="26"/>
          <w:u w:val="single"/>
        </w:rPr>
        <w:t>укаево</w:t>
      </w:r>
      <w:proofErr w:type="spellEnd"/>
    </w:p>
    <w:p w:rsidR="009C0678" w:rsidRPr="009C0678" w:rsidRDefault="009C0678" w:rsidP="00EA32F4">
      <w:pPr>
        <w:ind w:left="567"/>
        <w:rPr>
          <w:sz w:val="26"/>
          <w:szCs w:val="26"/>
        </w:rPr>
      </w:pPr>
    </w:p>
    <w:p w:rsidR="00D8609D" w:rsidRPr="00D8609D" w:rsidRDefault="00CC017B" w:rsidP="00CC017B">
      <w:pPr>
        <w:ind w:left="567"/>
        <w:rPr>
          <w:spacing w:val="-8"/>
          <w:sz w:val="26"/>
          <w:szCs w:val="26"/>
        </w:rPr>
      </w:pPr>
      <w:proofErr w:type="spellStart"/>
      <w:r w:rsidRPr="00CC017B">
        <w:rPr>
          <w:sz w:val="26"/>
          <w:szCs w:val="26"/>
          <w:u w:val="single"/>
        </w:rPr>
        <w:t>Мухаметзянова</w:t>
      </w:r>
      <w:proofErr w:type="spellEnd"/>
      <w:r w:rsidRPr="00CC017B">
        <w:rPr>
          <w:sz w:val="26"/>
          <w:szCs w:val="26"/>
          <w:u w:val="single"/>
        </w:rPr>
        <w:t xml:space="preserve"> Гульнара </w:t>
      </w:r>
      <w:proofErr w:type="spellStart"/>
      <w:r w:rsidRPr="00CC017B">
        <w:rPr>
          <w:sz w:val="26"/>
          <w:szCs w:val="26"/>
          <w:u w:val="single"/>
        </w:rPr>
        <w:t>Филаритовна</w:t>
      </w:r>
      <w:proofErr w:type="spellEnd"/>
      <w:r>
        <w:rPr>
          <w:sz w:val="26"/>
          <w:szCs w:val="26"/>
        </w:rPr>
        <w:t xml:space="preserve">, </w:t>
      </w:r>
      <w:bookmarkStart w:id="0" w:name="_GoBack"/>
      <w:r w:rsidRPr="00CC017B">
        <w:rPr>
          <w:sz w:val="26"/>
          <w:szCs w:val="26"/>
          <w:u w:val="single"/>
        </w:rPr>
        <w:t>директор МБОУ СОШ с. Тукаево</w:t>
      </w:r>
      <w:r w:rsidR="00D8609D" w:rsidRPr="009C0678">
        <w:rPr>
          <w:spacing w:val="-8"/>
          <w:sz w:val="26"/>
          <w:szCs w:val="26"/>
        </w:rPr>
        <w:t xml:space="preserve"> </w:t>
      </w:r>
      <w:bookmarkEnd w:id="0"/>
    </w:p>
    <w:p w:rsidR="00D8609D" w:rsidRPr="009C0678" w:rsidRDefault="00D8609D" w:rsidP="00EA32F4">
      <w:pPr>
        <w:pStyle w:val="a3"/>
        <w:spacing w:before="88" w:line="322" w:lineRule="exact"/>
        <w:ind w:left="567" w:right="245"/>
        <w:jc w:val="center"/>
        <w:rPr>
          <w:sz w:val="26"/>
          <w:szCs w:val="26"/>
        </w:rPr>
      </w:pPr>
    </w:p>
    <w:sectPr w:rsidR="00D8609D" w:rsidRPr="009C0678" w:rsidSect="00EA32F4">
      <w:pgSz w:w="11900" w:h="16840"/>
      <w:pgMar w:top="1080" w:right="84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0D"/>
    <w:multiLevelType w:val="multilevel"/>
    <w:tmpl w:val="15409BEE"/>
    <w:lvl w:ilvl="0">
      <w:start w:val="2"/>
      <w:numFmt w:val="decimal"/>
      <w:lvlText w:val="%1"/>
      <w:lvlJc w:val="left"/>
      <w:pPr>
        <w:ind w:left="130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90"/>
      </w:pPr>
      <w:rPr>
        <w:rFonts w:hint="default"/>
        <w:lang w:val="ru-RU" w:eastAsia="en-US" w:bidi="ar-SA"/>
      </w:rPr>
    </w:lvl>
  </w:abstractNum>
  <w:abstractNum w:abstractNumId="1">
    <w:nsid w:val="26E14A4E"/>
    <w:multiLevelType w:val="hybridMultilevel"/>
    <w:tmpl w:val="A474621A"/>
    <w:lvl w:ilvl="0" w:tplc="1876D694">
      <w:start w:val="1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D4BD82">
      <w:start w:val="1"/>
      <w:numFmt w:val="upperRoman"/>
      <w:lvlText w:val="%2."/>
      <w:lvlJc w:val="left"/>
      <w:pPr>
        <w:ind w:left="42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D24CE72">
      <w:numFmt w:val="bullet"/>
      <w:lvlText w:val="•"/>
      <w:lvlJc w:val="left"/>
      <w:pPr>
        <w:ind w:left="4922" w:hanging="233"/>
      </w:pPr>
      <w:rPr>
        <w:rFonts w:hint="default"/>
        <w:lang w:val="ru-RU" w:eastAsia="en-US" w:bidi="ar-SA"/>
      </w:rPr>
    </w:lvl>
    <w:lvl w:ilvl="3" w:tplc="8D70AD8E">
      <w:numFmt w:val="bullet"/>
      <w:lvlText w:val="•"/>
      <w:lvlJc w:val="left"/>
      <w:pPr>
        <w:ind w:left="5624" w:hanging="233"/>
      </w:pPr>
      <w:rPr>
        <w:rFonts w:hint="default"/>
        <w:lang w:val="ru-RU" w:eastAsia="en-US" w:bidi="ar-SA"/>
      </w:rPr>
    </w:lvl>
    <w:lvl w:ilvl="4" w:tplc="B1EC399A">
      <w:numFmt w:val="bullet"/>
      <w:lvlText w:val="•"/>
      <w:lvlJc w:val="left"/>
      <w:pPr>
        <w:ind w:left="6326" w:hanging="233"/>
      </w:pPr>
      <w:rPr>
        <w:rFonts w:hint="default"/>
        <w:lang w:val="ru-RU" w:eastAsia="en-US" w:bidi="ar-SA"/>
      </w:rPr>
    </w:lvl>
    <w:lvl w:ilvl="5" w:tplc="176CD7C8">
      <w:numFmt w:val="bullet"/>
      <w:lvlText w:val="•"/>
      <w:lvlJc w:val="left"/>
      <w:pPr>
        <w:ind w:left="7028" w:hanging="233"/>
      </w:pPr>
      <w:rPr>
        <w:rFonts w:hint="default"/>
        <w:lang w:val="ru-RU" w:eastAsia="en-US" w:bidi="ar-SA"/>
      </w:rPr>
    </w:lvl>
    <w:lvl w:ilvl="6" w:tplc="C4E28BCC">
      <w:numFmt w:val="bullet"/>
      <w:lvlText w:val="•"/>
      <w:lvlJc w:val="left"/>
      <w:pPr>
        <w:ind w:left="7731" w:hanging="233"/>
      </w:pPr>
      <w:rPr>
        <w:rFonts w:hint="default"/>
        <w:lang w:val="ru-RU" w:eastAsia="en-US" w:bidi="ar-SA"/>
      </w:rPr>
    </w:lvl>
    <w:lvl w:ilvl="7" w:tplc="8320083C">
      <w:numFmt w:val="bullet"/>
      <w:lvlText w:val="•"/>
      <w:lvlJc w:val="left"/>
      <w:pPr>
        <w:ind w:left="8433" w:hanging="233"/>
      </w:pPr>
      <w:rPr>
        <w:rFonts w:hint="default"/>
        <w:lang w:val="ru-RU" w:eastAsia="en-US" w:bidi="ar-SA"/>
      </w:rPr>
    </w:lvl>
    <w:lvl w:ilvl="8" w:tplc="47BA19E2">
      <w:numFmt w:val="bullet"/>
      <w:lvlText w:val="•"/>
      <w:lvlJc w:val="left"/>
      <w:pPr>
        <w:ind w:left="9135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266"/>
    <w:rsid w:val="00381DD5"/>
    <w:rsid w:val="00423C5A"/>
    <w:rsid w:val="00510482"/>
    <w:rsid w:val="009C0678"/>
    <w:rsid w:val="00A84BE3"/>
    <w:rsid w:val="00AF4266"/>
    <w:rsid w:val="00C840DF"/>
    <w:rsid w:val="00CC017B"/>
    <w:rsid w:val="00D8609D"/>
    <w:rsid w:val="00E50287"/>
    <w:rsid w:val="00E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EA32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EA32F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EA32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EA32F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Эльвина</cp:lastModifiedBy>
  <cp:revision>3</cp:revision>
  <dcterms:created xsi:type="dcterms:W3CDTF">2022-07-08T08:16:00Z</dcterms:created>
  <dcterms:modified xsi:type="dcterms:W3CDTF">2022-07-08T09:06:00Z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