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CE" w:rsidRPr="00441974" w:rsidRDefault="008470CE" w:rsidP="005A4857">
      <w:pPr>
        <w:pStyle w:val="ab"/>
        <w:jc w:val="center"/>
      </w:pPr>
    </w:p>
    <w:tbl>
      <w:tblPr>
        <w:tblpPr w:leftFromText="180" w:rightFromText="180" w:horzAnchor="margin" w:tblpXSpec="center" w:tblpY="-225"/>
        <w:tblW w:w="10207" w:type="dxa"/>
        <w:tblLayout w:type="fixed"/>
        <w:tblLook w:val="0000" w:firstRow="0" w:lastRow="0" w:firstColumn="0" w:lastColumn="0" w:noHBand="0" w:noVBand="0"/>
      </w:tblPr>
      <w:tblGrid>
        <w:gridCol w:w="4253"/>
        <w:gridCol w:w="1559"/>
        <w:gridCol w:w="4395"/>
      </w:tblGrid>
      <w:tr w:rsidR="00296564" w:rsidRPr="00296564" w:rsidTr="00296564">
        <w:trPr>
          <w:trHeight w:val="2336"/>
        </w:trPr>
        <w:tc>
          <w:tcPr>
            <w:tcW w:w="4253" w:type="dxa"/>
          </w:tcPr>
          <w:p w:rsidR="00296564" w:rsidRPr="00296564" w:rsidRDefault="00296564" w:rsidP="00296564">
            <w:pPr>
              <w:pStyle w:val="ab"/>
              <w:rPr>
                <w:sz w:val="20"/>
                <w:szCs w:val="20"/>
                <w14:shadow w14:blurRad="50800" w14:dist="38100" w14:dir="2700000" w14:sx="100000" w14:sy="100000" w14:kx="0" w14:ky="0" w14:algn="tl">
                  <w14:srgbClr w14:val="000000">
                    <w14:alpha w14:val="60000"/>
                  </w14:srgbClr>
                </w14:shadow>
              </w:rPr>
            </w:pPr>
          </w:p>
          <w:p w:rsidR="00296564" w:rsidRPr="00296564" w:rsidRDefault="00296564" w:rsidP="00296564">
            <w:pPr>
              <w:pStyle w:val="ab"/>
              <w:jc w:val="center"/>
              <w:rPr>
                <w:sz w:val="20"/>
                <w:szCs w:val="20"/>
                <w14:shadow w14:blurRad="50800" w14:dist="38100" w14:dir="2700000" w14:sx="100000" w14:sy="100000" w14:kx="0" w14:ky="0" w14:algn="tl">
                  <w14:srgbClr w14:val="000000">
                    <w14:alpha w14:val="60000"/>
                  </w14:srgbClr>
                </w14:shadow>
              </w:rPr>
            </w:pPr>
            <w:r w:rsidRPr="00296564">
              <w:rPr>
                <w:sz w:val="20"/>
                <w:szCs w:val="20"/>
                <w14:shadow w14:blurRad="50800" w14:dist="38100" w14:dir="2700000" w14:sx="100000" w14:sy="100000" w14:kx="0" w14:ky="0" w14:algn="tl">
                  <w14:srgbClr w14:val="000000">
                    <w14:alpha w14:val="60000"/>
                  </w14:srgbClr>
                </w14:shadow>
              </w:rPr>
              <w:t>БАШ</w:t>
            </w:r>
            <w:proofErr w:type="gramStart"/>
            <w:r w:rsidRPr="00296564">
              <w:rPr>
                <w:sz w:val="20"/>
                <w:szCs w:val="20"/>
                <w:lang w:val="en-US"/>
                <w14:shadow w14:blurRad="50800" w14:dist="38100" w14:dir="2700000" w14:sx="100000" w14:sy="100000" w14:kx="0" w14:ky="0" w14:algn="tl">
                  <w14:srgbClr w14:val="000000">
                    <w14:alpha w14:val="60000"/>
                  </w14:srgbClr>
                </w14:shadow>
              </w:rPr>
              <w:t>K</w:t>
            </w:r>
            <w:proofErr w:type="gramEnd"/>
            <w:r w:rsidRPr="00296564">
              <w:rPr>
                <w:sz w:val="20"/>
                <w:szCs w:val="20"/>
                <w14:shadow w14:blurRad="50800" w14:dist="38100" w14:dir="2700000" w14:sx="100000" w14:sy="100000" w14:kx="0" w14:ky="0" w14:algn="tl">
                  <w14:srgbClr w14:val="000000">
                    <w14:alpha w14:val="60000"/>
                  </w14:srgbClr>
                </w14:shadow>
              </w:rPr>
              <w:t>ОРТОСТАН РЕСПУБЛИКА</w:t>
            </w:r>
            <w:r w:rsidRPr="00296564">
              <w:rPr>
                <w:sz w:val="20"/>
                <w:szCs w:val="20"/>
                <w:lang w:val="en-US"/>
                <w14:shadow w14:blurRad="50800" w14:dist="38100" w14:dir="2700000" w14:sx="100000" w14:sy="100000" w14:kx="0" w14:ky="0" w14:algn="tl">
                  <w14:srgbClr w14:val="000000">
                    <w14:alpha w14:val="60000"/>
                  </w14:srgbClr>
                </w14:shadow>
              </w:rPr>
              <w:t>H</w:t>
            </w:r>
            <w:r w:rsidRPr="00296564">
              <w:rPr>
                <w:sz w:val="20"/>
                <w:szCs w:val="20"/>
                <w14:shadow w14:blurRad="50800" w14:dist="38100" w14:dir="2700000" w14:sx="100000" w14:sy="100000" w14:kx="0" w14:ky="0" w14:algn="tl">
                  <w14:srgbClr w14:val="000000">
                    <w14:alpha w14:val="60000"/>
                  </w14:srgbClr>
                </w14:shadow>
              </w:rPr>
              <w:t>Ы</w:t>
            </w:r>
          </w:p>
          <w:p w:rsidR="00296564" w:rsidRPr="00296564" w:rsidRDefault="00296564" w:rsidP="00296564">
            <w:pPr>
              <w:pStyle w:val="ab"/>
              <w:jc w:val="center"/>
              <w:rPr>
                <w:sz w:val="20"/>
                <w:szCs w:val="20"/>
                <w14:shadow w14:blurRad="50800" w14:dist="38100" w14:dir="2700000" w14:sx="100000" w14:sy="100000" w14:kx="0" w14:ky="0" w14:algn="tl">
                  <w14:srgbClr w14:val="000000">
                    <w14:alpha w14:val="60000"/>
                  </w14:srgbClr>
                </w14:shadow>
              </w:rPr>
            </w:pPr>
            <w:proofErr w:type="spellStart"/>
            <w:r w:rsidRPr="00296564">
              <w:rPr>
                <w:sz w:val="20"/>
                <w:szCs w:val="20"/>
                <w14:shadow w14:blurRad="50800" w14:dist="38100" w14:dir="2700000" w14:sx="100000" w14:sy="100000" w14:kx="0" w14:ky="0" w14:algn="tl">
                  <w14:srgbClr w14:val="000000">
                    <w14:alpha w14:val="60000"/>
                  </w14:srgbClr>
                </w14:shadow>
              </w:rPr>
              <w:t>Ауыргазы</w:t>
            </w:r>
            <w:proofErr w:type="spellEnd"/>
            <w:r w:rsidRPr="00296564">
              <w:rPr>
                <w:sz w:val="20"/>
                <w:szCs w:val="20"/>
                <w14:shadow w14:blurRad="50800" w14:dist="38100" w14:dir="2700000" w14:sx="100000" w14:sy="100000" w14:kx="0" w14:ky="0" w14:algn="tl">
                  <w14:srgbClr w14:val="000000">
                    <w14:alpha w14:val="60000"/>
                  </w14:srgbClr>
                </w14:shadow>
              </w:rPr>
              <w:t xml:space="preserve"> районы </w:t>
            </w:r>
            <w:proofErr w:type="spellStart"/>
            <w:r w:rsidRPr="00296564">
              <w:rPr>
                <w:sz w:val="20"/>
                <w:szCs w:val="20"/>
                <w14:shadow w14:blurRad="50800" w14:dist="38100" w14:dir="2700000" w14:sx="100000" w14:sy="100000" w14:kx="0" w14:ky="0" w14:algn="tl">
                  <w14:srgbClr w14:val="000000">
                    <w14:alpha w14:val="60000"/>
                  </w14:srgbClr>
                </w14:shadow>
              </w:rPr>
              <w:t>муниципаль</w:t>
            </w:r>
            <w:proofErr w:type="spellEnd"/>
            <w:r w:rsidRPr="00296564">
              <w:rPr>
                <w:sz w:val="20"/>
                <w:szCs w:val="20"/>
                <w14:shadow w14:blurRad="50800" w14:dist="38100" w14:dir="2700000" w14:sx="100000" w14:sy="100000" w14:kx="0" w14:ky="0" w14:algn="tl">
                  <w14:srgbClr w14:val="000000">
                    <w14:alpha w14:val="60000"/>
                  </w14:srgbClr>
                </w14:shadow>
              </w:rPr>
              <w:t xml:space="preserve"> </w:t>
            </w:r>
            <w:proofErr w:type="spellStart"/>
            <w:r w:rsidRPr="00296564">
              <w:rPr>
                <w:sz w:val="20"/>
                <w:szCs w:val="20"/>
                <w14:shadow w14:blurRad="50800" w14:dist="38100" w14:dir="2700000" w14:sx="100000" w14:sy="100000" w14:kx="0" w14:ky="0" w14:algn="tl">
                  <w14:srgbClr w14:val="000000">
                    <w14:alpha w14:val="60000"/>
                  </w14:srgbClr>
                </w14:shadow>
              </w:rPr>
              <w:t>районыны</w:t>
            </w:r>
            <w:proofErr w:type="spellEnd"/>
            <w:proofErr w:type="gramStart"/>
            <w:r w:rsidRPr="00296564">
              <w:rPr>
                <w:sz w:val="20"/>
                <w:szCs w:val="20"/>
                <w:lang w:val="en-US"/>
                <w14:shadow w14:blurRad="50800" w14:dist="38100" w14:dir="2700000" w14:sx="100000" w14:sy="100000" w14:kx="0" w14:ky="0" w14:algn="tl">
                  <w14:srgbClr w14:val="000000">
                    <w14:alpha w14:val="60000"/>
                  </w14:srgbClr>
                </w14:shadow>
              </w:rPr>
              <w:t>n</w:t>
            </w:r>
            <w:proofErr w:type="gramEnd"/>
          </w:p>
          <w:p w:rsidR="00296564" w:rsidRPr="00296564" w:rsidRDefault="00296564" w:rsidP="00296564">
            <w:pPr>
              <w:pStyle w:val="ab"/>
              <w:jc w:val="center"/>
              <w:rPr>
                <w:sz w:val="20"/>
                <w:szCs w:val="20"/>
              </w:rPr>
            </w:pPr>
            <w:r w:rsidRPr="00296564">
              <w:rPr>
                <w:b/>
                <w:sz w:val="20"/>
                <w:szCs w:val="20"/>
                <w14:shadow w14:blurRad="50800" w14:dist="38100" w14:dir="2700000" w14:sx="100000" w14:sy="100000" w14:kx="0" w14:ky="0" w14:algn="tl">
                  <w14:srgbClr w14:val="000000">
                    <w14:alpha w14:val="60000"/>
                  </w14:srgbClr>
                </w14:shadow>
              </w:rPr>
              <w:t xml:space="preserve">Тукай </w:t>
            </w:r>
            <w:proofErr w:type="spellStart"/>
            <w:r w:rsidRPr="00296564">
              <w:rPr>
                <w:b/>
                <w:sz w:val="20"/>
                <w:szCs w:val="20"/>
                <w14:shadow w14:blurRad="50800" w14:dist="38100" w14:dir="2700000" w14:sx="100000" w14:sy="100000" w14:kx="0" w14:ky="0" w14:algn="tl">
                  <w14:srgbClr w14:val="000000">
                    <w14:alpha w14:val="60000"/>
                  </w14:srgbClr>
                </w14:shadow>
              </w:rPr>
              <w:t>ауыл</w:t>
            </w:r>
            <w:proofErr w:type="spellEnd"/>
            <w:r w:rsidRPr="00296564">
              <w:rPr>
                <w:b/>
                <w:sz w:val="20"/>
                <w:szCs w:val="20"/>
                <w14:shadow w14:blurRad="50800" w14:dist="38100" w14:dir="2700000" w14:sx="100000" w14:sy="100000" w14:kx="0" w14:ky="0" w14:algn="tl">
                  <w14:srgbClr w14:val="000000">
                    <w14:alpha w14:val="60000"/>
                  </w14:srgbClr>
                </w14:shadow>
              </w:rPr>
              <w:t xml:space="preserve"> советы</w:t>
            </w:r>
            <w:r w:rsidRPr="00296564">
              <w:rPr>
                <w:sz w:val="20"/>
                <w:szCs w:val="20"/>
                <w14:shadow w14:blurRad="50800" w14:dist="38100" w14:dir="2700000" w14:sx="100000" w14:sy="100000" w14:kx="0" w14:ky="0" w14:algn="tl">
                  <w14:srgbClr w14:val="000000">
                    <w14:alpha w14:val="60000"/>
                  </w14:srgbClr>
                </w14:shadow>
              </w:rPr>
              <w:t xml:space="preserve"> </w:t>
            </w:r>
            <w:proofErr w:type="spellStart"/>
            <w:r w:rsidRPr="00296564">
              <w:rPr>
                <w:sz w:val="20"/>
                <w:szCs w:val="20"/>
                <w14:shadow w14:blurRad="50800" w14:dist="38100" w14:dir="2700000" w14:sx="100000" w14:sy="100000" w14:kx="0" w14:ky="0" w14:algn="tl">
                  <w14:srgbClr w14:val="000000">
                    <w14:alpha w14:val="60000"/>
                  </w14:srgbClr>
                </w14:shadow>
              </w:rPr>
              <w:t>ауыл</w:t>
            </w:r>
            <w:proofErr w:type="spellEnd"/>
            <w:r w:rsidRPr="00296564">
              <w:rPr>
                <w:sz w:val="20"/>
                <w:szCs w:val="20"/>
                <w14:shadow w14:blurRad="50800" w14:dist="38100" w14:dir="2700000" w14:sx="100000" w14:sy="100000" w14:kx="0" w14:ky="0" w14:algn="tl">
                  <w14:srgbClr w14:val="000000">
                    <w14:alpha w14:val="60000"/>
                  </w14:srgbClr>
                </w14:shadow>
              </w:rPr>
              <w:t xml:space="preserve"> </w:t>
            </w:r>
            <w:proofErr w:type="spellStart"/>
            <w:r w:rsidRPr="00296564">
              <w:rPr>
                <w:sz w:val="20"/>
                <w:szCs w:val="20"/>
                <w14:shadow w14:blurRad="50800" w14:dist="38100" w14:dir="2700000" w14:sx="100000" w14:sy="100000" w14:kx="0" w14:ky="0" w14:algn="tl">
                  <w14:srgbClr w14:val="000000">
                    <w14:alpha w14:val="60000"/>
                  </w14:srgbClr>
                </w14:shadow>
              </w:rPr>
              <w:t>билэмэ</w:t>
            </w:r>
            <w:proofErr w:type="spellEnd"/>
            <w:proofErr w:type="gramStart"/>
            <w:r w:rsidRPr="00296564">
              <w:rPr>
                <w:sz w:val="20"/>
                <w:szCs w:val="20"/>
                <w:lang w:val="en-US"/>
                <w14:shadow w14:blurRad="50800" w14:dist="38100" w14:dir="2700000" w14:sx="100000" w14:sy="100000" w14:kx="0" w14:ky="0" w14:algn="tl">
                  <w14:srgbClr w14:val="000000">
                    <w14:alpha w14:val="60000"/>
                  </w14:srgbClr>
                </w14:shadow>
              </w:rPr>
              <w:t>h</w:t>
            </w:r>
            <w:proofErr w:type="gramEnd"/>
            <w:r w:rsidRPr="00296564">
              <w:rPr>
                <w:sz w:val="20"/>
                <w:szCs w:val="20"/>
                <w14:shadow w14:blurRad="50800" w14:dist="38100" w14:dir="2700000" w14:sx="100000" w14:sy="100000" w14:kx="0" w14:ky="0" w14:algn="tl">
                  <w14:srgbClr w14:val="000000">
                    <w14:alpha w14:val="60000"/>
                  </w14:srgbClr>
                </w14:shadow>
              </w:rPr>
              <w:t xml:space="preserve">е </w:t>
            </w:r>
            <w:proofErr w:type="spellStart"/>
            <w:r w:rsidRPr="00296564">
              <w:rPr>
                <w:sz w:val="20"/>
                <w:szCs w:val="20"/>
                <w14:shadow w14:blurRad="50800" w14:dist="38100" w14:dir="2700000" w14:sx="100000" w14:sy="100000" w14:kx="0" w14:ky="0" w14:algn="tl">
                  <w14:srgbClr w14:val="000000">
                    <w14:alpha w14:val="60000"/>
                  </w14:srgbClr>
                </w14:shadow>
              </w:rPr>
              <w:t>Хакимиэте</w:t>
            </w:r>
            <w:proofErr w:type="spellEnd"/>
          </w:p>
          <w:p w:rsidR="00296564" w:rsidRPr="00296564" w:rsidRDefault="00296564" w:rsidP="00296564">
            <w:pPr>
              <w:pStyle w:val="ab"/>
              <w:jc w:val="center"/>
              <w:rPr>
                <w:sz w:val="20"/>
                <w:szCs w:val="20"/>
              </w:rPr>
            </w:pPr>
          </w:p>
          <w:p w:rsidR="00296564" w:rsidRPr="00296564" w:rsidRDefault="00296564" w:rsidP="00296564">
            <w:pPr>
              <w:pStyle w:val="ab"/>
              <w:jc w:val="center"/>
              <w:rPr>
                <w:sz w:val="20"/>
                <w:szCs w:val="20"/>
              </w:rPr>
            </w:pPr>
            <w:r w:rsidRPr="00296564">
              <w:rPr>
                <w:sz w:val="20"/>
                <w:szCs w:val="20"/>
              </w:rPr>
              <w:t xml:space="preserve">453489, </w:t>
            </w:r>
            <w:proofErr w:type="spellStart"/>
            <w:r w:rsidRPr="00296564">
              <w:rPr>
                <w:sz w:val="20"/>
                <w:szCs w:val="20"/>
              </w:rPr>
              <w:t>Ауыргазы</w:t>
            </w:r>
            <w:proofErr w:type="spellEnd"/>
            <w:r w:rsidRPr="00296564">
              <w:rPr>
                <w:sz w:val="20"/>
                <w:szCs w:val="20"/>
              </w:rPr>
              <w:t xml:space="preserve"> районы, Тукай</w:t>
            </w:r>
            <w:r w:rsidRPr="00296564">
              <w:rPr>
                <w:sz w:val="20"/>
                <w:szCs w:val="20"/>
                <w14:shadow w14:blurRad="50800" w14:dist="38100" w14:dir="2700000" w14:sx="100000" w14:sy="100000" w14:kx="0" w14:ky="0" w14:algn="tl">
                  <w14:srgbClr w14:val="000000">
                    <w14:alpha w14:val="60000"/>
                  </w14:srgbClr>
                </w14:shadow>
              </w:rPr>
              <w:t xml:space="preserve"> </w:t>
            </w:r>
            <w:proofErr w:type="spellStart"/>
            <w:r w:rsidRPr="00296564">
              <w:rPr>
                <w:sz w:val="20"/>
                <w:szCs w:val="20"/>
              </w:rPr>
              <w:t>ауылы</w:t>
            </w:r>
            <w:proofErr w:type="spellEnd"/>
            <w:r w:rsidRPr="00296564">
              <w:rPr>
                <w:sz w:val="20"/>
                <w:szCs w:val="20"/>
              </w:rPr>
              <w:t>,</w:t>
            </w:r>
          </w:p>
          <w:p w:rsidR="00296564" w:rsidRPr="00296564" w:rsidRDefault="00296564" w:rsidP="00296564">
            <w:pPr>
              <w:pStyle w:val="ab"/>
              <w:jc w:val="center"/>
              <w:rPr>
                <w:sz w:val="20"/>
                <w:szCs w:val="20"/>
              </w:rPr>
            </w:pPr>
            <w:proofErr w:type="spellStart"/>
            <w:r w:rsidRPr="00296564">
              <w:rPr>
                <w:sz w:val="20"/>
                <w:szCs w:val="20"/>
              </w:rPr>
              <w:t>Я.Чанышев</w:t>
            </w:r>
            <w:proofErr w:type="spellEnd"/>
            <w:r w:rsidRPr="00296564">
              <w:rPr>
                <w:sz w:val="20"/>
                <w:szCs w:val="20"/>
              </w:rPr>
              <w:t xml:space="preserve"> </w:t>
            </w:r>
            <w:proofErr w:type="spellStart"/>
            <w:r w:rsidRPr="00296564">
              <w:rPr>
                <w:sz w:val="20"/>
                <w:szCs w:val="20"/>
              </w:rPr>
              <w:t>урамы</w:t>
            </w:r>
            <w:proofErr w:type="spellEnd"/>
            <w:r w:rsidRPr="00296564">
              <w:rPr>
                <w:sz w:val="20"/>
                <w:szCs w:val="20"/>
              </w:rPr>
              <w:t>, 32    тел. 2-47-24</w:t>
            </w:r>
          </w:p>
        </w:tc>
        <w:tc>
          <w:tcPr>
            <w:tcW w:w="1559" w:type="dxa"/>
            <w:tcMar>
              <w:left w:w="0" w:type="dxa"/>
              <w:right w:w="0" w:type="dxa"/>
            </w:tcMar>
            <w:vAlign w:val="center"/>
          </w:tcPr>
          <w:p w:rsidR="00296564" w:rsidRPr="00296564" w:rsidRDefault="00296564" w:rsidP="00296564">
            <w:pPr>
              <w:pStyle w:val="ab"/>
              <w:rPr>
                <w:sz w:val="20"/>
                <w:szCs w:val="20"/>
              </w:rPr>
            </w:pPr>
            <w:r w:rsidRPr="00296564">
              <w:rPr>
                <w:sz w:val="20"/>
                <w:szCs w:val="20"/>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8" o:title="" croptop="12118f" cropleft="12111f" cropright="6920f"/>
                </v:shape>
                <o:OLEObject Type="Embed" ProgID="Word.Picture.8" ShapeID="_x0000_i1025" DrawAspect="Content" ObjectID="_1679813601" r:id="rId9"/>
              </w:object>
            </w:r>
          </w:p>
        </w:tc>
        <w:tc>
          <w:tcPr>
            <w:tcW w:w="4395" w:type="dxa"/>
          </w:tcPr>
          <w:p w:rsidR="00296564" w:rsidRPr="00296564" w:rsidRDefault="00296564" w:rsidP="00296564">
            <w:pPr>
              <w:pStyle w:val="ab"/>
              <w:rPr>
                <w:sz w:val="20"/>
                <w:szCs w:val="20"/>
                <w14:shadow w14:blurRad="50800" w14:dist="38100" w14:dir="2700000" w14:sx="100000" w14:sy="100000" w14:kx="0" w14:ky="0" w14:algn="tl">
                  <w14:srgbClr w14:val="000000">
                    <w14:alpha w14:val="60000"/>
                  </w14:srgbClr>
                </w14:shadow>
              </w:rPr>
            </w:pPr>
          </w:p>
          <w:p w:rsidR="00296564" w:rsidRPr="00296564" w:rsidRDefault="00296564" w:rsidP="00296564">
            <w:pPr>
              <w:pStyle w:val="ab"/>
              <w:jc w:val="center"/>
              <w:rPr>
                <w:sz w:val="20"/>
                <w:szCs w:val="20"/>
                <w14:shadow w14:blurRad="50800" w14:dist="38100" w14:dir="2700000" w14:sx="100000" w14:sy="100000" w14:kx="0" w14:ky="0" w14:algn="tl">
                  <w14:srgbClr w14:val="000000">
                    <w14:alpha w14:val="60000"/>
                  </w14:srgbClr>
                </w14:shadow>
              </w:rPr>
            </w:pPr>
            <w:r w:rsidRPr="00296564">
              <w:rPr>
                <w:sz w:val="20"/>
                <w:szCs w:val="20"/>
                <w14:shadow w14:blurRad="50800" w14:dist="38100" w14:dir="2700000" w14:sx="100000" w14:sy="100000" w14:kx="0" w14:ky="0" w14:algn="tl">
                  <w14:srgbClr w14:val="000000">
                    <w14:alpha w14:val="60000"/>
                  </w14:srgbClr>
                </w14:shadow>
              </w:rPr>
              <w:t>РЕСПУБЛИКА БАШКОРТОСТАН</w:t>
            </w:r>
          </w:p>
          <w:p w:rsidR="00296564" w:rsidRPr="00296564" w:rsidRDefault="00296564" w:rsidP="00296564">
            <w:pPr>
              <w:pStyle w:val="ab"/>
              <w:jc w:val="center"/>
              <w:rPr>
                <w:sz w:val="20"/>
                <w:szCs w:val="20"/>
              </w:rPr>
            </w:pPr>
            <w:r w:rsidRPr="00296564">
              <w:rPr>
                <w:sz w:val="20"/>
                <w:szCs w:val="20"/>
                <w14:shadow w14:blurRad="50800" w14:dist="38100" w14:dir="2700000" w14:sx="100000" w14:sy="100000" w14:kx="0" w14:ky="0" w14:algn="tl">
                  <w14:srgbClr w14:val="000000">
                    <w14:alpha w14:val="60000"/>
                  </w14:srgbClr>
                </w14:shadow>
              </w:rPr>
              <w:t xml:space="preserve">Администрация сельского поселения </w:t>
            </w:r>
            <w:r w:rsidRPr="00296564">
              <w:rPr>
                <w:b/>
                <w:sz w:val="20"/>
                <w:szCs w:val="20"/>
                <w14:shadow w14:blurRad="50800" w14:dist="38100" w14:dir="2700000" w14:sx="100000" w14:sy="100000" w14:kx="0" w14:ky="0" w14:algn="tl">
                  <w14:srgbClr w14:val="000000">
                    <w14:alpha w14:val="60000"/>
                  </w14:srgbClr>
                </w14:shadow>
              </w:rPr>
              <w:t>Тукаевский сельсовет</w:t>
            </w:r>
            <w:r w:rsidRPr="00296564">
              <w:rPr>
                <w:sz w:val="20"/>
                <w:szCs w:val="20"/>
                <w14:shadow w14:blurRad="50800" w14:dist="38100" w14:dir="2700000" w14:sx="100000" w14:sy="100000" w14:kx="0" w14:ky="0" w14:algn="tl">
                  <w14:srgbClr w14:val="000000">
                    <w14:alpha w14:val="60000"/>
                  </w14:srgbClr>
                </w14:shadow>
              </w:rPr>
              <w:t xml:space="preserve"> муниципального района Аургазинский район</w:t>
            </w:r>
          </w:p>
          <w:p w:rsidR="00296564" w:rsidRPr="00296564" w:rsidRDefault="00296564" w:rsidP="00296564">
            <w:pPr>
              <w:pStyle w:val="ab"/>
              <w:jc w:val="center"/>
              <w:rPr>
                <w:sz w:val="20"/>
                <w:szCs w:val="20"/>
              </w:rPr>
            </w:pPr>
          </w:p>
          <w:p w:rsidR="00296564" w:rsidRPr="00296564" w:rsidRDefault="00296564" w:rsidP="00296564">
            <w:pPr>
              <w:pStyle w:val="ab"/>
              <w:jc w:val="center"/>
              <w:rPr>
                <w:sz w:val="20"/>
                <w:szCs w:val="20"/>
              </w:rPr>
            </w:pPr>
          </w:p>
          <w:p w:rsidR="00296564" w:rsidRPr="00296564" w:rsidRDefault="00296564" w:rsidP="00296564">
            <w:pPr>
              <w:pStyle w:val="ab"/>
              <w:jc w:val="center"/>
              <w:rPr>
                <w:sz w:val="20"/>
                <w:szCs w:val="20"/>
              </w:rPr>
            </w:pPr>
            <w:r w:rsidRPr="00296564">
              <w:rPr>
                <w:sz w:val="20"/>
                <w:szCs w:val="20"/>
              </w:rPr>
              <w:t xml:space="preserve">453489, Аургазинский район, </w:t>
            </w:r>
            <w:proofErr w:type="spellStart"/>
            <w:r w:rsidRPr="00296564">
              <w:rPr>
                <w:sz w:val="20"/>
                <w:szCs w:val="20"/>
              </w:rPr>
              <w:t>с</w:t>
            </w:r>
            <w:proofErr w:type="gramStart"/>
            <w:r w:rsidRPr="00296564">
              <w:rPr>
                <w:sz w:val="20"/>
                <w:szCs w:val="20"/>
              </w:rPr>
              <w:t>.Т</w:t>
            </w:r>
            <w:proofErr w:type="gramEnd"/>
            <w:r w:rsidRPr="00296564">
              <w:rPr>
                <w:sz w:val="20"/>
                <w:szCs w:val="20"/>
              </w:rPr>
              <w:t>укаево</w:t>
            </w:r>
            <w:proofErr w:type="spellEnd"/>
            <w:r w:rsidRPr="00296564">
              <w:rPr>
                <w:sz w:val="20"/>
                <w:szCs w:val="20"/>
              </w:rPr>
              <w:t>,</w:t>
            </w:r>
          </w:p>
          <w:p w:rsidR="00296564" w:rsidRPr="00296564" w:rsidRDefault="00296564" w:rsidP="00296564">
            <w:pPr>
              <w:pStyle w:val="ab"/>
              <w:jc w:val="center"/>
              <w:rPr>
                <w:sz w:val="20"/>
                <w:szCs w:val="20"/>
              </w:rPr>
            </w:pPr>
            <w:proofErr w:type="spellStart"/>
            <w:r w:rsidRPr="00296564">
              <w:rPr>
                <w:sz w:val="20"/>
                <w:szCs w:val="20"/>
              </w:rPr>
              <w:t>ул.Я.Чанышева</w:t>
            </w:r>
            <w:proofErr w:type="spellEnd"/>
            <w:r w:rsidRPr="00296564">
              <w:rPr>
                <w:sz w:val="20"/>
                <w:szCs w:val="20"/>
              </w:rPr>
              <w:t>, 32    тел. 2-47-24</w:t>
            </w:r>
          </w:p>
        </w:tc>
      </w:tr>
    </w:tbl>
    <w:p w:rsidR="005F1FCB" w:rsidRDefault="005F1FCB" w:rsidP="00296564">
      <w:pPr>
        <w:pStyle w:val="ConsPlusTitle"/>
        <w:pBdr>
          <w:bottom w:val="single" w:sz="12" w:space="1" w:color="auto"/>
        </w:pBdr>
        <w:jc w:val="center"/>
        <w:rPr>
          <w:rFonts w:ascii="Times New Roman" w:hAnsi="Times New Roman"/>
          <w:sz w:val="28"/>
          <w:szCs w:val="28"/>
        </w:rPr>
      </w:pPr>
    </w:p>
    <w:p w:rsidR="005F1FCB" w:rsidRDefault="00296564" w:rsidP="00296564">
      <w:pPr>
        <w:pStyle w:val="ConsPlusTitle"/>
        <w:jc w:val="center"/>
        <w:rPr>
          <w:rFonts w:ascii="Times New Roman" w:hAnsi="Times New Roman" w:cs="Times New Roman"/>
          <w:sz w:val="28"/>
          <w:szCs w:val="28"/>
        </w:rPr>
      </w:pPr>
      <w:r w:rsidRPr="00296564">
        <w:rPr>
          <w:rFonts w:ascii="Times New Roman" w:hAnsi="Times New Roman" w:cs="Times New Roman"/>
          <w:sz w:val="28"/>
          <w:szCs w:val="28"/>
        </w:rPr>
        <w:t xml:space="preserve"> </w:t>
      </w:r>
    </w:p>
    <w:p w:rsidR="00296564" w:rsidRPr="00753EDF" w:rsidRDefault="00296564" w:rsidP="00296564">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96564" w:rsidRDefault="00296564" w:rsidP="00296564">
      <w:pPr>
        <w:pStyle w:val="ConsPlusTitle"/>
        <w:rPr>
          <w:rFonts w:ascii="Times New Roman" w:hAnsi="Times New Roman" w:cs="Times New Roman"/>
          <w:b w:val="0"/>
          <w:sz w:val="28"/>
          <w:szCs w:val="28"/>
        </w:rPr>
      </w:pPr>
    </w:p>
    <w:p w:rsidR="00296564" w:rsidRPr="00753EDF" w:rsidRDefault="00296564" w:rsidP="00296564">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3D1AE5">
        <w:rPr>
          <w:rFonts w:ascii="Times New Roman" w:hAnsi="Times New Roman" w:cs="Times New Roman"/>
          <w:sz w:val="28"/>
          <w:szCs w:val="28"/>
        </w:rPr>
        <w:t>№ 18</w:t>
      </w:r>
      <w:r w:rsidRPr="00753ED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D1AE5">
        <w:rPr>
          <w:rFonts w:ascii="Times New Roman" w:hAnsi="Times New Roman" w:cs="Times New Roman"/>
          <w:sz w:val="28"/>
          <w:szCs w:val="28"/>
        </w:rPr>
        <w:t>30 марта 2021</w:t>
      </w:r>
      <w:r w:rsidRPr="00753EDF">
        <w:rPr>
          <w:rFonts w:ascii="Times New Roman" w:hAnsi="Times New Roman" w:cs="Times New Roman"/>
          <w:sz w:val="28"/>
          <w:szCs w:val="28"/>
        </w:rPr>
        <w:t xml:space="preserve"> г.</w:t>
      </w:r>
    </w:p>
    <w:p w:rsidR="00296564" w:rsidRDefault="00296564" w:rsidP="00296564">
      <w:pPr>
        <w:pStyle w:val="ConsPlusTitle"/>
        <w:rPr>
          <w:rFonts w:ascii="Times New Roman" w:hAnsi="Times New Roman" w:cs="Times New Roman"/>
          <w:b w:val="0"/>
          <w:sz w:val="28"/>
          <w:szCs w:val="28"/>
        </w:rPr>
      </w:pPr>
    </w:p>
    <w:p w:rsidR="00296564" w:rsidRPr="002F6090" w:rsidRDefault="00296564" w:rsidP="00296564">
      <w:pPr>
        <w:pStyle w:val="ConsPlusTitle"/>
        <w:jc w:val="center"/>
        <w:rPr>
          <w:rFonts w:ascii="Times New Roman" w:hAnsi="Times New Roman" w:cs="Times New Roman"/>
          <w:sz w:val="28"/>
          <w:szCs w:val="28"/>
        </w:rPr>
      </w:pPr>
      <w:r w:rsidRPr="002F6090">
        <w:rPr>
          <w:rFonts w:ascii="Times New Roman" w:hAnsi="Times New Roman" w:cs="Times New Roman"/>
          <w:sz w:val="28"/>
          <w:szCs w:val="28"/>
        </w:rPr>
        <w:t>Об утверждении Порядка составления и ведения кассового</w:t>
      </w:r>
    </w:p>
    <w:p w:rsidR="00296564" w:rsidRPr="002F6090" w:rsidRDefault="00296564" w:rsidP="00296564">
      <w:pPr>
        <w:pStyle w:val="ConsPlusTitle"/>
        <w:jc w:val="center"/>
        <w:rPr>
          <w:rFonts w:ascii="Times New Roman" w:hAnsi="Times New Roman" w:cs="Times New Roman"/>
          <w:sz w:val="28"/>
          <w:szCs w:val="28"/>
        </w:rPr>
      </w:pPr>
      <w:r w:rsidRPr="002F6090">
        <w:rPr>
          <w:rFonts w:ascii="Times New Roman" w:hAnsi="Times New Roman" w:cs="Times New Roman"/>
          <w:sz w:val="28"/>
          <w:szCs w:val="28"/>
        </w:rPr>
        <w:t>плана исполнения бюджета сельского поселения</w:t>
      </w:r>
      <w:r>
        <w:rPr>
          <w:rFonts w:ascii="Times New Roman" w:hAnsi="Times New Roman" w:cs="Times New Roman"/>
          <w:sz w:val="28"/>
          <w:szCs w:val="28"/>
        </w:rPr>
        <w:t xml:space="preserve"> Тукаевский </w:t>
      </w:r>
      <w:r w:rsidRPr="002F6090">
        <w:rPr>
          <w:rFonts w:ascii="Times New Roman" w:hAnsi="Times New Roman" w:cs="Times New Roman"/>
          <w:sz w:val="28"/>
          <w:szCs w:val="28"/>
        </w:rPr>
        <w:t>сельсовет</w:t>
      </w:r>
    </w:p>
    <w:p w:rsidR="00296564" w:rsidRPr="002F6090" w:rsidRDefault="00296564" w:rsidP="00296564">
      <w:pPr>
        <w:pStyle w:val="ConsPlusTitle"/>
        <w:jc w:val="center"/>
        <w:rPr>
          <w:rFonts w:ascii="Times New Roman" w:hAnsi="Times New Roman" w:cs="Times New Roman"/>
          <w:sz w:val="28"/>
          <w:szCs w:val="28"/>
        </w:rPr>
      </w:pPr>
      <w:r w:rsidRPr="002F6090">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Аургазинский</w:t>
      </w:r>
      <w:r w:rsidRPr="002F6090">
        <w:rPr>
          <w:rFonts w:ascii="Times New Roman" w:hAnsi="Times New Roman" w:cs="Times New Roman"/>
          <w:sz w:val="28"/>
          <w:szCs w:val="28"/>
        </w:rPr>
        <w:t xml:space="preserve"> район Республики Башкортостан</w:t>
      </w:r>
    </w:p>
    <w:p w:rsidR="00296564" w:rsidRPr="002F6090" w:rsidRDefault="00296564" w:rsidP="00296564">
      <w:pPr>
        <w:pStyle w:val="ConsPlusTitle"/>
        <w:jc w:val="center"/>
        <w:rPr>
          <w:rFonts w:ascii="Times New Roman" w:hAnsi="Times New Roman" w:cs="Times New Roman"/>
          <w:sz w:val="28"/>
          <w:szCs w:val="28"/>
        </w:rPr>
      </w:pPr>
      <w:r w:rsidRPr="002F6090">
        <w:rPr>
          <w:rFonts w:ascii="Times New Roman" w:hAnsi="Times New Roman" w:cs="Times New Roman"/>
          <w:sz w:val="28"/>
          <w:szCs w:val="28"/>
        </w:rPr>
        <w:t>в текущем финансовом году</w:t>
      </w:r>
    </w:p>
    <w:p w:rsidR="00296564" w:rsidRPr="004E292B" w:rsidRDefault="00296564" w:rsidP="00296564">
      <w:pPr>
        <w:spacing w:after="1"/>
        <w:rPr>
          <w:sz w:val="28"/>
          <w:szCs w:val="28"/>
        </w:rPr>
      </w:pPr>
    </w:p>
    <w:p w:rsidR="00296564" w:rsidRPr="004E292B" w:rsidRDefault="00296564" w:rsidP="00296564">
      <w:pPr>
        <w:pStyle w:val="ConsPlusNormal"/>
        <w:jc w:val="center"/>
        <w:rPr>
          <w:rFonts w:ascii="Times New Roman" w:hAnsi="Times New Roman" w:cs="Times New Roman"/>
          <w:sz w:val="28"/>
          <w:szCs w:val="28"/>
        </w:rPr>
      </w:pPr>
    </w:p>
    <w:p w:rsidR="00296564" w:rsidRPr="00E939CC" w:rsidRDefault="00296564" w:rsidP="00296564">
      <w:pPr>
        <w:pStyle w:val="ConsPlusNormal"/>
        <w:ind w:firstLine="540"/>
        <w:jc w:val="both"/>
        <w:rPr>
          <w:rFonts w:ascii="Times New Roman" w:hAnsi="Times New Roman" w:cs="Times New Roman"/>
          <w:sz w:val="28"/>
          <w:szCs w:val="28"/>
        </w:rPr>
      </w:pPr>
      <w:proofErr w:type="gramStart"/>
      <w:r w:rsidRPr="004E292B">
        <w:rPr>
          <w:rFonts w:ascii="Times New Roman" w:hAnsi="Times New Roman" w:cs="Times New Roman"/>
          <w:sz w:val="28"/>
          <w:szCs w:val="28"/>
        </w:rPr>
        <w:t xml:space="preserve">В соответствии со </w:t>
      </w:r>
      <w:hyperlink r:id="rId10" w:history="1">
        <w:r w:rsidRPr="00E939CC">
          <w:rPr>
            <w:rFonts w:ascii="Times New Roman" w:hAnsi="Times New Roman" w:cs="Times New Roman"/>
            <w:sz w:val="28"/>
            <w:szCs w:val="28"/>
          </w:rPr>
          <w:t>статьей 217.1</w:t>
        </w:r>
      </w:hyperlink>
      <w:r w:rsidRPr="00E939CC">
        <w:rPr>
          <w:rFonts w:ascii="Times New Roman" w:hAnsi="Times New Roman" w:cs="Times New Roman"/>
          <w:sz w:val="28"/>
          <w:szCs w:val="28"/>
        </w:rPr>
        <w:t xml:space="preserve"> Бюджетного кодекса Российской Федерации, Решением Совета сельского поселения </w:t>
      </w:r>
      <w:r>
        <w:rPr>
          <w:rFonts w:ascii="Times New Roman" w:hAnsi="Times New Roman" w:cs="Times New Roman"/>
          <w:sz w:val="28"/>
          <w:szCs w:val="28"/>
        </w:rPr>
        <w:t>Тукаевский</w:t>
      </w:r>
      <w:r w:rsidRPr="00E939CC">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 xml:space="preserve">Аургазинский </w:t>
      </w:r>
      <w:r w:rsidRPr="00E939CC">
        <w:rPr>
          <w:rFonts w:ascii="Times New Roman" w:hAnsi="Times New Roman" w:cs="Times New Roman"/>
          <w:sz w:val="28"/>
          <w:szCs w:val="28"/>
        </w:rPr>
        <w:t xml:space="preserve">район Республики Башкортостан </w:t>
      </w:r>
      <w:r>
        <w:rPr>
          <w:rFonts w:ascii="Times New Roman" w:hAnsi="Times New Roman" w:cs="Times New Roman"/>
          <w:b/>
          <w:sz w:val="28"/>
          <w:szCs w:val="28"/>
        </w:rPr>
        <w:t xml:space="preserve">от 26 декабря 2013 </w:t>
      </w:r>
      <w:r w:rsidRPr="007E3ADD">
        <w:rPr>
          <w:rFonts w:ascii="Times New Roman" w:hAnsi="Times New Roman" w:cs="Times New Roman"/>
          <w:b/>
          <w:sz w:val="28"/>
          <w:szCs w:val="28"/>
        </w:rPr>
        <w:t>г. № 98-167</w:t>
      </w:r>
      <w:r w:rsidRPr="00D26A41">
        <w:rPr>
          <w:rFonts w:ascii="Times New Roman" w:hAnsi="Times New Roman" w:cs="Times New Roman"/>
          <w:b/>
          <w:sz w:val="28"/>
          <w:szCs w:val="28"/>
        </w:rPr>
        <w:t>з</w:t>
      </w:r>
      <w:r w:rsidRPr="00E939CC">
        <w:rPr>
          <w:rFonts w:ascii="Times New Roman" w:hAnsi="Times New Roman" w:cs="Times New Roman"/>
          <w:sz w:val="28"/>
          <w:szCs w:val="28"/>
        </w:rPr>
        <w:t xml:space="preserve"> «О бюджетном процессе сельского поселения </w:t>
      </w:r>
      <w:r>
        <w:rPr>
          <w:rFonts w:ascii="Times New Roman" w:hAnsi="Times New Roman" w:cs="Times New Roman"/>
          <w:sz w:val="28"/>
          <w:szCs w:val="28"/>
        </w:rPr>
        <w:t>Тукаевский</w:t>
      </w:r>
      <w:r w:rsidRPr="00E939CC">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E939CC">
        <w:rPr>
          <w:rFonts w:ascii="Times New Roman" w:hAnsi="Times New Roman" w:cs="Times New Roman"/>
          <w:sz w:val="28"/>
          <w:szCs w:val="28"/>
        </w:rPr>
        <w:t xml:space="preserve"> район Республики Башкортостан) (изм. от 24.04.2018  г. №103-181з):</w:t>
      </w:r>
      <w:proofErr w:type="gramEnd"/>
    </w:p>
    <w:p w:rsidR="00296564" w:rsidRPr="004E292B" w:rsidRDefault="00296564" w:rsidP="00296564">
      <w:pPr>
        <w:pStyle w:val="ConsPlusNormal"/>
        <w:spacing w:before="220"/>
        <w:ind w:firstLine="540"/>
        <w:jc w:val="both"/>
        <w:rPr>
          <w:rFonts w:ascii="Times New Roman" w:hAnsi="Times New Roman" w:cs="Times New Roman"/>
          <w:sz w:val="28"/>
          <w:szCs w:val="28"/>
        </w:rPr>
      </w:pPr>
      <w:r w:rsidRPr="00E939CC">
        <w:rPr>
          <w:rFonts w:ascii="Times New Roman" w:hAnsi="Times New Roman" w:cs="Times New Roman"/>
          <w:sz w:val="28"/>
          <w:szCs w:val="28"/>
        </w:rPr>
        <w:t xml:space="preserve">1. Утвердить </w:t>
      </w:r>
      <w:hyperlink w:anchor="P35" w:history="1">
        <w:r w:rsidRPr="00E939CC">
          <w:rPr>
            <w:rFonts w:ascii="Times New Roman" w:hAnsi="Times New Roman" w:cs="Times New Roman"/>
            <w:sz w:val="28"/>
            <w:szCs w:val="28"/>
          </w:rPr>
          <w:t>Порядок</w:t>
        </w:r>
      </w:hyperlink>
      <w:r w:rsidRPr="00E939CC">
        <w:rPr>
          <w:rFonts w:ascii="Times New Roman" w:hAnsi="Times New Roman" w:cs="Times New Roman"/>
          <w:sz w:val="28"/>
          <w:szCs w:val="28"/>
        </w:rPr>
        <w:t xml:space="preserve"> составления и ведения кассового плана исполнения бюджета сельс</w:t>
      </w:r>
      <w:r>
        <w:rPr>
          <w:rFonts w:ascii="Times New Roman" w:hAnsi="Times New Roman" w:cs="Times New Roman"/>
          <w:sz w:val="28"/>
          <w:szCs w:val="28"/>
        </w:rPr>
        <w:t>кого поселения Тукаевский сельсовет муниципального района Аургазинский район Республики Башкортостан.</w:t>
      </w:r>
    </w:p>
    <w:p w:rsidR="00296564" w:rsidRDefault="00296564" w:rsidP="00296564">
      <w:pPr>
        <w:pStyle w:val="ConsPlusNormal"/>
        <w:spacing w:before="220"/>
        <w:ind w:firstLine="540"/>
        <w:jc w:val="both"/>
        <w:rPr>
          <w:rFonts w:ascii="Times New Roman" w:hAnsi="Times New Roman" w:cs="Times New Roman"/>
          <w:sz w:val="28"/>
          <w:szCs w:val="28"/>
        </w:rPr>
      </w:pPr>
      <w:r w:rsidRPr="004E292B">
        <w:rPr>
          <w:rFonts w:ascii="Times New Roman" w:hAnsi="Times New Roman" w:cs="Times New Roman"/>
          <w:sz w:val="28"/>
          <w:szCs w:val="28"/>
        </w:rPr>
        <w:t xml:space="preserve">2. </w:t>
      </w:r>
      <w:proofErr w:type="gramStart"/>
      <w:r w:rsidRPr="004E292B">
        <w:rPr>
          <w:rFonts w:ascii="Times New Roman" w:hAnsi="Times New Roman" w:cs="Times New Roman"/>
          <w:sz w:val="28"/>
          <w:szCs w:val="28"/>
        </w:rPr>
        <w:t>Контроль за</w:t>
      </w:r>
      <w:proofErr w:type="gramEnd"/>
      <w:r w:rsidRPr="004E292B">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 оставляю за собой.</w:t>
      </w:r>
    </w:p>
    <w:p w:rsidR="00296564" w:rsidRDefault="00296564" w:rsidP="00296564">
      <w:pPr>
        <w:pStyle w:val="ConsPlusNormal"/>
        <w:spacing w:before="220"/>
        <w:ind w:firstLine="540"/>
        <w:jc w:val="both"/>
        <w:rPr>
          <w:rFonts w:ascii="Times New Roman" w:hAnsi="Times New Roman" w:cs="Times New Roman"/>
          <w:sz w:val="28"/>
          <w:szCs w:val="28"/>
        </w:rPr>
      </w:pPr>
    </w:p>
    <w:p w:rsidR="00296564" w:rsidRDefault="00296564" w:rsidP="00296564">
      <w:pPr>
        <w:pStyle w:val="ConsPlusNormal"/>
        <w:spacing w:before="220"/>
        <w:ind w:firstLine="540"/>
        <w:jc w:val="both"/>
        <w:rPr>
          <w:rFonts w:ascii="Times New Roman" w:hAnsi="Times New Roman" w:cs="Times New Roman"/>
          <w:sz w:val="28"/>
          <w:szCs w:val="28"/>
        </w:rPr>
      </w:pPr>
    </w:p>
    <w:p w:rsidR="00296564" w:rsidRDefault="00D26A41" w:rsidP="002965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96564">
        <w:rPr>
          <w:rFonts w:ascii="Times New Roman" w:hAnsi="Times New Roman" w:cs="Times New Roman"/>
          <w:sz w:val="28"/>
          <w:szCs w:val="28"/>
        </w:rPr>
        <w:t>А.М. Баширов</w:t>
      </w:r>
    </w:p>
    <w:p w:rsidR="00296564" w:rsidRDefault="00296564" w:rsidP="00296564">
      <w:pPr>
        <w:pStyle w:val="ConsPlusNormal"/>
        <w:ind w:firstLine="540"/>
        <w:jc w:val="both"/>
      </w:pPr>
      <w:r>
        <w:rPr>
          <w:rFonts w:ascii="Times New Roman" w:hAnsi="Times New Roman" w:cs="Times New Roman"/>
          <w:sz w:val="28"/>
          <w:szCs w:val="28"/>
        </w:rPr>
        <w:t>Тукаевский сельсовет</w:t>
      </w:r>
    </w:p>
    <w:p w:rsidR="002427F5" w:rsidRPr="00E31062" w:rsidRDefault="002427F5" w:rsidP="00296564">
      <w:pPr>
        <w:jc w:val="center"/>
        <w:rPr>
          <w:sz w:val="20"/>
          <w:szCs w:val="20"/>
        </w:rPr>
      </w:pPr>
    </w:p>
    <w:p w:rsidR="005A4857" w:rsidRDefault="005A4857">
      <w:pPr>
        <w:spacing w:after="160" w:line="259" w:lineRule="auto"/>
        <w:rPr>
          <w:rFonts w:ascii="Times New Roman" w:hAnsi="Times New Roman"/>
          <w:sz w:val="20"/>
          <w:szCs w:val="20"/>
        </w:rPr>
      </w:pPr>
      <w:r>
        <w:rPr>
          <w:rFonts w:ascii="Times New Roman" w:hAnsi="Times New Roman"/>
        </w:rPr>
        <w:br w:type="page"/>
      </w:r>
    </w:p>
    <w:p w:rsidR="00074351" w:rsidRDefault="00074351" w:rsidP="00074351">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w:t>
      </w:r>
    </w:p>
    <w:p w:rsidR="00074351" w:rsidRDefault="00074351" w:rsidP="00074351">
      <w:pPr>
        <w:pStyle w:val="ConsPlusNormal"/>
        <w:ind w:left="4956"/>
        <w:jc w:val="both"/>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074351" w:rsidRDefault="00074351" w:rsidP="00074351">
      <w:pPr>
        <w:pStyle w:val="ConsPlusNormal"/>
        <w:ind w:left="4956"/>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 Тукаевский           </w:t>
      </w:r>
    </w:p>
    <w:p w:rsidR="00074351" w:rsidRDefault="00074351" w:rsidP="00074351">
      <w:pPr>
        <w:pStyle w:val="ConsPlusNormal"/>
        <w:ind w:left="4956"/>
        <w:jc w:val="both"/>
        <w:rPr>
          <w:rFonts w:ascii="Times New Roman" w:hAnsi="Times New Roman" w:cs="Times New Roman"/>
          <w:sz w:val="24"/>
          <w:szCs w:val="24"/>
        </w:rPr>
      </w:pPr>
      <w:r>
        <w:rPr>
          <w:rFonts w:ascii="Times New Roman" w:hAnsi="Times New Roman" w:cs="Times New Roman"/>
          <w:sz w:val="24"/>
          <w:szCs w:val="24"/>
        </w:rPr>
        <w:t xml:space="preserve">            сельсовет муниципального района</w:t>
      </w:r>
    </w:p>
    <w:p w:rsidR="00074351" w:rsidRDefault="00074351" w:rsidP="000743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Аургазинский район</w:t>
      </w:r>
    </w:p>
    <w:p w:rsidR="00074351" w:rsidRDefault="00074351" w:rsidP="0007435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074351" w:rsidRDefault="00074351" w:rsidP="00074351">
      <w:pPr>
        <w:pStyle w:val="ConsPlusNormal"/>
        <w:ind w:left="4956" w:firstLine="708"/>
        <w:jc w:val="both"/>
        <w:rPr>
          <w:rFonts w:ascii="Times New Roman" w:hAnsi="Times New Roman" w:cs="Times New Roman"/>
          <w:sz w:val="24"/>
          <w:szCs w:val="24"/>
        </w:rPr>
      </w:pPr>
      <w:r>
        <w:rPr>
          <w:rFonts w:ascii="Times New Roman" w:hAnsi="Times New Roman" w:cs="Times New Roman"/>
          <w:sz w:val="24"/>
          <w:szCs w:val="24"/>
        </w:rPr>
        <w:t>от 30 марта 2021 г. N 18</w:t>
      </w:r>
    </w:p>
    <w:p w:rsidR="00074351" w:rsidRDefault="00074351" w:rsidP="00074351">
      <w:pPr>
        <w:pStyle w:val="ConsPlusNormal"/>
        <w:jc w:val="right"/>
        <w:rPr>
          <w:rFonts w:ascii="Times New Roman" w:hAnsi="Times New Roman" w:cs="Times New Roman"/>
          <w:sz w:val="24"/>
          <w:szCs w:val="24"/>
        </w:rPr>
      </w:pPr>
    </w:p>
    <w:p w:rsidR="00074351" w:rsidRDefault="00074351" w:rsidP="00074351">
      <w:pPr>
        <w:pStyle w:val="ConsPlusNormal"/>
        <w:jc w:val="center"/>
        <w:rPr>
          <w:rFonts w:ascii="Times New Roman" w:hAnsi="Times New Roman" w:cs="Times New Roman"/>
          <w:sz w:val="24"/>
          <w:szCs w:val="24"/>
        </w:rPr>
      </w:pPr>
    </w:p>
    <w:p w:rsidR="00074351" w:rsidRDefault="00074351" w:rsidP="00074351">
      <w:pPr>
        <w:pStyle w:val="ConsPlusNormal"/>
        <w:jc w:val="center"/>
        <w:rPr>
          <w:rFonts w:ascii="Times New Roman" w:hAnsi="Times New Roman" w:cs="Times New Roman"/>
          <w:sz w:val="24"/>
          <w:szCs w:val="24"/>
        </w:rPr>
      </w:pPr>
    </w:p>
    <w:p w:rsidR="00074351" w:rsidRDefault="00074351" w:rsidP="00074351">
      <w:pPr>
        <w:pStyle w:val="ConsPlusTitle"/>
        <w:jc w:val="center"/>
        <w:rPr>
          <w:rFonts w:ascii="Times New Roman" w:hAnsi="Times New Roman" w:cs="Times New Roman"/>
          <w:sz w:val="24"/>
          <w:szCs w:val="24"/>
        </w:rPr>
      </w:pPr>
      <w:bookmarkStart w:id="0" w:name="P35"/>
      <w:bookmarkEnd w:id="0"/>
      <w:r>
        <w:rPr>
          <w:rFonts w:ascii="Times New Roman" w:hAnsi="Times New Roman" w:cs="Times New Roman"/>
          <w:sz w:val="24"/>
          <w:szCs w:val="24"/>
        </w:rPr>
        <w:t>ПОРЯДОК</w:t>
      </w:r>
    </w:p>
    <w:p w:rsidR="00074351" w:rsidRDefault="00074351" w:rsidP="00074351">
      <w:pPr>
        <w:pStyle w:val="ConsPlusTitle"/>
        <w:jc w:val="center"/>
        <w:rPr>
          <w:sz w:val="24"/>
          <w:szCs w:val="24"/>
        </w:rPr>
      </w:pPr>
      <w:r>
        <w:rPr>
          <w:rFonts w:ascii="Times New Roman" w:hAnsi="Times New Roman" w:cs="Times New Roman"/>
          <w:sz w:val="24"/>
          <w:szCs w:val="24"/>
        </w:rPr>
        <w:t>составления и ведения кассового плана исполнения бюджета сельского поселения Тукаевский сельсовет муниципального района Аургазинский район Республики Башкортостан в текущем финансовом году</w:t>
      </w:r>
    </w:p>
    <w:p w:rsidR="00074351" w:rsidRDefault="00074351" w:rsidP="00074351">
      <w:pPr>
        <w:spacing w:after="1"/>
        <w:rPr>
          <w:sz w:val="24"/>
          <w:szCs w:val="24"/>
        </w:rPr>
      </w:pPr>
    </w:p>
    <w:p w:rsidR="00074351" w:rsidRDefault="00074351" w:rsidP="00074351">
      <w:pPr>
        <w:pStyle w:val="ConsPlusNormal"/>
        <w:jc w:val="center"/>
        <w:rPr>
          <w:rFonts w:ascii="Times New Roman" w:hAnsi="Times New Roman" w:cs="Times New Roman"/>
          <w:sz w:val="24"/>
          <w:szCs w:val="24"/>
        </w:rPr>
      </w:pPr>
    </w:p>
    <w:p w:rsidR="00074351" w:rsidRDefault="00074351" w:rsidP="00074351">
      <w:pPr>
        <w:widowControl w:val="0"/>
        <w:autoSpaceDE w:val="0"/>
        <w:ind w:firstLine="709"/>
        <w:jc w:val="center"/>
        <w:rPr>
          <w:sz w:val="24"/>
          <w:szCs w:val="24"/>
        </w:rPr>
      </w:pPr>
      <w:r>
        <w:rPr>
          <w:sz w:val="24"/>
          <w:szCs w:val="24"/>
        </w:rPr>
        <w:t>I. Общие положения</w:t>
      </w:r>
    </w:p>
    <w:p w:rsidR="00074351" w:rsidRDefault="00074351" w:rsidP="00074351">
      <w:pPr>
        <w:autoSpaceDE w:val="0"/>
        <w:ind w:firstLine="709"/>
        <w:jc w:val="both"/>
        <w:rPr>
          <w:sz w:val="24"/>
          <w:szCs w:val="24"/>
        </w:rPr>
      </w:pPr>
      <w:r>
        <w:rPr>
          <w:sz w:val="24"/>
          <w:szCs w:val="24"/>
        </w:rPr>
        <w:t xml:space="preserve">1. </w:t>
      </w:r>
      <w:proofErr w:type="gramStart"/>
      <w:r>
        <w:rPr>
          <w:sz w:val="24"/>
          <w:szCs w:val="24"/>
        </w:rPr>
        <w:t xml:space="preserve">Настоящий Порядок составления и ведения кассового плана исполнения бюджета сельского поселения Тукаевский сельсовет муниципального района </w:t>
      </w:r>
      <w:bookmarkStart w:id="1" w:name="_Hlk64455141"/>
      <w:r>
        <w:rPr>
          <w:sz w:val="24"/>
          <w:szCs w:val="24"/>
        </w:rPr>
        <w:t>Аургазинский</w:t>
      </w:r>
      <w:bookmarkEnd w:id="1"/>
      <w:r>
        <w:rPr>
          <w:sz w:val="24"/>
          <w:szCs w:val="24"/>
        </w:rPr>
        <w:t xml:space="preserve">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Тукаевский сельсовет муниципального района</w:t>
      </w:r>
      <w:proofErr w:type="gramEnd"/>
      <w:r>
        <w:rPr>
          <w:sz w:val="24"/>
          <w:szCs w:val="24"/>
        </w:rPr>
        <w:t xml:space="preserve"> Аургазинский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074351" w:rsidRDefault="00074351" w:rsidP="00074351">
      <w:pPr>
        <w:widowControl w:val="0"/>
        <w:autoSpaceDE w:val="0"/>
        <w:ind w:firstLine="709"/>
        <w:jc w:val="both"/>
        <w:rPr>
          <w:sz w:val="24"/>
          <w:szCs w:val="24"/>
        </w:rPr>
      </w:pPr>
      <w:r>
        <w:rPr>
          <w:sz w:val="24"/>
          <w:szCs w:val="24"/>
        </w:rPr>
        <w:t>2. Кассовый план включает:</w:t>
      </w:r>
    </w:p>
    <w:p w:rsidR="00074351" w:rsidRDefault="00074351" w:rsidP="00074351">
      <w:pPr>
        <w:widowControl w:val="0"/>
        <w:autoSpaceDE w:val="0"/>
        <w:ind w:firstLine="709"/>
        <w:jc w:val="both"/>
        <w:rPr>
          <w:sz w:val="24"/>
          <w:szCs w:val="24"/>
        </w:rPr>
      </w:pPr>
      <w:r>
        <w:rPr>
          <w:sz w:val="24"/>
          <w:szCs w:val="24"/>
        </w:rPr>
        <w:t>кассовый план исполнения бюджета сельского поселения Тукаевский сельсовет муниципального района Аургазинский район Республики Башкортостан на текущий финансовый год;</w:t>
      </w:r>
    </w:p>
    <w:p w:rsidR="00074351" w:rsidRDefault="00074351" w:rsidP="00074351">
      <w:pPr>
        <w:widowControl w:val="0"/>
        <w:autoSpaceDE w:val="0"/>
        <w:ind w:firstLine="709"/>
        <w:jc w:val="both"/>
        <w:rPr>
          <w:sz w:val="24"/>
          <w:szCs w:val="24"/>
        </w:rPr>
      </w:pPr>
      <w:r>
        <w:rPr>
          <w:sz w:val="24"/>
          <w:szCs w:val="24"/>
        </w:rPr>
        <w:t>кассовый план исполнения бюджета сельского поселения Тукаевский сельсовет муниципального района Аургазинский район</w:t>
      </w:r>
      <w:r>
        <w:rPr>
          <w:sz w:val="24"/>
          <w:szCs w:val="24"/>
        </w:rPr>
        <w:tab/>
        <w:t xml:space="preserve"> Республики Башкортостан  на текущий месяц.</w:t>
      </w:r>
    </w:p>
    <w:p w:rsidR="00074351" w:rsidRDefault="00074351" w:rsidP="00074351">
      <w:pPr>
        <w:widowControl w:val="0"/>
        <w:autoSpaceDE w:val="0"/>
        <w:ind w:firstLine="709"/>
        <w:jc w:val="both"/>
        <w:rPr>
          <w:sz w:val="24"/>
          <w:szCs w:val="24"/>
        </w:rPr>
      </w:pPr>
      <w:r>
        <w:rPr>
          <w:sz w:val="24"/>
          <w:szCs w:val="24"/>
        </w:rPr>
        <w:t>3. Составление и ведение кассового плана осуществляется Финансовым управлением Администрации муниципального района Аургазинский район Республики Башкортостан (далее – Финансовое управление) в информационной системе, используемой Финансовым управлением в электронном виде с применением средств электронной подписи.</w:t>
      </w:r>
    </w:p>
    <w:p w:rsidR="00074351" w:rsidRDefault="00074351" w:rsidP="00074351">
      <w:pPr>
        <w:widowControl w:val="0"/>
        <w:autoSpaceDE w:val="0"/>
        <w:ind w:firstLine="709"/>
        <w:jc w:val="both"/>
        <w:rPr>
          <w:sz w:val="24"/>
          <w:szCs w:val="24"/>
        </w:rPr>
      </w:pPr>
      <w:proofErr w:type="gramStart"/>
      <w:r>
        <w:rPr>
          <w:sz w:val="24"/>
          <w:szCs w:val="24"/>
        </w:rPr>
        <w:t xml:space="preserve">В ходе составления и ведения кассового плана Финансовое управление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Тукаевский сельсовет муниципального района Аургазинский район Республики Башкортостан и </w:t>
      </w:r>
      <w:r>
        <w:rPr>
          <w:sz w:val="24"/>
          <w:szCs w:val="24"/>
        </w:rPr>
        <w:lastRenderedPageBreak/>
        <w:t>показателях сводной бюджетной росписи бюджета сельского поселения Тукаевский сельсовет муниципального района Аургазинский район Республики Башкортостан (далее – информация об исполнении бюджета сельского поселения Тукаевский сельсовет муниципального района Аургазинский</w:t>
      </w:r>
      <w:proofErr w:type="gramEnd"/>
      <w:r>
        <w:rPr>
          <w:sz w:val="24"/>
          <w:szCs w:val="24"/>
        </w:rPr>
        <w:t xml:space="preserve"> район Республики Башкортостан).</w:t>
      </w:r>
    </w:p>
    <w:p w:rsidR="00074351" w:rsidRDefault="00074351" w:rsidP="00074351">
      <w:pPr>
        <w:widowControl w:val="0"/>
        <w:autoSpaceDE w:val="0"/>
        <w:ind w:firstLine="709"/>
        <w:jc w:val="both"/>
        <w:rPr>
          <w:sz w:val="24"/>
          <w:szCs w:val="24"/>
        </w:rPr>
      </w:pPr>
      <w:r>
        <w:rPr>
          <w:sz w:val="24"/>
          <w:szCs w:val="24"/>
        </w:rPr>
        <w:t xml:space="preserve">4. </w:t>
      </w:r>
      <w:proofErr w:type="gramStart"/>
      <w:r>
        <w:rPr>
          <w:sz w:val="24"/>
          <w:szCs w:val="24"/>
        </w:rPr>
        <w:t xml:space="preserve">Кассовый план исполнения бюджета сельского поселения Тукаевский сельсовет муниципального района Аургазинский район Республики Башкортостан на текущий финансовый год (далее – кассовый план на текущий финансовый год) составляется по </w:t>
      </w:r>
      <w:hyperlink w:anchor="P693" w:history="1">
        <w:r>
          <w:rPr>
            <w:rStyle w:val="ad"/>
            <w:sz w:val="24"/>
            <w:szCs w:val="24"/>
          </w:rPr>
          <w:t>форме</w:t>
        </w:r>
      </w:hyperlink>
      <w:r>
        <w:rPr>
          <w:sz w:val="24"/>
          <w:szCs w:val="24"/>
        </w:rPr>
        <w:t xml:space="preserve"> согласно приложению № 1 к настоящему Порядку, кассовый план исполнения бюджета сельского поселения Тукаевский сельсовет муниципального района Аургазинский район  Республики Башкортостан на текущий месяц (далее – кассовый план на текущий месяц) – согласно </w:t>
      </w:r>
      <w:hyperlink w:anchor="P1446" w:history="1">
        <w:r>
          <w:rPr>
            <w:rStyle w:val="ad"/>
            <w:sz w:val="24"/>
            <w:szCs w:val="24"/>
          </w:rPr>
          <w:t xml:space="preserve">приложению № </w:t>
        </w:r>
      </w:hyperlink>
      <w:r>
        <w:rPr>
          <w:sz w:val="24"/>
          <w:szCs w:val="24"/>
        </w:rPr>
        <w:t>2</w:t>
      </w:r>
      <w:proofErr w:type="gramEnd"/>
      <w:r>
        <w:rPr>
          <w:sz w:val="24"/>
          <w:szCs w:val="24"/>
        </w:rPr>
        <w:t xml:space="preserve"> к настоящему Порядку и утверждается заместителем главы Администрации, начальником финансового управления (лицом, исполняющим его обязанности).</w:t>
      </w:r>
    </w:p>
    <w:p w:rsidR="00074351" w:rsidRDefault="00074351" w:rsidP="00074351">
      <w:pPr>
        <w:widowControl w:val="0"/>
        <w:autoSpaceDE w:val="0"/>
        <w:ind w:firstLine="709"/>
        <w:jc w:val="both"/>
        <w:rPr>
          <w:sz w:val="24"/>
          <w:szCs w:val="24"/>
        </w:rPr>
      </w:pPr>
      <w:r>
        <w:rPr>
          <w:sz w:val="24"/>
          <w:szCs w:val="24"/>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Pr>
            <w:rStyle w:val="ad"/>
            <w:sz w:val="24"/>
            <w:szCs w:val="24"/>
          </w:rPr>
          <w:t xml:space="preserve">главами </w:t>
        </w:r>
        <w:r>
          <w:rPr>
            <w:rStyle w:val="ad"/>
            <w:sz w:val="24"/>
            <w:szCs w:val="24"/>
          </w:rPr>
          <w:br/>
          <w:t>II</w:t>
        </w:r>
      </w:hyperlink>
      <w:r>
        <w:rPr>
          <w:sz w:val="24"/>
          <w:szCs w:val="24"/>
        </w:rPr>
        <w:t xml:space="preserve"> - </w:t>
      </w:r>
      <w:hyperlink w:anchor="P108" w:history="1">
        <w:r>
          <w:rPr>
            <w:rStyle w:val="ad"/>
            <w:sz w:val="24"/>
            <w:szCs w:val="24"/>
          </w:rPr>
          <w:t>IV</w:t>
        </w:r>
      </w:hyperlink>
      <w:r>
        <w:rPr>
          <w:sz w:val="24"/>
          <w:szCs w:val="24"/>
        </w:rPr>
        <w:t xml:space="preserve"> настоящего Порядка:</w:t>
      </w:r>
    </w:p>
    <w:p w:rsidR="00074351" w:rsidRDefault="00074351" w:rsidP="00074351">
      <w:pPr>
        <w:widowControl w:val="0"/>
        <w:autoSpaceDE w:val="0"/>
        <w:ind w:firstLine="709"/>
        <w:jc w:val="both"/>
        <w:rPr>
          <w:sz w:val="24"/>
          <w:szCs w:val="24"/>
        </w:rPr>
      </w:pPr>
      <w:proofErr w:type="gramStart"/>
      <w:r>
        <w:rPr>
          <w:sz w:val="24"/>
          <w:szCs w:val="24"/>
        </w:rPr>
        <w:t>прогноза поступлений по доходам бюджета  сельского поселения Тукаевский сельсовет муниципального района Аургазинский</w:t>
      </w:r>
      <w:r>
        <w:rPr>
          <w:sz w:val="24"/>
          <w:szCs w:val="24"/>
        </w:rPr>
        <w:tab/>
        <w:t>район</w:t>
      </w:r>
      <w:r>
        <w:rPr>
          <w:sz w:val="24"/>
          <w:szCs w:val="24"/>
        </w:rPr>
        <w:tab/>
        <w:t xml:space="preserve"> Республики Башкортостан на текущий финансовый год, формируемого в порядке, предусмотренном </w:t>
      </w:r>
      <w:hyperlink w:anchor="P54" w:history="1">
        <w:r>
          <w:rPr>
            <w:rStyle w:val="ad"/>
            <w:sz w:val="24"/>
            <w:szCs w:val="24"/>
          </w:rPr>
          <w:t>главой II</w:t>
        </w:r>
      </w:hyperlink>
      <w:r>
        <w:rPr>
          <w:sz w:val="24"/>
          <w:szCs w:val="24"/>
        </w:rPr>
        <w:t xml:space="preserve"> настоящего Порядка;</w:t>
      </w:r>
      <w:proofErr w:type="gramEnd"/>
    </w:p>
    <w:p w:rsidR="00074351" w:rsidRDefault="00074351" w:rsidP="00074351">
      <w:pPr>
        <w:widowControl w:val="0"/>
        <w:autoSpaceDE w:val="0"/>
        <w:ind w:firstLine="709"/>
        <w:jc w:val="both"/>
        <w:rPr>
          <w:sz w:val="24"/>
          <w:szCs w:val="24"/>
        </w:rPr>
      </w:pPr>
      <w:r>
        <w:rPr>
          <w:sz w:val="24"/>
          <w:szCs w:val="24"/>
        </w:rPr>
        <w:t xml:space="preserve">прогноза перечислений по расходам бюджета сельского поселения Тукаевский сельсовет муниципального района Аургазинский район Республики Башкортостан на текущий финансовый год, формируемого в порядке, предусмотренном </w:t>
      </w:r>
      <w:hyperlink w:anchor="P83" w:history="1">
        <w:r>
          <w:rPr>
            <w:rStyle w:val="ad"/>
            <w:sz w:val="24"/>
            <w:szCs w:val="24"/>
          </w:rPr>
          <w:t>главой III</w:t>
        </w:r>
      </w:hyperlink>
      <w:r>
        <w:rPr>
          <w:sz w:val="24"/>
          <w:szCs w:val="24"/>
        </w:rPr>
        <w:t xml:space="preserve"> настоящего Порядка;</w:t>
      </w:r>
    </w:p>
    <w:p w:rsidR="00074351" w:rsidRDefault="00074351" w:rsidP="00074351">
      <w:pPr>
        <w:widowControl w:val="0"/>
        <w:autoSpaceDE w:val="0"/>
        <w:ind w:firstLine="709"/>
        <w:jc w:val="both"/>
        <w:rPr>
          <w:sz w:val="24"/>
          <w:szCs w:val="24"/>
        </w:rPr>
      </w:pPr>
      <w:r>
        <w:rPr>
          <w:sz w:val="24"/>
          <w:szCs w:val="24"/>
        </w:rPr>
        <w:t xml:space="preserve">прогноза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финансовый год, формируемого в порядке, предусмотренном </w:t>
      </w:r>
      <w:hyperlink w:anchor="P108" w:history="1">
        <w:r>
          <w:rPr>
            <w:rStyle w:val="ad"/>
            <w:sz w:val="24"/>
            <w:szCs w:val="24"/>
          </w:rPr>
          <w:t>главой IV</w:t>
        </w:r>
      </w:hyperlink>
      <w:r>
        <w:rPr>
          <w:sz w:val="24"/>
          <w:szCs w:val="24"/>
        </w:rPr>
        <w:t xml:space="preserve"> настоящего Порядка;</w:t>
      </w:r>
    </w:p>
    <w:p w:rsidR="00074351" w:rsidRDefault="00074351" w:rsidP="00074351">
      <w:pPr>
        <w:widowControl w:val="0"/>
        <w:autoSpaceDE w:val="0"/>
        <w:ind w:firstLine="709"/>
        <w:jc w:val="both"/>
        <w:rPr>
          <w:sz w:val="24"/>
          <w:szCs w:val="24"/>
        </w:rPr>
      </w:pPr>
      <w:r>
        <w:rPr>
          <w:sz w:val="24"/>
          <w:szCs w:val="24"/>
        </w:rPr>
        <w:t>иных необходимых показателей.</w:t>
      </w:r>
    </w:p>
    <w:p w:rsidR="00074351" w:rsidRDefault="00074351" w:rsidP="00074351">
      <w:pPr>
        <w:widowControl w:val="0"/>
        <w:autoSpaceDE w:val="0"/>
        <w:ind w:firstLine="709"/>
        <w:jc w:val="both"/>
        <w:rPr>
          <w:sz w:val="24"/>
          <w:szCs w:val="24"/>
        </w:rPr>
      </w:pPr>
      <w:r>
        <w:rPr>
          <w:sz w:val="24"/>
          <w:szCs w:val="24"/>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w:t>
      </w:r>
      <w:proofErr w:type="spellStart"/>
      <w:r>
        <w:rPr>
          <w:sz w:val="24"/>
          <w:szCs w:val="24"/>
        </w:rPr>
        <w:t>сроки</w:t>
      </w:r>
      <w:proofErr w:type="gramStart"/>
      <w:r>
        <w:rPr>
          <w:sz w:val="24"/>
          <w:szCs w:val="24"/>
        </w:rPr>
        <w:t>,п</w:t>
      </w:r>
      <w:proofErr w:type="gramEnd"/>
      <w:r>
        <w:rPr>
          <w:sz w:val="24"/>
          <w:szCs w:val="24"/>
        </w:rPr>
        <w:t>редусмотренные</w:t>
      </w:r>
      <w:proofErr w:type="spellEnd"/>
      <w:r>
        <w:rPr>
          <w:sz w:val="24"/>
          <w:szCs w:val="24"/>
        </w:rPr>
        <w:t xml:space="preserve"> </w:t>
      </w:r>
      <w:hyperlink w:anchor="P54" w:history="1">
        <w:r>
          <w:rPr>
            <w:rStyle w:val="ad"/>
            <w:sz w:val="24"/>
            <w:szCs w:val="24"/>
          </w:rPr>
          <w:t xml:space="preserve">главами </w:t>
        </w:r>
        <w:r>
          <w:rPr>
            <w:rStyle w:val="ad"/>
            <w:sz w:val="24"/>
            <w:szCs w:val="24"/>
          </w:rPr>
          <w:br/>
          <w:t>II</w:t>
        </w:r>
      </w:hyperlink>
      <w:r>
        <w:rPr>
          <w:sz w:val="24"/>
          <w:szCs w:val="24"/>
        </w:rPr>
        <w:t xml:space="preserve"> - </w:t>
      </w:r>
      <w:hyperlink w:anchor="P108" w:history="1">
        <w:r>
          <w:rPr>
            <w:rStyle w:val="ad"/>
            <w:sz w:val="24"/>
            <w:szCs w:val="24"/>
          </w:rPr>
          <w:t>IV</w:t>
        </w:r>
      </w:hyperlink>
      <w:r>
        <w:rPr>
          <w:sz w:val="24"/>
          <w:szCs w:val="24"/>
        </w:rPr>
        <w:t xml:space="preserve"> настоящего Порядка:</w:t>
      </w:r>
    </w:p>
    <w:p w:rsidR="00074351" w:rsidRDefault="00074351" w:rsidP="00074351">
      <w:pPr>
        <w:widowControl w:val="0"/>
        <w:autoSpaceDE w:val="0"/>
        <w:ind w:firstLine="709"/>
        <w:jc w:val="both"/>
        <w:rPr>
          <w:sz w:val="24"/>
          <w:szCs w:val="24"/>
        </w:rPr>
      </w:pPr>
      <w:r>
        <w:rPr>
          <w:sz w:val="24"/>
          <w:szCs w:val="24"/>
        </w:rPr>
        <w:t xml:space="preserve">прогноза поступлений по доходам бюджета сельского поселения Тукаевский сельсовет муниципального района Аургазинский район Республики Башкортостан на текущий месяц, формируемого в порядке, предусмотренном </w:t>
      </w:r>
      <w:hyperlink w:anchor="P54" w:history="1">
        <w:r>
          <w:rPr>
            <w:rStyle w:val="ad"/>
            <w:sz w:val="24"/>
            <w:szCs w:val="24"/>
          </w:rPr>
          <w:t>главой II</w:t>
        </w:r>
      </w:hyperlink>
      <w:r>
        <w:rPr>
          <w:sz w:val="24"/>
          <w:szCs w:val="24"/>
        </w:rPr>
        <w:t xml:space="preserve"> настоящего Порядка;</w:t>
      </w:r>
    </w:p>
    <w:p w:rsidR="00074351" w:rsidRDefault="00074351" w:rsidP="00074351">
      <w:pPr>
        <w:widowControl w:val="0"/>
        <w:autoSpaceDE w:val="0"/>
        <w:ind w:firstLine="709"/>
        <w:jc w:val="both"/>
        <w:rPr>
          <w:sz w:val="24"/>
          <w:szCs w:val="24"/>
        </w:rPr>
      </w:pPr>
      <w:r>
        <w:rPr>
          <w:sz w:val="24"/>
          <w:szCs w:val="24"/>
        </w:rPr>
        <w:t xml:space="preserve">прогноза перечислений по расходам бюджета сельского поселения Тукаевский </w:t>
      </w:r>
      <w:r>
        <w:rPr>
          <w:sz w:val="24"/>
          <w:szCs w:val="24"/>
        </w:rPr>
        <w:lastRenderedPageBreak/>
        <w:t xml:space="preserve">сельсовет муниципального района Аургазинский район Республики Башкортостан на текущий месяц, формируемого в порядке, предусмотренном </w:t>
      </w:r>
      <w:hyperlink w:anchor="P83" w:history="1">
        <w:r>
          <w:rPr>
            <w:rStyle w:val="ad"/>
            <w:sz w:val="24"/>
            <w:szCs w:val="24"/>
          </w:rPr>
          <w:t>главой III</w:t>
        </w:r>
      </w:hyperlink>
      <w:r>
        <w:rPr>
          <w:sz w:val="24"/>
          <w:szCs w:val="24"/>
        </w:rPr>
        <w:t xml:space="preserve"> настоящего Порядка;</w:t>
      </w:r>
    </w:p>
    <w:p w:rsidR="00074351" w:rsidRDefault="00074351" w:rsidP="00074351">
      <w:pPr>
        <w:widowControl w:val="0"/>
        <w:autoSpaceDE w:val="0"/>
        <w:ind w:firstLine="709"/>
        <w:jc w:val="both"/>
        <w:rPr>
          <w:sz w:val="24"/>
          <w:szCs w:val="24"/>
        </w:rPr>
      </w:pPr>
      <w:r>
        <w:rPr>
          <w:sz w:val="24"/>
          <w:szCs w:val="24"/>
        </w:rPr>
        <w:t xml:space="preserve">прогноза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месяц, формируемого в порядке, предусмотренном </w:t>
      </w:r>
      <w:hyperlink w:anchor="P108" w:history="1">
        <w:r>
          <w:rPr>
            <w:rStyle w:val="ad"/>
            <w:sz w:val="24"/>
            <w:szCs w:val="24"/>
          </w:rPr>
          <w:t>главой IV</w:t>
        </w:r>
      </w:hyperlink>
      <w:r>
        <w:rPr>
          <w:sz w:val="24"/>
          <w:szCs w:val="24"/>
        </w:rPr>
        <w:t xml:space="preserve"> настоящего Порядка;</w:t>
      </w:r>
    </w:p>
    <w:p w:rsidR="00074351" w:rsidRDefault="00074351" w:rsidP="00074351">
      <w:pPr>
        <w:widowControl w:val="0"/>
        <w:autoSpaceDE w:val="0"/>
        <w:ind w:firstLine="709"/>
        <w:jc w:val="both"/>
        <w:rPr>
          <w:sz w:val="24"/>
          <w:szCs w:val="24"/>
        </w:rPr>
      </w:pPr>
      <w:r>
        <w:rPr>
          <w:sz w:val="24"/>
          <w:szCs w:val="24"/>
        </w:rPr>
        <w:t>иных необходимых показателей.</w:t>
      </w:r>
    </w:p>
    <w:p w:rsidR="00074351" w:rsidRDefault="00074351" w:rsidP="00074351">
      <w:pPr>
        <w:widowControl w:val="0"/>
        <w:autoSpaceDE w:val="0"/>
        <w:ind w:firstLine="709"/>
        <w:jc w:val="both"/>
        <w:rPr>
          <w:sz w:val="24"/>
          <w:szCs w:val="24"/>
        </w:rPr>
      </w:pPr>
      <w:r>
        <w:rPr>
          <w:sz w:val="24"/>
          <w:szCs w:val="24"/>
        </w:rPr>
        <w:t xml:space="preserve">7. Показатели кассового плана на текущий месяц </w:t>
      </w:r>
      <w:hyperlink w:anchor="P1446" w:history="1">
        <w:r>
          <w:rPr>
            <w:rStyle w:val="ad"/>
            <w:sz w:val="24"/>
            <w:szCs w:val="24"/>
          </w:rPr>
          <w:t>(приложение № 2)</w:t>
        </w:r>
      </w:hyperlink>
      <w:r>
        <w:rPr>
          <w:sz w:val="24"/>
          <w:szCs w:val="24"/>
        </w:rPr>
        <w:t xml:space="preserve"> должны соответствовать показателям кассового плана на текущий финансовый год </w:t>
      </w:r>
      <w:hyperlink w:anchor="P645" w:history="1">
        <w:r>
          <w:rPr>
            <w:rStyle w:val="ad"/>
            <w:sz w:val="24"/>
            <w:szCs w:val="24"/>
          </w:rPr>
          <w:t>(приложение № 1)</w:t>
        </w:r>
      </w:hyperlink>
      <w:r>
        <w:rPr>
          <w:sz w:val="24"/>
          <w:szCs w:val="24"/>
        </w:rPr>
        <w:t xml:space="preserve"> по текущему месяцу с учетом внесенных в него изменений в ходе ведения кассового плана.</w:t>
      </w:r>
    </w:p>
    <w:p w:rsidR="00074351" w:rsidRDefault="00074351" w:rsidP="00074351">
      <w:pPr>
        <w:widowControl w:val="0"/>
        <w:autoSpaceDE w:val="0"/>
        <w:jc w:val="both"/>
        <w:rPr>
          <w:sz w:val="24"/>
          <w:szCs w:val="24"/>
        </w:rPr>
      </w:pPr>
    </w:p>
    <w:p w:rsidR="00074351" w:rsidRDefault="00074351" w:rsidP="00074351">
      <w:pPr>
        <w:widowControl w:val="0"/>
        <w:autoSpaceDE w:val="0"/>
        <w:ind w:firstLine="709"/>
        <w:jc w:val="center"/>
        <w:rPr>
          <w:sz w:val="24"/>
          <w:szCs w:val="24"/>
        </w:rPr>
      </w:pPr>
      <w:r>
        <w:rPr>
          <w:sz w:val="24"/>
          <w:szCs w:val="24"/>
        </w:rPr>
        <w:t>II. Порядок составления, уточнения и направления</w:t>
      </w:r>
    </w:p>
    <w:p w:rsidR="00074351" w:rsidRDefault="00074351" w:rsidP="00074351">
      <w:pPr>
        <w:widowControl w:val="0"/>
        <w:autoSpaceDE w:val="0"/>
        <w:ind w:firstLine="709"/>
        <w:jc w:val="center"/>
        <w:rPr>
          <w:sz w:val="24"/>
          <w:szCs w:val="24"/>
        </w:rPr>
      </w:pPr>
      <w:r>
        <w:rPr>
          <w:sz w:val="24"/>
          <w:szCs w:val="24"/>
        </w:rPr>
        <w:t xml:space="preserve">прогнозов поступлений по доходам бюджета сельского поселения Тукаевский сельсовет муниципального района Аургазинский район Республики Башкортостан </w:t>
      </w:r>
    </w:p>
    <w:p w:rsidR="00074351" w:rsidRDefault="00074351" w:rsidP="00074351">
      <w:pPr>
        <w:widowControl w:val="0"/>
        <w:autoSpaceDE w:val="0"/>
        <w:ind w:firstLine="709"/>
        <w:jc w:val="center"/>
        <w:rPr>
          <w:sz w:val="24"/>
          <w:szCs w:val="24"/>
        </w:rPr>
      </w:pPr>
      <w:r>
        <w:rPr>
          <w:sz w:val="24"/>
          <w:szCs w:val="24"/>
        </w:rPr>
        <w:t xml:space="preserve">на текущий финансовый год и прогнозов поступлений по доходам бюджета сельского поселения Тукаевский сельсовет муниципального района Аургазинский район Республики Башкортостан на текущий месяц </w:t>
      </w:r>
    </w:p>
    <w:p w:rsidR="00074351" w:rsidRDefault="00074351" w:rsidP="00074351">
      <w:pPr>
        <w:widowControl w:val="0"/>
        <w:autoSpaceDE w:val="0"/>
        <w:ind w:firstLine="709"/>
        <w:jc w:val="center"/>
        <w:rPr>
          <w:sz w:val="24"/>
          <w:szCs w:val="24"/>
        </w:rPr>
      </w:pPr>
    </w:p>
    <w:p w:rsidR="00074351" w:rsidRDefault="00074351" w:rsidP="00074351">
      <w:pPr>
        <w:widowControl w:val="0"/>
        <w:autoSpaceDE w:val="0"/>
        <w:ind w:firstLine="709"/>
        <w:jc w:val="both"/>
        <w:rPr>
          <w:sz w:val="24"/>
          <w:szCs w:val="24"/>
        </w:rPr>
      </w:pPr>
      <w:r>
        <w:rPr>
          <w:sz w:val="24"/>
          <w:szCs w:val="24"/>
        </w:rPr>
        <w:t xml:space="preserve">8. </w:t>
      </w:r>
      <w:proofErr w:type="gramStart"/>
      <w:r>
        <w:rPr>
          <w:sz w:val="24"/>
          <w:szCs w:val="24"/>
        </w:rPr>
        <w:t>Показатели для кассового плана на текущий финансовый год по поступлениям доходов бюджета сельского поселения Тукаевский сельсовет муниципального района Аургазинский район Республики Башкортостан</w:t>
      </w:r>
      <w:r>
        <w:rPr>
          <w:sz w:val="24"/>
          <w:szCs w:val="24"/>
        </w:rPr>
        <w:tab/>
        <w:t>формируются на основании прогнозов поступлений по доходам бюджета сельского поселения Тукаевский сельсовет муниципального района Аургазинский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Тукаевский сельсовет муниципального</w:t>
      </w:r>
      <w:proofErr w:type="gramEnd"/>
      <w:r>
        <w:rPr>
          <w:sz w:val="24"/>
          <w:szCs w:val="24"/>
        </w:rPr>
        <w:t xml:space="preserve"> района Аургазинский район Республики Башкортостан.</w:t>
      </w:r>
    </w:p>
    <w:p w:rsidR="00074351" w:rsidRDefault="00074351" w:rsidP="00074351">
      <w:pPr>
        <w:widowControl w:val="0"/>
        <w:autoSpaceDE w:val="0"/>
        <w:ind w:firstLine="709"/>
        <w:jc w:val="both"/>
        <w:rPr>
          <w:sz w:val="24"/>
          <w:szCs w:val="24"/>
        </w:rPr>
      </w:pPr>
      <w:r>
        <w:rPr>
          <w:sz w:val="24"/>
          <w:szCs w:val="24"/>
        </w:rPr>
        <w:t xml:space="preserve">9. </w:t>
      </w:r>
      <w:proofErr w:type="gramStart"/>
      <w:r>
        <w:rPr>
          <w:sz w:val="24"/>
          <w:szCs w:val="24"/>
        </w:rPr>
        <w:t xml:space="preserve">В целях составления кассового плана на текущий финансовый год </w:t>
      </w:r>
      <w:r>
        <w:rPr>
          <w:sz w:val="24"/>
          <w:szCs w:val="24"/>
        </w:rPr>
        <w:br/>
        <w:t>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Тукаевский сельсовет муниципального района Аургазинский район Республики Башкортостан на текущий финансовый год главными администраторами доходов бюджета сельского поселения Тукаевский сельсовет муниципального района Аургазинский район Республики Башкортостан:</w:t>
      </w:r>
      <w:proofErr w:type="gramEnd"/>
    </w:p>
    <w:p w:rsidR="00074351" w:rsidRDefault="00074351" w:rsidP="00074351">
      <w:pPr>
        <w:widowControl w:val="0"/>
        <w:autoSpaceDE w:val="0"/>
        <w:ind w:firstLine="709"/>
        <w:jc w:val="both"/>
        <w:rPr>
          <w:sz w:val="24"/>
          <w:szCs w:val="24"/>
        </w:rPr>
      </w:pPr>
      <w:r>
        <w:rPr>
          <w:sz w:val="24"/>
          <w:szCs w:val="24"/>
        </w:rPr>
        <w:t>по налоговым и неналоговым доходам, по безвозмездным поступлениям  – в бюджетную инспекцию Финансового управления (далее – бюджетная инспекция);</w:t>
      </w:r>
    </w:p>
    <w:p w:rsidR="00074351" w:rsidRDefault="00074351" w:rsidP="00074351">
      <w:pPr>
        <w:widowControl w:val="0"/>
        <w:autoSpaceDE w:val="0"/>
        <w:ind w:firstLine="709"/>
        <w:jc w:val="both"/>
        <w:rPr>
          <w:sz w:val="24"/>
          <w:szCs w:val="24"/>
        </w:rPr>
      </w:pPr>
      <w:r>
        <w:rPr>
          <w:sz w:val="24"/>
          <w:szCs w:val="24"/>
        </w:rPr>
        <w:lastRenderedPageBreak/>
        <w:t>10. В целях ведения кассового плана на текущий финансовый год главные администраторы доходов бюджета сельского поселения Тукаевский сельсовет муниципального района Аургазинский район Республики Башкортостан формируют уточненные прогнозы поступлений по доходам бюджета сельского поселения Тукаевский сельсовет муниципального района Аургазинский район Республики Башкортостан на текущий финансовый год (приложение № 3 к настоящему Порядку).</w:t>
      </w:r>
    </w:p>
    <w:p w:rsidR="00074351" w:rsidRDefault="00074351" w:rsidP="00074351">
      <w:pPr>
        <w:widowControl w:val="0"/>
        <w:autoSpaceDE w:val="0"/>
        <w:ind w:firstLine="709"/>
        <w:jc w:val="both"/>
        <w:rPr>
          <w:sz w:val="24"/>
          <w:szCs w:val="24"/>
        </w:rPr>
      </w:pPr>
      <w:proofErr w:type="gramStart"/>
      <w:r>
        <w:rPr>
          <w:sz w:val="24"/>
          <w:szCs w:val="24"/>
        </w:rPr>
        <w:t>При уточнении прогнозов поступлений по доходам бюджета сельского поселения Тукаевский сельсовет муниципального района Аургазинский район Республики Башкортостан на текущий финансовый год указываются фактические поступления доходов в бюджет сельского поселения Тукаевский сельсовет муниципального района Аургазинский район Республики Башкортостан за отчетный период, в соответствии с информацией об исполнении бюджета сельского поселения Тукаевский сельсовет муниципального района Аургазинский район Республики Башкортостан, и уточняются соответствующие</w:t>
      </w:r>
      <w:proofErr w:type="gramEnd"/>
      <w:r>
        <w:rPr>
          <w:sz w:val="24"/>
          <w:szCs w:val="24"/>
        </w:rPr>
        <w:t xml:space="preserve"> показатели периода, следующего за отчетным месяцем.</w:t>
      </w:r>
    </w:p>
    <w:p w:rsidR="00074351" w:rsidRDefault="00074351" w:rsidP="00074351">
      <w:pPr>
        <w:widowControl w:val="0"/>
        <w:autoSpaceDE w:val="0"/>
        <w:ind w:firstLine="709"/>
        <w:jc w:val="both"/>
        <w:rPr>
          <w:sz w:val="24"/>
          <w:szCs w:val="24"/>
        </w:rPr>
      </w:pPr>
      <w:proofErr w:type="gramStart"/>
      <w:r>
        <w:rPr>
          <w:sz w:val="24"/>
          <w:szCs w:val="24"/>
        </w:rPr>
        <w:t>Уточненные прогнозы поступлений по доходам бюджета сельского поселения Тукаевский сельсовет муниципального района Аургазинский район Республики Башкортостан на текущий финансовый год направляются главными администраторами доходов бюджета сельского поселения Тукаевский сельсовет муниципального района Аургазинский район Республики Башкортостан</w:t>
      </w:r>
      <w:r>
        <w:rPr>
          <w:sz w:val="24"/>
          <w:szCs w:val="24"/>
        </w:rPr>
        <w:tab/>
        <w:t>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roofErr w:type="gramEnd"/>
    </w:p>
    <w:p w:rsidR="00074351" w:rsidRDefault="00074351" w:rsidP="00074351">
      <w:pPr>
        <w:widowControl w:val="0"/>
        <w:autoSpaceDE w:val="0"/>
        <w:ind w:firstLine="709"/>
        <w:jc w:val="both"/>
        <w:rPr>
          <w:sz w:val="24"/>
          <w:szCs w:val="24"/>
        </w:rPr>
      </w:pPr>
      <w:r>
        <w:rPr>
          <w:sz w:val="24"/>
          <w:szCs w:val="24"/>
        </w:rPr>
        <w:t>по налоговым и неналоговым доходам, по безвозмездным поступлениям – в бюджетную инспекцию;</w:t>
      </w:r>
    </w:p>
    <w:p w:rsidR="00074351" w:rsidRDefault="00074351" w:rsidP="00074351">
      <w:pPr>
        <w:widowControl w:val="0"/>
        <w:autoSpaceDE w:val="0"/>
        <w:ind w:firstLine="709"/>
        <w:jc w:val="both"/>
        <w:rPr>
          <w:sz w:val="24"/>
          <w:szCs w:val="24"/>
        </w:rPr>
      </w:pPr>
      <w:r>
        <w:rPr>
          <w:sz w:val="24"/>
          <w:szCs w:val="24"/>
        </w:rPr>
        <w:t xml:space="preserve">11. </w:t>
      </w:r>
      <w:proofErr w:type="gramStart"/>
      <w:r>
        <w:rPr>
          <w:sz w:val="24"/>
          <w:szCs w:val="24"/>
        </w:rPr>
        <w:t>Бюджетная инспекция на основе прогнозов главных администраторов доходов бюджета сельского поселения Тукаевский сельсовет муниципального района Аургазинский район Республики Башкортостан формирует прогноз поступлений по налоговым и неналоговым доходам бюджета сельского поселения Тукаевский сельсовет муниципального района Аургазинский район Республики Башкортостан на текущий финансовый год, согласованный с заместителем главы Администрации, начальника финансового управления (приложение № 4 к настоящему Порядку):</w:t>
      </w:r>
      <w:proofErr w:type="gramEnd"/>
    </w:p>
    <w:p w:rsidR="00074351" w:rsidRDefault="00074351" w:rsidP="00074351">
      <w:pPr>
        <w:widowControl w:val="0"/>
        <w:autoSpaceDE w:val="0"/>
        <w:ind w:firstLine="709"/>
        <w:jc w:val="both"/>
        <w:rPr>
          <w:sz w:val="24"/>
          <w:szCs w:val="24"/>
        </w:rPr>
      </w:pPr>
      <w:r>
        <w:rPr>
          <w:sz w:val="24"/>
          <w:szCs w:val="24"/>
        </w:rPr>
        <w:t xml:space="preserve">в целях составления кассового плана на текущий финансовый год – </w:t>
      </w:r>
      <w:r>
        <w:rPr>
          <w:sz w:val="24"/>
          <w:szCs w:val="24"/>
        </w:rPr>
        <w:br/>
        <w:t>не позднее четырнадцатого рабочего дня декабря текущего финансового года;</w:t>
      </w:r>
    </w:p>
    <w:p w:rsidR="00074351" w:rsidRDefault="00074351" w:rsidP="00074351">
      <w:pPr>
        <w:widowControl w:val="0"/>
        <w:autoSpaceDE w:val="0"/>
        <w:ind w:firstLine="709"/>
        <w:jc w:val="both"/>
        <w:rPr>
          <w:sz w:val="24"/>
          <w:szCs w:val="24"/>
        </w:rPr>
      </w:pPr>
      <w:proofErr w:type="gramStart"/>
      <w:r>
        <w:rPr>
          <w:sz w:val="24"/>
          <w:szCs w:val="24"/>
        </w:rPr>
        <w:t xml:space="preserve">в целях ведения кассового плана на текущий финансовый год в период </w:t>
      </w:r>
      <w:r>
        <w:rPr>
          <w:sz w:val="24"/>
          <w:szCs w:val="24"/>
        </w:rPr>
        <w:br/>
        <w:t>с февраля по декабрь</w:t>
      </w:r>
      <w:proofErr w:type="gramEnd"/>
      <w:r>
        <w:rPr>
          <w:sz w:val="24"/>
          <w:szCs w:val="24"/>
        </w:rPr>
        <w:t xml:space="preserve"> текущего финансового года по состоянию на первое число текущего месяца – ежемесячно не позднее четвертого рабочего дня текущего месяца.</w:t>
      </w:r>
    </w:p>
    <w:p w:rsidR="00074351" w:rsidRDefault="00074351" w:rsidP="00074351">
      <w:pPr>
        <w:widowControl w:val="0"/>
        <w:autoSpaceDE w:val="0"/>
        <w:ind w:firstLine="709"/>
        <w:jc w:val="both"/>
        <w:rPr>
          <w:sz w:val="24"/>
          <w:szCs w:val="24"/>
        </w:rPr>
      </w:pPr>
      <w:r>
        <w:rPr>
          <w:sz w:val="24"/>
          <w:szCs w:val="24"/>
        </w:rPr>
        <w:t xml:space="preserve">12. </w:t>
      </w:r>
      <w:proofErr w:type="gramStart"/>
      <w:r>
        <w:rPr>
          <w:sz w:val="24"/>
          <w:szCs w:val="24"/>
        </w:rPr>
        <w:t xml:space="preserve">Показатели для кассового плана на текущий месяц по поступлениям доходов бюджета сельского поселения Тукаевский сельсовет муниципального района Аургазинский район Республики Башкортостан формируются на основании прогноза поступлений по доходам бюджета сельского поселения Тукаевский сельсовет муниципального района Аургазинский район Республики Башкортостан на текущий месяц </w:t>
      </w:r>
      <w:r>
        <w:rPr>
          <w:sz w:val="24"/>
          <w:szCs w:val="24"/>
        </w:rPr>
        <w:lastRenderedPageBreak/>
        <w:t>(приложение №5 к настоящему Порядку), полученного от главных администраторов доходов бюджета сельского поселения Тукаевский сельсовет муниципального района Аургазинский</w:t>
      </w:r>
      <w:proofErr w:type="gramEnd"/>
      <w:r>
        <w:rPr>
          <w:sz w:val="24"/>
          <w:szCs w:val="24"/>
        </w:rPr>
        <w:t xml:space="preserve"> район Республики Башкортостан.</w:t>
      </w:r>
    </w:p>
    <w:p w:rsidR="00074351" w:rsidRDefault="00074351" w:rsidP="00074351">
      <w:pPr>
        <w:widowControl w:val="0"/>
        <w:autoSpaceDE w:val="0"/>
        <w:ind w:firstLine="709"/>
        <w:jc w:val="both"/>
        <w:rPr>
          <w:sz w:val="24"/>
          <w:szCs w:val="24"/>
        </w:rPr>
      </w:pPr>
      <w:r>
        <w:rPr>
          <w:sz w:val="24"/>
          <w:szCs w:val="24"/>
        </w:rPr>
        <w:t>13. Прогнозы поступлений по доходам бюджета сельского поселения Тукаевский сельсовет муниципального района Аургазинский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Тукаевский сельсовет муниципального района Аургазинский район Республики Башкортостан:</w:t>
      </w:r>
    </w:p>
    <w:p w:rsidR="00074351" w:rsidRDefault="00074351" w:rsidP="00074351">
      <w:pPr>
        <w:widowControl w:val="0"/>
        <w:autoSpaceDE w:val="0"/>
        <w:ind w:firstLine="709"/>
        <w:jc w:val="both"/>
        <w:rPr>
          <w:sz w:val="24"/>
          <w:szCs w:val="24"/>
        </w:rPr>
      </w:pPr>
      <w:r>
        <w:rPr>
          <w:sz w:val="24"/>
          <w:szCs w:val="24"/>
        </w:rPr>
        <w:t>по налоговым и неналоговым доходам, по безвозмездным поступлениям – в бюджетную инспекцию;</w:t>
      </w:r>
    </w:p>
    <w:p w:rsidR="00074351" w:rsidRDefault="00074351" w:rsidP="00074351">
      <w:pPr>
        <w:widowControl w:val="0"/>
        <w:autoSpaceDE w:val="0"/>
        <w:ind w:firstLine="709"/>
        <w:jc w:val="both"/>
        <w:rPr>
          <w:sz w:val="24"/>
          <w:szCs w:val="24"/>
        </w:rPr>
      </w:pPr>
      <w:r>
        <w:rPr>
          <w:sz w:val="24"/>
          <w:szCs w:val="24"/>
        </w:rPr>
        <w:t xml:space="preserve">14. </w:t>
      </w:r>
      <w:proofErr w:type="gramStart"/>
      <w:r>
        <w:rPr>
          <w:sz w:val="24"/>
          <w:szCs w:val="24"/>
        </w:rPr>
        <w:t>В период с февраля по декабрь текущего финансового года прогнозы поступлений по доходам бюджета сельского поселения Тукаевский сельсовет муниципального района Аургазинский район Республики Башкортостан на текущий месяц формируются и направляются главными администраторами доходов бюджета сельского поселения Тукаевский сельсовет муниципального района Аургазинский район Республики Башкортостан по состоянию на первое число текущего месяца ежемесячно, не позднее третьего рабочего дня текущего месяца:</w:t>
      </w:r>
      <w:proofErr w:type="gramEnd"/>
    </w:p>
    <w:p w:rsidR="00074351" w:rsidRDefault="00074351" w:rsidP="00074351">
      <w:pPr>
        <w:widowControl w:val="0"/>
        <w:autoSpaceDE w:val="0"/>
        <w:ind w:firstLine="709"/>
        <w:jc w:val="both"/>
        <w:rPr>
          <w:sz w:val="24"/>
          <w:szCs w:val="24"/>
        </w:rPr>
      </w:pPr>
      <w:r>
        <w:rPr>
          <w:sz w:val="24"/>
          <w:szCs w:val="24"/>
        </w:rPr>
        <w:t>по налоговым и неналоговым доходам по безвозмездным поступлениям,  – в бюджетную инспекцию;</w:t>
      </w:r>
    </w:p>
    <w:p w:rsidR="00074351" w:rsidRDefault="00074351" w:rsidP="00074351">
      <w:pPr>
        <w:widowControl w:val="0"/>
        <w:autoSpaceDE w:val="0"/>
        <w:ind w:firstLine="709"/>
        <w:jc w:val="both"/>
        <w:rPr>
          <w:sz w:val="24"/>
          <w:szCs w:val="24"/>
        </w:rPr>
      </w:pPr>
      <w:r>
        <w:rPr>
          <w:sz w:val="24"/>
          <w:szCs w:val="24"/>
        </w:rPr>
        <w:t xml:space="preserve">15. Бюджетная инспекция на основе </w:t>
      </w:r>
      <w:hyperlink w:anchor="P1387" w:history="1">
        <w:proofErr w:type="gramStart"/>
        <w:r>
          <w:rPr>
            <w:rStyle w:val="ad"/>
            <w:sz w:val="24"/>
            <w:szCs w:val="24"/>
          </w:rPr>
          <w:t>прогнозов</w:t>
        </w:r>
      </w:hyperlink>
      <w:r>
        <w:rPr>
          <w:sz w:val="24"/>
          <w:szCs w:val="24"/>
        </w:rPr>
        <w:t xml:space="preserve"> главных администраторов доходов бюджета сельского поселения</w:t>
      </w:r>
      <w:proofErr w:type="gramEnd"/>
      <w:r>
        <w:rPr>
          <w:sz w:val="24"/>
          <w:szCs w:val="24"/>
        </w:rPr>
        <w:t xml:space="preserve"> Тукаевский сельсовет муниципального района Аургазинский район Республики Башкортостан формирует прогноз поступлений по налоговым и неналоговым доходам бюджета муниципального района Аургазинский район Республики Башкортостан на текущий месяц, согласованный заместителем главы Администрации, начальником финансового управления, (приложение № 6 к настоящему Порядку):</w:t>
      </w:r>
    </w:p>
    <w:p w:rsidR="00074351" w:rsidRDefault="00074351" w:rsidP="00074351">
      <w:pPr>
        <w:widowControl w:val="0"/>
        <w:autoSpaceDE w:val="0"/>
        <w:ind w:firstLine="709"/>
        <w:jc w:val="both"/>
        <w:rPr>
          <w:sz w:val="24"/>
          <w:szCs w:val="24"/>
        </w:rPr>
      </w:pPr>
      <w:r>
        <w:rPr>
          <w:sz w:val="24"/>
          <w:szCs w:val="24"/>
        </w:rPr>
        <w:t>на январь текущего финансового года – не позднее четырнадцатого рабочего дня декабря текущего финансового года;</w:t>
      </w:r>
    </w:p>
    <w:p w:rsidR="00074351" w:rsidRDefault="00074351" w:rsidP="00074351">
      <w:pPr>
        <w:widowControl w:val="0"/>
        <w:autoSpaceDE w:val="0"/>
        <w:ind w:firstLine="709"/>
        <w:jc w:val="both"/>
        <w:rPr>
          <w:sz w:val="24"/>
          <w:szCs w:val="24"/>
        </w:rPr>
      </w:pPr>
      <w:proofErr w:type="gramStart"/>
      <w:r>
        <w:rPr>
          <w:sz w:val="24"/>
          <w:szCs w:val="24"/>
        </w:rPr>
        <w:t>в период с февраля по декабрь текущего финансового года по состоянию на первое число</w:t>
      </w:r>
      <w:proofErr w:type="gramEnd"/>
      <w:r>
        <w:rPr>
          <w:sz w:val="24"/>
          <w:szCs w:val="24"/>
        </w:rPr>
        <w:t xml:space="preserve"> текущего месяца – ежемесячно не позднее четвертого рабочего дня текущего месяца.</w:t>
      </w:r>
    </w:p>
    <w:p w:rsidR="00074351" w:rsidRDefault="00074351" w:rsidP="00074351">
      <w:pPr>
        <w:widowControl w:val="0"/>
        <w:autoSpaceDE w:val="0"/>
        <w:ind w:firstLine="709"/>
        <w:jc w:val="both"/>
        <w:rPr>
          <w:sz w:val="24"/>
          <w:szCs w:val="24"/>
        </w:rPr>
      </w:pPr>
      <w:r>
        <w:rPr>
          <w:sz w:val="24"/>
          <w:szCs w:val="24"/>
        </w:rPr>
        <w:t xml:space="preserve">16. Показатели прогнозов поступлений по доходам бюджета сельского поселения Тукаевский сельсовет муниципального района Аургазинский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Тукаевский сельсовет муниципального района Аургазинский район Республики Башкортостан на текущий финансовый год (приложение № 3) по текущему месяцу. </w:t>
      </w:r>
    </w:p>
    <w:p w:rsidR="00074351" w:rsidRDefault="00074351" w:rsidP="00074351">
      <w:pPr>
        <w:widowControl w:val="0"/>
        <w:autoSpaceDE w:val="0"/>
        <w:ind w:firstLine="709"/>
        <w:jc w:val="center"/>
        <w:rPr>
          <w:sz w:val="24"/>
          <w:szCs w:val="24"/>
        </w:rPr>
      </w:pPr>
      <w:r>
        <w:rPr>
          <w:sz w:val="24"/>
          <w:szCs w:val="24"/>
        </w:rPr>
        <w:lastRenderedPageBreak/>
        <w:t xml:space="preserve">III. Порядок составления, уточнения и направления </w:t>
      </w:r>
    </w:p>
    <w:p w:rsidR="00074351" w:rsidRDefault="00074351" w:rsidP="00074351">
      <w:pPr>
        <w:widowControl w:val="0"/>
        <w:autoSpaceDE w:val="0"/>
        <w:ind w:firstLine="709"/>
        <w:jc w:val="center"/>
        <w:rPr>
          <w:sz w:val="24"/>
          <w:szCs w:val="24"/>
        </w:rPr>
      </w:pPr>
      <w:r>
        <w:rPr>
          <w:sz w:val="24"/>
          <w:szCs w:val="24"/>
        </w:rPr>
        <w:t>прогнозов перечислений по расходам бюджета сельского поселения</w:t>
      </w:r>
      <w:r w:rsidRPr="00E22131">
        <w:rPr>
          <w:sz w:val="24"/>
          <w:szCs w:val="24"/>
        </w:rPr>
        <w:t xml:space="preserve"> </w:t>
      </w:r>
      <w:r>
        <w:rPr>
          <w:sz w:val="24"/>
          <w:szCs w:val="24"/>
        </w:rPr>
        <w:t xml:space="preserve">Тукаевский сельсовет муниципального района Аургазинский район Республики Башкортостан </w:t>
      </w:r>
      <w:r>
        <w:rPr>
          <w:sz w:val="24"/>
          <w:szCs w:val="24"/>
        </w:rPr>
        <w:br/>
        <w:t xml:space="preserve">на текущий финансовый год и прогнозов перечислений по расходам бюджета сельского поселения Тукаевский сельсовет муниципального района Аургазинский район Республики Башкортостан на текущий месяц </w:t>
      </w:r>
    </w:p>
    <w:p w:rsidR="00074351" w:rsidRDefault="00074351" w:rsidP="00074351">
      <w:pPr>
        <w:widowControl w:val="0"/>
        <w:autoSpaceDE w:val="0"/>
        <w:ind w:firstLine="709"/>
        <w:jc w:val="center"/>
        <w:rPr>
          <w:sz w:val="24"/>
          <w:szCs w:val="24"/>
        </w:rPr>
      </w:pPr>
    </w:p>
    <w:p w:rsidR="00074351" w:rsidRDefault="00074351" w:rsidP="00074351">
      <w:pPr>
        <w:widowControl w:val="0"/>
        <w:autoSpaceDE w:val="0"/>
        <w:ind w:firstLine="709"/>
        <w:jc w:val="both"/>
        <w:rPr>
          <w:sz w:val="24"/>
          <w:szCs w:val="24"/>
        </w:rPr>
      </w:pPr>
      <w:r>
        <w:rPr>
          <w:sz w:val="24"/>
          <w:szCs w:val="24"/>
        </w:rPr>
        <w:t xml:space="preserve">17. Показатели для кассового плана на текущий финансовый год </w:t>
      </w:r>
      <w:r>
        <w:rPr>
          <w:sz w:val="24"/>
          <w:szCs w:val="24"/>
        </w:rPr>
        <w:br/>
        <w:t>по перечислениям по расходам бюджета сельского поселения Тукаевский сельсовет муниципального района Аургазинский район Республики Башкортостан формируются на основании:</w:t>
      </w:r>
    </w:p>
    <w:p w:rsidR="00074351" w:rsidRDefault="00074351" w:rsidP="00074351">
      <w:pPr>
        <w:widowControl w:val="0"/>
        <w:autoSpaceDE w:val="0"/>
        <w:ind w:firstLine="709"/>
        <w:jc w:val="both"/>
      </w:pPr>
      <w:r>
        <w:rPr>
          <w:sz w:val="24"/>
          <w:szCs w:val="24"/>
        </w:rPr>
        <w:t>сводной бюджетной росписи бюджета сельского поселения Тукаевский сельсовет муниципального района Аургазинский район Республики Башкортостан;</w:t>
      </w:r>
    </w:p>
    <w:p w:rsidR="00074351" w:rsidRDefault="00074351" w:rsidP="00074351">
      <w:pPr>
        <w:widowControl w:val="0"/>
        <w:autoSpaceDE w:val="0"/>
        <w:ind w:firstLine="709"/>
        <w:jc w:val="both"/>
        <w:rPr>
          <w:sz w:val="24"/>
          <w:szCs w:val="24"/>
        </w:rPr>
      </w:pPr>
      <w:hyperlink w:anchor="P272" w:history="1">
        <w:r>
          <w:rPr>
            <w:rStyle w:val="ad"/>
            <w:sz w:val="24"/>
            <w:szCs w:val="24"/>
          </w:rPr>
          <w:t>прогнозов</w:t>
        </w:r>
      </w:hyperlink>
      <w:r>
        <w:rPr>
          <w:sz w:val="24"/>
          <w:szCs w:val="24"/>
        </w:rPr>
        <w:t xml:space="preserve"> перечислений по расходам бюджета сельского поселения Тукаевский сельсовет муниципального района Аургазинский район Республики Башкортостан на текущий финансовый год (приложение № 7 к настоящему Порядку).</w:t>
      </w:r>
    </w:p>
    <w:p w:rsidR="00074351" w:rsidRDefault="00074351" w:rsidP="00074351">
      <w:pPr>
        <w:widowControl w:val="0"/>
        <w:autoSpaceDE w:val="0"/>
        <w:ind w:firstLine="709"/>
        <w:jc w:val="both"/>
        <w:rPr>
          <w:sz w:val="24"/>
          <w:szCs w:val="24"/>
        </w:rPr>
      </w:pPr>
      <w:r>
        <w:rPr>
          <w:sz w:val="24"/>
          <w:szCs w:val="24"/>
        </w:rPr>
        <w:t xml:space="preserve">18. </w:t>
      </w:r>
      <w:proofErr w:type="gramStart"/>
      <w:r>
        <w:rPr>
          <w:sz w:val="24"/>
          <w:szCs w:val="24"/>
        </w:rPr>
        <w:t xml:space="preserve">В целях составления кассового плана на текущий финансовый год главные распорядители средств бюджета муниципального района Аургазинский район Республики Башкортостан (далее – главные распорядители) формируют </w:t>
      </w:r>
      <w:hyperlink w:anchor="P272" w:history="1">
        <w:r>
          <w:rPr>
            <w:rStyle w:val="ad"/>
            <w:sz w:val="24"/>
            <w:szCs w:val="24"/>
          </w:rPr>
          <w:t>прогноз</w:t>
        </w:r>
      </w:hyperlink>
      <w:r>
        <w:rPr>
          <w:sz w:val="24"/>
          <w:szCs w:val="24"/>
        </w:rPr>
        <w:t xml:space="preserve"> перечислений по расходам бюджета сельского поселения Тукаевский сельсовет муниципального района Аургазинский район Республики Башкортостан на текущий финансовый год</w:t>
      </w:r>
      <w:r>
        <w:rPr>
          <w:sz w:val="24"/>
          <w:szCs w:val="24"/>
        </w:rPr>
        <w:tab/>
        <w:t>(приложение № 7 к настоящему Порядку) и направляют в Финансовое управление не позднее тринадцатого рабочего дня декабря текущего финансового</w:t>
      </w:r>
      <w:proofErr w:type="gramEnd"/>
      <w:r>
        <w:rPr>
          <w:sz w:val="24"/>
          <w:szCs w:val="24"/>
        </w:rPr>
        <w:t xml:space="preserve"> года.</w:t>
      </w:r>
    </w:p>
    <w:p w:rsidR="00074351" w:rsidRDefault="00074351" w:rsidP="00074351">
      <w:pPr>
        <w:widowControl w:val="0"/>
        <w:autoSpaceDE w:val="0"/>
        <w:ind w:firstLine="709"/>
        <w:jc w:val="both"/>
        <w:rPr>
          <w:sz w:val="24"/>
          <w:szCs w:val="24"/>
        </w:rPr>
      </w:pPr>
      <w:r>
        <w:rPr>
          <w:sz w:val="24"/>
          <w:szCs w:val="24"/>
        </w:rPr>
        <w:t xml:space="preserve">19. В целях ведения кассового плана на текущий финансовый год главные распорядители формируют уточненный </w:t>
      </w:r>
      <w:hyperlink w:anchor="P272" w:history="1">
        <w:r>
          <w:rPr>
            <w:rStyle w:val="ad"/>
            <w:sz w:val="24"/>
            <w:szCs w:val="24"/>
          </w:rPr>
          <w:t>прогноз</w:t>
        </w:r>
      </w:hyperlink>
      <w:r>
        <w:rPr>
          <w:sz w:val="24"/>
          <w:szCs w:val="24"/>
        </w:rPr>
        <w:t xml:space="preserve"> перечислений по расходам бюджета сельского поселения Тукаевский сельсовет муниципального района Аургазинский район Республики Башкортостан на текущий финансовый год (приложение № 7 к настоящему Порядку) и направляют в Финансовое управление.</w:t>
      </w:r>
    </w:p>
    <w:p w:rsidR="00074351" w:rsidRDefault="00074351" w:rsidP="00074351">
      <w:pPr>
        <w:widowControl w:val="0"/>
        <w:autoSpaceDE w:val="0"/>
        <w:ind w:firstLine="709"/>
        <w:jc w:val="both"/>
        <w:rPr>
          <w:sz w:val="24"/>
          <w:szCs w:val="24"/>
        </w:rPr>
      </w:pPr>
      <w:r>
        <w:rPr>
          <w:sz w:val="24"/>
          <w:szCs w:val="24"/>
        </w:rPr>
        <w:t>Уточнение прогнозов перечислений по расходам бюджета сельского поселения Тукаевский сельсовет муниципального района Аургазинский район Республики Башкортостан на текущий финансовый год осуществляется:</w:t>
      </w:r>
    </w:p>
    <w:p w:rsidR="00074351" w:rsidRDefault="00074351" w:rsidP="00074351">
      <w:pPr>
        <w:widowControl w:val="0"/>
        <w:autoSpaceDE w:val="0"/>
        <w:ind w:firstLine="709"/>
        <w:jc w:val="both"/>
        <w:rPr>
          <w:sz w:val="24"/>
          <w:szCs w:val="24"/>
        </w:rPr>
      </w:pPr>
      <w:r>
        <w:rPr>
          <w:sz w:val="24"/>
          <w:szCs w:val="24"/>
        </w:rPr>
        <w:t>в связи с внесением изменений в показатели сводной бюджетной росписи бюджета сельского поселения Тукаевский сельсовет муниципального района Аургазинский район Республики Башкортостан – по мере внесения изменений в показатели сводной бюджетной росписи бюджета сельского поселения Тукаевский сельсовет муниципального района Аургазинский район Республики Башкортостан;</w:t>
      </w:r>
    </w:p>
    <w:p w:rsidR="00074351" w:rsidRDefault="00074351" w:rsidP="00074351">
      <w:pPr>
        <w:widowControl w:val="0"/>
        <w:autoSpaceDE w:val="0"/>
        <w:ind w:firstLine="709"/>
        <w:jc w:val="both"/>
        <w:rPr>
          <w:sz w:val="24"/>
          <w:szCs w:val="24"/>
        </w:rPr>
      </w:pPr>
      <w:r>
        <w:rPr>
          <w:sz w:val="24"/>
          <w:szCs w:val="24"/>
        </w:rPr>
        <w:t xml:space="preserve">на основании информации об исполнении бюджета сельского поселения </w:t>
      </w:r>
      <w:r>
        <w:rPr>
          <w:sz w:val="24"/>
          <w:szCs w:val="24"/>
        </w:rPr>
        <w:lastRenderedPageBreak/>
        <w:t xml:space="preserve">Тукаевский сельсовет муниципального района Аургазинский район Республики Башкортостан </w:t>
      </w:r>
      <w:proofErr w:type="gramStart"/>
      <w:r>
        <w:rPr>
          <w:sz w:val="24"/>
          <w:szCs w:val="24"/>
        </w:rPr>
        <w:t>по расходам в период с февраля по декабрь текущего финансового года по состоянию</w:t>
      </w:r>
      <w:proofErr w:type="gramEnd"/>
      <w:r>
        <w:rPr>
          <w:sz w:val="24"/>
          <w:szCs w:val="24"/>
        </w:rPr>
        <w:t xml:space="preserve"> на первое число текущего месяца – ежемесячно не позднее третьего рабочего дня текущего месяца.</w:t>
      </w:r>
    </w:p>
    <w:p w:rsidR="00074351" w:rsidRDefault="00074351" w:rsidP="00074351">
      <w:pPr>
        <w:widowControl w:val="0"/>
        <w:autoSpaceDE w:val="0"/>
        <w:ind w:firstLine="709"/>
        <w:jc w:val="both"/>
        <w:rPr>
          <w:sz w:val="24"/>
          <w:szCs w:val="24"/>
        </w:rPr>
      </w:pPr>
      <w:proofErr w:type="gramStart"/>
      <w:r>
        <w:rPr>
          <w:sz w:val="24"/>
          <w:szCs w:val="24"/>
        </w:rPr>
        <w:t>При уточнении прогнозов перечислений по расходам бюджета сельского поселения Тукаевский сельсовет муниципального района Аургазинский район Республики Башкортостан на текущий финансовый год указываются фактические перечисления по расходам бюджета сельского поселения Тукаевский сельсовет муниципального района Аургазинский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074351" w:rsidRDefault="00074351" w:rsidP="00074351">
      <w:pPr>
        <w:widowControl w:val="0"/>
        <w:autoSpaceDE w:val="0"/>
        <w:ind w:firstLine="709"/>
        <w:jc w:val="both"/>
        <w:rPr>
          <w:sz w:val="24"/>
          <w:szCs w:val="24"/>
        </w:rPr>
      </w:pPr>
      <w:r>
        <w:rPr>
          <w:sz w:val="24"/>
          <w:szCs w:val="24"/>
        </w:rPr>
        <w:t xml:space="preserve">20. Показатели для кассового плана на текущий месяц по перечислениям по расходам бюджета сельского поселения Тукаевский сельсовет муниципального района Аургазинский район Республики Башкортостан формируются на основании </w:t>
      </w:r>
      <w:hyperlink w:anchor="P272" w:history="1">
        <w:r>
          <w:rPr>
            <w:rStyle w:val="ad"/>
            <w:sz w:val="24"/>
            <w:szCs w:val="24"/>
          </w:rPr>
          <w:t>прогнозов</w:t>
        </w:r>
      </w:hyperlink>
      <w:r>
        <w:rPr>
          <w:sz w:val="24"/>
          <w:szCs w:val="24"/>
        </w:rPr>
        <w:t xml:space="preserve"> перечислений по расходам бюджета сельского поселения Тукаевский сельсовет муниципального района Аургазинский район Республики Башкортостан на текущий месяц (приложение № 8 к настоящему Порядку).</w:t>
      </w:r>
    </w:p>
    <w:p w:rsidR="00074351" w:rsidRDefault="00074351" w:rsidP="00074351">
      <w:pPr>
        <w:widowControl w:val="0"/>
        <w:autoSpaceDE w:val="0"/>
        <w:ind w:firstLine="709"/>
        <w:jc w:val="both"/>
        <w:rPr>
          <w:sz w:val="24"/>
          <w:szCs w:val="24"/>
        </w:rPr>
      </w:pPr>
      <w:r>
        <w:rPr>
          <w:sz w:val="24"/>
          <w:szCs w:val="24"/>
        </w:rPr>
        <w:t xml:space="preserve">21. В целях составления кассового плана на текущий месяц главные распорядители формируют </w:t>
      </w:r>
      <w:hyperlink w:anchor="P272" w:history="1">
        <w:r>
          <w:rPr>
            <w:rStyle w:val="ad"/>
            <w:sz w:val="24"/>
            <w:szCs w:val="24"/>
          </w:rPr>
          <w:t>прогноз</w:t>
        </w:r>
      </w:hyperlink>
      <w:r>
        <w:rPr>
          <w:sz w:val="24"/>
          <w:szCs w:val="24"/>
        </w:rPr>
        <w:t xml:space="preserve"> перечислений по расходам бюджета сельского поселения Тукаевский сельсовет муниципального района Аургазинский район Республики Башкортостан на текущий месяц (приложение № 8 к настоящему Порядку) и направляют в Финансовое управление:</w:t>
      </w:r>
    </w:p>
    <w:p w:rsidR="00074351" w:rsidRDefault="00074351" w:rsidP="00074351">
      <w:pPr>
        <w:widowControl w:val="0"/>
        <w:autoSpaceDE w:val="0"/>
        <w:ind w:firstLine="709"/>
        <w:jc w:val="both"/>
        <w:rPr>
          <w:sz w:val="24"/>
          <w:szCs w:val="24"/>
        </w:rPr>
      </w:pPr>
      <w:r>
        <w:rPr>
          <w:sz w:val="24"/>
          <w:szCs w:val="24"/>
        </w:rPr>
        <w:t>на январь текущего финансового года – не позднее тринадцатого рабочего дня декабря текущего финансового года;</w:t>
      </w:r>
    </w:p>
    <w:p w:rsidR="00074351" w:rsidRDefault="00074351" w:rsidP="00074351">
      <w:pPr>
        <w:widowControl w:val="0"/>
        <w:autoSpaceDE w:val="0"/>
        <w:ind w:firstLine="709"/>
        <w:jc w:val="both"/>
        <w:rPr>
          <w:sz w:val="24"/>
          <w:szCs w:val="24"/>
        </w:rPr>
      </w:pPr>
      <w:proofErr w:type="gramStart"/>
      <w:r>
        <w:rPr>
          <w:sz w:val="24"/>
          <w:szCs w:val="24"/>
        </w:rPr>
        <w:t>в период с февраля по декабрь текущего финансового года по состоянию на первое число</w:t>
      </w:r>
      <w:proofErr w:type="gramEnd"/>
      <w:r>
        <w:rPr>
          <w:sz w:val="24"/>
          <w:szCs w:val="24"/>
        </w:rPr>
        <w:t xml:space="preserve"> текущего месяца – ежемесячно не позднее третьего рабочего дня.</w:t>
      </w:r>
    </w:p>
    <w:p w:rsidR="00074351" w:rsidRDefault="00074351" w:rsidP="00074351">
      <w:pPr>
        <w:widowControl w:val="0"/>
        <w:autoSpaceDE w:val="0"/>
        <w:ind w:firstLine="709"/>
        <w:jc w:val="both"/>
        <w:rPr>
          <w:b/>
          <w:sz w:val="24"/>
          <w:szCs w:val="24"/>
        </w:rPr>
      </w:pPr>
      <w:r>
        <w:rPr>
          <w:sz w:val="24"/>
          <w:szCs w:val="24"/>
        </w:rPr>
        <w:t>22. Показатели прогнозов перечислений по расходам бюджета сельского поселения Тукаевский сельсовет муниципального района Аургазинский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Тукаевский сельсовет муниципального района Аургазинский район Республики Башкортостан на текущий финансовый год (приложение № 7) по текущему месяцу.</w:t>
      </w:r>
    </w:p>
    <w:p w:rsidR="00074351" w:rsidRDefault="00074351" w:rsidP="00074351">
      <w:pPr>
        <w:widowControl w:val="0"/>
        <w:autoSpaceDE w:val="0"/>
        <w:ind w:firstLine="709"/>
        <w:jc w:val="center"/>
        <w:rPr>
          <w:b/>
          <w:sz w:val="24"/>
          <w:szCs w:val="24"/>
        </w:rPr>
      </w:pPr>
      <w:bookmarkStart w:id="2" w:name="P108"/>
      <w:bookmarkEnd w:id="2"/>
    </w:p>
    <w:p w:rsidR="00074351" w:rsidRDefault="00074351" w:rsidP="00074351">
      <w:pPr>
        <w:widowControl w:val="0"/>
        <w:autoSpaceDE w:val="0"/>
        <w:ind w:firstLine="709"/>
        <w:jc w:val="center"/>
        <w:rPr>
          <w:sz w:val="24"/>
          <w:szCs w:val="24"/>
        </w:rPr>
      </w:pPr>
      <w:r>
        <w:rPr>
          <w:sz w:val="24"/>
          <w:szCs w:val="24"/>
        </w:rPr>
        <w:t xml:space="preserve">IV. Порядок составления, уточнения и направления </w:t>
      </w:r>
    </w:p>
    <w:p w:rsidR="00074351" w:rsidRDefault="00074351" w:rsidP="00074351">
      <w:pPr>
        <w:widowControl w:val="0"/>
        <w:autoSpaceDE w:val="0"/>
        <w:ind w:firstLine="709"/>
        <w:jc w:val="center"/>
        <w:rPr>
          <w:sz w:val="24"/>
          <w:szCs w:val="24"/>
        </w:rPr>
      </w:pPr>
      <w:r>
        <w:rPr>
          <w:sz w:val="24"/>
          <w:szCs w:val="24"/>
        </w:rPr>
        <w:t xml:space="preserve">прогнозов поступлений и перечислений по источникам финансирования дефицита бюджета сельского поселения Тукаевский й сельсовет муниципального района Аургазинский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месяц </w:t>
      </w:r>
    </w:p>
    <w:p w:rsidR="00074351" w:rsidRDefault="00074351" w:rsidP="00074351">
      <w:pPr>
        <w:widowControl w:val="0"/>
        <w:autoSpaceDE w:val="0"/>
        <w:ind w:firstLine="709"/>
        <w:jc w:val="center"/>
        <w:rPr>
          <w:sz w:val="24"/>
          <w:szCs w:val="24"/>
        </w:rPr>
      </w:pPr>
    </w:p>
    <w:p w:rsidR="00074351" w:rsidRDefault="00074351" w:rsidP="00074351">
      <w:pPr>
        <w:widowControl w:val="0"/>
        <w:autoSpaceDE w:val="0"/>
        <w:ind w:firstLine="709"/>
        <w:jc w:val="both"/>
        <w:rPr>
          <w:sz w:val="24"/>
          <w:szCs w:val="24"/>
        </w:rPr>
      </w:pPr>
      <w:r>
        <w:rPr>
          <w:sz w:val="24"/>
          <w:szCs w:val="24"/>
        </w:rPr>
        <w:t xml:space="preserve">23. Показатели для кассового плана на текущий финансовый год </w:t>
      </w:r>
      <w:r>
        <w:rPr>
          <w:sz w:val="24"/>
          <w:szCs w:val="24"/>
        </w:rPr>
        <w:br/>
        <w:t>по поступлениям и перечислениям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формируются на основании:</w:t>
      </w:r>
    </w:p>
    <w:p w:rsidR="00074351" w:rsidRDefault="00074351" w:rsidP="00074351">
      <w:pPr>
        <w:widowControl w:val="0"/>
        <w:autoSpaceDE w:val="0"/>
        <w:ind w:firstLine="709"/>
        <w:jc w:val="both"/>
      </w:pPr>
      <w:r>
        <w:rPr>
          <w:sz w:val="24"/>
          <w:szCs w:val="24"/>
        </w:rPr>
        <w:t>сводной бюджетной росписи бюджета сельского поселения Тукаевский сельсовет муниципального района Аургазинский район Республики Башкортостан;</w:t>
      </w:r>
    </w:p>
    <w:p w:rsidR="00074351" w:rsidRDefault="00074351" w:rsidP="00074351">
      <w:pPr>
        <w:widowControl w:val="0"/>
        <w:autoSpaceDE w:val="0"/>
        <w:ind w:firstLine="709"/>
        <w:jc w:val="both"/>
        <w:rPr>
          <w:sz w:val="24"/>
          <w:szCs w:val="24"/>
        </w:rPr>
      </w:pPr>
      <w:hyperlink w:anchor="P380" w:history="1">
        <w:r>
          <w:rPr>
            <w:rStyle w:val="ad"/>
            <w:sz w:val="24"/>
            <w:szCs w:val="24"/>
          </w:rPr>
          <w:t>прогноза</w:t>
        </w:r>
      </w:hyperlink>
      <w:r>
        <w:rPr>
          <w:sz w:val="24"/>
          <w:szCs w:val="24"/>
        </w:rPr>
        <w:t xml:space="preserve">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финансовый год (приложение № 9 к настоящему Порядку).</w:t>
      </w:r>
    </w:p>
    <w:p w:rsidR="00074351" w:rsidRDefault="00074351" w:rsidP="00074351">
      <w:pPr>
        <w:widowControl w:val="0"/>
        <w:autoSpaceDE w:val="0"/>
        <w:ind w:firstLine="709"/>
        <w:jc w:val="both"/>
        <w:rPr>
          <w:sz w:val="24"/>
          <w:szCs w:val="24"/>
        </w:rPr>
      </w:pPr>
      <w:r>
        <w:rPr>
          <w:sz w:val="24"/>
          <w:szCs w:val="24"/>
        </w:rPr>
        <w:t xml:space="preserve">24. </w:t>
      </w:r>
      <w:proofErr w:type="gramStart"/>
      <w:r>
        <w:rPr>
          <w:sz w:val="24"/>
          <w:szCs w:val="24"/>
        </w:rPr>
        <w:t>Главные администраторы источников финансирования дефицита бюджета сельского поселения Тукаевский сельсовет муниципального района Аургазинский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w:t>
      </w:r>
      <w:r>
        <w:rPr>
          <w:sz w:val="24"/>
          <w:szCs w:val="24"/>
        </w:rPr>
        <w:tab/>
        <w:t>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финансовый год.</w:t>
      </w:r>
      <w:proofErr w:type="gramEnd"/>
    </w:p>
    <w:p w:rsidR="00074351" w:rsidRDefault="00074351" w:rsidP="00074351">
      <w:pPr>
        <w:widowControl w:val="0"/>
        <w:autoSpaceDE w:val="0"/>
        <w:ind w:firstLine="709"/>
        <w:jc w:val="both"/>
        <w:rPr>
          <w:sz w:val="24"/>
          <w:szCs w:val="24"/>
        </w:rPr>
      </w:pPr>
      <w:proofErr w:type="gramStart"/>
      <w:r>
        <w:rPr>
          <w:sz w:val="24"/>
          <w:szCs w:val="24"/>
        </w:rPr>
        <w:t>Бюджетная инспекция по закрепленным кодам классификации источников финансирования дефицита бюджета сельского поселения Тукаевский сельсовет муниципального района Аургазинский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Тукаевский сельсовет муниципального района Аургазинский район Республики Башкортостан (далее – закрепленные коды) формирует не позднее тринадцатого рабочего дня декабря текущего финансового года, согласованный курирующим заместителем Финансового управления</w:t>
      </w:r>
      <w:proofErr w:type="gramEnd"/>
      <w:r>
        <w:rPr>
          <w:sz w:val="24"/>
          <w:szCs w:val="24"/>
        </w:rPr>
        <w:t xml:space="preserve">, </w:t>
      </w:r>
      <w:hyperlink w:anchor="P380" w:history="1">
        <w:r>
          <w:rPr>
            <w:rStyle w:val="ad"/>
            <w:sz w:val="24"/>
            <w:szCs w:val="24"/>
          </w:rPr>
          <w:t>прогноз</w:t>
        </w:r>
      </w:hyperlink>
      <w:r>
        <w:rPr>
          <w:sz w:val="24"/>
          <w:szCs w:val="24"/>
        </w:rPr>
        <w:t xml:space="preserve">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финансовый год (приложение № 9 к настоящему Порядку).</w:t>
      </w:r>
    </w:p>
    <w:p w:rsidR="00074351" w:rsidRDefault="00074351" w:rsidP="00074351">
      <w:pPr>
        <w:widowControl w:val="0"/>
        <w:autoSpaceDE w:val="0"/>
        <w:ind w:firstLine="709"/>
        <w:jc w:val="both"/>
        <w:rPr>
          <w:sz w:val="24"/>
          <w:szCs w:val="24"/>
        </w:rPr>
      </w:pPr>
      <w:r>
        <w:rPr>
          <w:sz w:val="24"/>
          <w:szCs w:val="24"/>
        </w:rPr>
        <w:t xml:space="preserve">25. </w:t>
      </w:r>
      <w:proofErr w:type="gramStart"/>
      <w:r>
        <w:rPr>
          <w:sz w:val="24"/>
          <w:szCs w:val="24"/>
        </w:rPr>
        <w:t xml:space="preserve">Бюджетная инспекция на основе прогнозов главных администраторов источников финансирования дефицита бюджета сельского поселения Тукаевский сельсовет муниципального района Аургазинский район Республики Башкортостан, формирует не позднее четырнадцатого рабочего дня декабря текущего финансового года, согласованный заместителем главы Администрации, начальником финансового управления, </w:t>
      </w:r>
      <w:hyperlink w:anchor="P380" w:history="1">
        <w:r>
          <w:rPr>
            <w:rStyle w:val="ad"/>
            <w:sz w:val="24"/>
            <w:szCs w:val="24"/>
          </w:rPr>
          <w:t>прогноз</w:t>
        </w:r>
      </w:hyperlink>
      <w:r>
        <w:rPr>
          <w:sz w:val="24"/>
          <w:szCs w:val="24"/>
        </w:rPr>
        <w:t xml:space="preserve">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финансовый</w:t>
      </w:r>
      <w:proofErr w:type="gramEnd"/>
      <w:r>
        <w:rPr>
          <w:sz w:val="24"/>
          <w:szCs w:val="24"/>
        </w:rPr>
        <w:t xml:space="preserve"> год (приложение № 9 к настоящему Порядку).</w:t>
      </w:r>
    </w:p>
    <w:p w:rsidR="00074351" w:rsidRDefault="00074351" w:rsidP="00074351">
      <w:pPr>
        <w:widowControl w:val="0"/>
        <w:autoSpaceDE w:val="0"/>
        <w:ind w:firstLine="709"/>
        <w:jc w:val="both"/>
        <w:rPr>
          <w:sz w:val="24"/>
          <w:szCs w:val="24"/>
        </w:rPr>
      </w:pPr>
    </w:p>
    <w:p w:rsidR="00074351" w:rsidRDefault="00074351" w:rsidP="00074351">
      <w:pPr>
        <w:widowControl w:val="0"/>
        <w:autoSpaceDE w:val="0"/>
        <w:ind w:firstLine="709"/>
        <w:jc w:val="both"/>
        <w:rPr>
          <w:sz w:val="24"/>
          <w:szCs w:val="24"/>
        </w:rPr>
      </w:pPr>
      <w:r>
        <w:rPr>
          <w:sz w:val="24"/>
          <w:szCs w:val="24"/>
        </w:rPr>
        <w:lastRenderedPageBreak/>
        <w:t xml:space="preserve">26. </w:t>
      </w:r>
      <w:proofErr w:type="gramStart"/>
      <w:r>
        <w:rPr>
          <w:sz w:val="24"/>
          <w:szCs w:val="24"/>
        </w:rPr>
        <w:t xml:space="preserve">В целях ведения кассового плана на текущий финансовый год главными администраторами источников финансирования дефицита бюджета сельского поселения Тукаевский сельсовет муниципального района Аургазинский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финансовый год. </w:t>
      </w:r>
      <w:proofErr w:type="gramEnd"/>
    </w:p>
    <w:p w:rsidR="00074351" w:rsidRDefault="00074351" w:rsidP="00074351">
      <w:pPr>
        <w:widowControl w:val="0"/>
        <w:autoSpaceDE w:val="0"/>
        <w:ind w:firstLine="709"/>
        <w:jc w:val="both"/>
        <w:rPr>
          <w:sz w:val="24"/>
          <w:szCs w:val="24"/>
        </w:rPr>
      </w:pPr>
      <w:proofErr w:type="gramStart"/>
      <w:r>
        <w:rPr>
          <w:sz w:val="24"/>
          <w:szCs w:val="24"/>
        </w:rPr>
        <w:t xml:space="preserve">При уточнении указываются фактические поступления и перечисления </w:t>
      </w:r>
      <w:r>
        <w:rPr>
          <w:sz w:val="24"/>
          <w:szCs w:val="24"/>
        </w:rPr>
        <w:br/>
        <w:t>по источникам финансирования дефицита бюджета сельского поселения Тукаевский сельсовет муниципального района Аургазинский район</w:t>
      </w:r>
      <w:r>
        <w:rPr>
          <w:sz w:val="24"/>
          <w:szCs w:val="24"/>
        </w:rPr>
        <w:tab/>
        <w:t>Республики Башкортостан за отчетный период, в соответствии с информацией об исполнении бюджета сельского поселения Тукаевский сельсовет муниципального района Аургазинский район Республики Башкортостан, и уточняются соответствующие показатели периода, следующего за отчетным месяцем.</w:t>
      </w:r>
      <w:proofErr w:type="gramEnd"/>
    </w:p>
    <w:p w:rsidR="00074351" w:rsidRDefault="00074351" w:rsidP="00074351">
      <w:pPr>
        <w:widowControl w:val="0"/>
        <w:autoSpaceDE w:val="0"/>
        <w:ind w:firstLine="709"/>
        <w:jc w:val="both"/>
        <w:rPr>
          <w:sz w:val="24"/>
          <w:szCs w:val="24"/>
        </w:rPr>
      </w:pPr>
      <w:proofErr w:type="gramStart"/>
      <w:r>
        <w:rPr>
          <w:sz w:val="24"/>
          <w:szCs w:val="24"/>
        </w:rPr>
        <w:t>Уточненный прогноз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Тукаевский сельсовет муниципального района Аургазинский район Республики Башкортостан</w:t>
      </w:r>
      <w:r>
        <w:rPr>
          <w:sz w:val="24"/>
          <w:szCs w:val="24"/>
        </w:rPr>
        <w:tab/>
        <w:t>в период с февраля по декабрь текущего финансового года по состоянию на первое число текущего месяца в бюджетную инспекцию</w:t>
      </w:r>
      <w:proofErr w:type="gramEnd"/>
      <w:r>
        <w:rPr>
          <w:sz w:val="24"/>
          <w:szCs w:val="24"/>
        </w:rPr>
        <w:t xml:space="preserve"> ежемесячно не позднее третьего рабочего дня текущего месяца.</w:t>
      </w:r>
    </w:p>
    <w:p w:rsidR="00074351" w:rsidRDefault="00074351" w:rsidP="00074351">
      <w:pPr>
        <w:widowControl w:val="0"/>
        <w:autoSpaceDE w:val="0"/>
        <w:ind w:firstLine="709"/>
        <w:jc w:val="both"/>
        <w:rPr>
          <w:sz w:val="24"/>
          <w:szCs w:val="24"/>
        </w:rPr>
      </w:pPr>
      <w:proofErr w:type="gramStart"/>
      <w:r>
        <w:rPr>
          <w:sz w:val="24"/>
          <w:szCs w:val="24"/>
        </w:rPr>
        <w:t xml:space="preserve">Бюджетная инспекция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заместителем главы Администрации, начальником финансового управления уточненный </w:t>
      </w:r>
      <w:hyperlink w:anchor="P380" w:history="1">
        <w:r>
          <w:rPr>
            <w:rStyle w:val="ad"/>
            <w:sz w:val="24"/>
            <w:szCs w:val="24"/>
          </w:rPr>
          <w:t>прогноз</w:t>
        </w:r>
      </w:hyperlink>
      <w:r>
        <w:rPr>
          <w:sz w:val="24"/>
          <w:szCs w:val="24"/>
        </w:rPr>
        <w:t xml:space="preserve">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финансовый</w:t>
      </w:r>
      <w:proofErr w:type="gramEnd"/>
      <w:r>
        <w:rPr>
          <w:sz w:val="24"/>
          <w:szCs w:val="24"/>
        </w:rPr>
        <w:t xml:space="preserve"> год (приложение № 9 к настоящему Порядку).</w:t>
      </w:r>
    </w:p>
    <w:p w:rsidR="00074351" w:rsidRDefault="00074351" w:rsidP="00074351">
      <w:pPr>
        <w:widowControl w:val="0"/>
        <w:autoSpaceDE w:val="0"/>
        <w:ind w:firstLine="709"/>
        <w:jc w:val="both"/>
        <w:rPr>
          <w:sz w:val="24"/>
          <w:szCs w:val="24"/>
        </w:rPr>
      </w:pPr>
      <w:r>
        <w:rPr>
          <w:sz w:val="24"/>
          <w:szCs w:val="24"/>
        </w:rPr>
        <w:t xml:space="preserve">27. </w:t>
      </w:r>
      <w:proofErr w:type="gramStart"/>
      <w:r>
        <w:rPr>
          <w:sz w:val="24"/>
          <w:szCs w:val="24"/>
        </w:rPr>
        <w:t xml:space="preserve">На основе уточненных прогнозов главных администраторов источников финансирования дефицита бюджета сельского поселения Тукаевский сельсовет муниципального района Аургазинский район Республики Башкортостан и бюджетная инспекция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четвертого рабочего дня текущего месяца, согласованный заместителем главы Администрации, начальником финансового управления, уточненный </w:t>
      </w:r>
      <w:hyperlink w:anchor="P380" w:history="1">
        <w:r>
          <w:rPr>
            <w:rStyle w:val="ad"/>
            <w:sz w:val="24"/>
            <w:szCs w:val="24"/>
          </w:rPr>
          <w:t>прогноз</w:t>
        </w:r>
        <w:proofErr w:type="gramEnd"/>
      </w:hyperlink>
      <w:r>
        <w:rPr>
          <w:sz w:val="24"/>
          <w:szCs w:val="24"/>
        </w:rPr>
        <w:t xml:space="preserve">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финансовый год (приложение № 9 к настоящему Порядку).</w:t>
      </w:r>
    </w:p>
    <w:p w:rsidR="00074351" w:rsidRDefault="00074351" w:rsidP="00074351">
      <w:pPr>
        <w:widowControl w:val="0"/>
        <w:autoSpaceDE w:val="0"/>
        <w:ind w:firstLine="709"/>
        <w:jc w:val="both"/>
        <w:rPr>
          <w:sz w:val="24"/>
          <w:szCs w:val="24"/>
        </w:rPr>
      </w:pPr>
    </w:p>
    <w:p w:rsidR="00074351" w:rsidRDefault="00074351" w:rsidP="00074351">
      <w:pPr>
        <w:widowControl w:val="0"/>
        <w:autoSpaceDE w:val="0"/>
        <w:ind w:firstLine="709"/>
        <w:jc w:val="both"/>
        <w:rPr>
          <w:sz w:val="24"/>
          <w:szCs w:val="24"/>
        </w:rPr>
      </w:pPr>
      <w:r>
        <w:rPr>
          <w:sz w:val="24"/>
          <w:szCs w:val="24"/>
        </w:rPr>
        <w:lastRenderedPageBreak/>
        <w:t xml:space="preserve">28. </w:t>
      </w:r>
      <w:proofErr w:type="gramStart"/>
      <w:r>
        <w:rPr>
          <w:sz w:val="24"/>
          <w:szCs w:val="24"/>
        </w:rPr>
        <w:t xml:space="preserve">Показатели для кассового плана на текущий месяц по поступлениям </w:t>
      </w:r>
      <w:r>
        <w:rPr>
          <w:sz w:val="24"/>
          <w:szCs w:val="24"/>
        </w:rPr>
        <w:br/>
        <w:t>и перечислениям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месяц (приложение № 10 к настоящему Порядку).</w:t>
      </w:r>
      <w:proofErr w:type="gramEnd"/>
    </w:p>
    <w:p w:rsidR="00074351" w:rsidRDefault="00074351" w:rsidP="00074351">
      <w:pPr>
        <w:widowControl w:val="0"/>
        <w:autoSpaceDE w:val="0"/>
        <w:ind w:firstLine="709"/>
        <w:jc w:val="both"/>
        <w:rPr>
          <w:sz w:val="24"/>
          <w:szCs w:val="24"/>
        </w:rPr>
      </w:pPr>
      <w:r>
        <w:rPr>
          <w:sz w:val="24"/>
          <w:szCs w:val="24"/>
        </w:rPr>
        <w:t xml:space="preserve">29. </w:t>
      </w:r>
      <w:proofErr w:type="gramStart"/>
      <w:r>
        <w:rPr>
          <w:sz w:val="24"/>
          <w:szCs w:val="24"/>
        </w:rPr>
        <w:t>Главные администраторы источников финансирования дефицита бюджета сельского поселения Тукаевский сельсовет муниципального района Аургазинский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месяц, сформированный на январь текущего финансового года.</w:t>
      </w:r>
      <w:proofErr w:type="gramEnd"/>
    </w:p>
    <w:p w:rsidR="00074351" w:rsidRDefault="00074351" w:rsidP="00074351">
      <w:pPr>
        <w:widowControl w:val="0"/>
        <w:autoSpaceDE w:val="0"/>
        <w:ind w:firstLine="709"/>
        <w:jc w:val="both"/>
        <w:rPr>
          <w:sz w:val="24"/>
          <w:szCs w:val="24"/>
        </w:rPr>
      </w:pPr>
      <w:proofErr w:type="gramStart"/>
      <w:r>
        <w:rPr>
          <w:sz w:val="24"/>
          <w:szCs w:val="24"/>
        </w:rPr>
        <w:t xml:space="preserve">Бюджетная инспекция по закрепленным кодам формирует не позднее тринадцатого рабочего дня декабря текущего финансового года, согласованный заместителем главы Администрации, начальником финансового управления, </w:t>
      </w:r>
      <w:hyperlink w:anchor="P380" w:history="1">
        <w:r>
          <w:rPr>
            <w:rStyle w:val="ad"/>
            <w:sz w:val="24"/>
            <w:szCs w:val="24"/>
          </w:rPr>
          <w:t>прогноз</w:t>
        </w:r>
      </w:hyperlink>
      <w:r>
        <w:rPr>
          <w:sz w:val="24"/>
          <w:szCs w:val="24"/>
        </w:rPr>
        <w:t xml:space="preserve">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месяц (приложение № 10 к настоящему Порядку), сформированный на январь текущего финансового года.</w:t>
      </w:r>
      <w:proofErr w:type="gramEnd"/>
    </w:p>
    <w:p w:rsidR="00074351" w:rsidRDefault="00074351" w:rsidP="00074351">
      <w:pPr>
        <w:widowControl w:val="0"/>
        <w:autoSpaceDE w:val="0"/>
        <w:ind w:firstLine="709"/>
        <w:jc w:val="both"/>
        <w:rPr>
          <w:sz w:val="24"/>
          <w:szCs w:val="24"/>
        </w:rPr>
      </w:pPr>
      <w:r>
        <w:rPr>
          <w:sz w:val="24"/>
          <w:szCs w:val="24"/>
        </w:rPr>
        <w:t xml:space="preserve">30. </w:t>
      </w:r>
      <w:proofErr w:type="gramStart"/>
      <w:r>
        <w:rPr>
          <w:sz w:val="24"/>
          <w:szCs w:val="24"/>
        </w:rPr>
        <w:t xml:space="preserve">Бюджетная инспекция на основе прогнозов главных администраторов источников финансирования дефицита бюджета сельского поселения Тукаевский сельсовет муниципального района Аургазинский район Республики Башкортостан по закрепленным кодам формирует не позднее четырнадцатого рабочего дня декабря текущего финансового года, согласованный заместителем главы Администрации, начальником финансового управления, </w:t>
      </w:r>
      <w:hyperlink w:anchor="P380" w:history="1">
        <w:r>
          <w:rPr>
            <w:rStyle w:val="ad"/>
            <w:sz w:val="24"/>
            <w:szCs w:val="24"/>
          </w:rPr>
          <w:t>прогноз</w:t>
        </w:r>
      </w:hyperlink>
      <w:r>
        <w:rPr>
          <w:sz w:val="24"/>
          <w:szCs w:val="24"/>
        </w:rPr>
        <w:t xml:space="preserve">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w:t>
      </w:r>
      <w:proofErr w:type="gramEnd"/>
      <w:r>
        <w:rPr>
          <w:sz w:val="24"/>
          <w:szCs w:val="24"/>
        </w:rPr>
        <w:t xml:space="preserve"> на текущий месяц (приложение № 10 к настоящему Порядку), сформированный на январь текущего финансового года.</w:t>
      </w:r>
    </w:p>
    <w:p w:rsidR="00074351" w:rsidRDefault="00074351" w:rsidP="00074351">
      <w:pPr>
        <w:widowControl w:val="0"/>
        <w:autoSpaceDE w:val="0"/>
        <w:ind w:firstLine="709"/>
        <w:jc w:val="both"/>
        <w:rPr>
          <w:sz w:val="24"/>
          <w:szCs w:val="24"/>
        </w:rPr>
      </w:pPr>
      <w:r>
        <w:rPr>
          <w:sz w:val="24"/>
          <w:szCs w:val="24"/>
        </w:rPr>
        <w:t xml:space="preserve">31. </w:t>
      </w:r>
      <w:proofErr w:type="gramStart"/>
      <w:r>
        <w:rPr>
          <w:sz w:val="24"/>
          <w:szCs w:val="24"/>
        </w:rPr>
        <w:t>Прогноз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Тукаевский сельсовет муниципального района Аургазинский район Республики Башкортостан в период с февраля по декабрь текущего финансового года по состоянию на первое число текущего месяца в бюджетную инспекцию ежемесячно не</w:t>
      </w:r>
      <w:proofErr w:type="gramEnd"/>
      <w:r>
        <w:rPr>
          <w:sz w:val="24"/>
          <w:szCs w:val="24"/>
        </w:rPr>
        <w:t xml:space="preserve"> позднее третьего рабочего дня текущего месяца.</w:t>
      </w:r>
    </w:p>
    <w:p w:rsidR="00074351" w:rsidRDefault="00074351" w:rsidP="00074351">
      <w:pPr>
        <w:widowControl w:val="0"/>
        <w:autoSpaceDE w:val="0"/>
        <w:ind w:firstLine="709"/>
        <w:jc w:val="both"/>
        <w:rPr>
          <w:sz w:val="24"/>
          <w:szCs w:val="24"/>
        </w:rPr>
      </w:pPr>
      <w:proofErr w:type="gramStart"/>
      <w:r>
        <w:rPr>
          <w:sz w:val="24"/>
          <w:szCs w:val="24"/>
        </w:rPr>
        <w:t xml:space="preserve">Бюджетная инспекция по закрепленным кодам формируют в период с февраля по декабрь текущего финансового года ежемесячно не позднее третьего рабочего дня </w:t>
      </w:r>
      <w:r>
        <w:rPr>
          <w:sz w:val="24"/>
          <w:szCs w:val="24"/>
        </w:rPr>
        <w:lastRenderedPageBreak/>
        <w:t xml:space="preserve">текущего месяца, согласованный заместителем главы Администрации, начальником финансового управления, </w:t>
      </w:r>
      <w:hyperlink w:anchor="P380" w:history="1">
        <w:r>
          <w:rPr>
            <w:rStyle w:val="ad"/>
            <w:sz w:val="24"/>
            <w:szCs w:val="24"/>
          </w:rPr>
          <w:t>прогноз</w:t>
        </w:r>
      </w:hyperlink>
      <w:r>
        <w:rPr>
          <w:sz w:val="24"/>
          <w:szCs w:val="24"/>
        </w:rPr>
        <w:t xml:space="preserve">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месяц (приложение № 10 к настоящему Порядку) по состоянию на</w:t>
      </w:r>
      <w:proofErr w:type="gramEnd"/>
      <w:r>
        <w:rPr>
          <w:sz w:val="24"/>
          <w:szCs w:val="24"/>
        </w:rPr>
        <w:t xml:space="preserve"> первое число текущего месяца.</w:t>
      </w:r>
    </w:p>
    <w:p w:rsidR="00074351" w:rsidRDefault="00074351" w:rsidP="00074351">
      <w:pPr>
        <w:widowControl w:val="0"/>
        <w:autoSpaceDE w:val="0"/>
        <w:ind w:firstLine="709"/>
        <w:jc w:val="both"/>
        <w:rPr>
          <w:sz w:val="24"/>
          <w:szCs w:val="24"/>
        </w:rPr>
      </w:pPr>
      <w:r>
        <w:rPr>
          <w:sz w:val="24"/>
          <w:szCs w:val="24"/>
        </w:rPr>
        <w:t xml:space="preserve">32. </w:t>
      </w:r>
      <w:proofErr w:type="gramStart"/>
      <w:r>
        <w:rPr>
          <w:sz w:val="24"/>
          <w:szCs w:val="24"/>
        </w:rPr>
        <w:t>Бюджетная инспекция на основе прогнозов главных администраторов источников финансирования дефицита бюджета сельского поселения Тукаевский сельсовет муниципального района Аургазинский район Республики Башкортостан по закрепленным кодам формирует в период с февраля по декабрь текущего финансового года</w:t>
      </w:r>
      <w:r>
        <w:rPr>
          <w:sz w:val="24"/>
          <w:szCs w:val="24"/>
        </w:rPr>
        <w:tab/>
        <w:t xml:space="preserve">ежемесячно не позднее четвертого рабочего дня текущего месяца, согласованный заместителем главы Администрации, начальником финансового управления, </w:t>
      </w:r>
      <w:hyperlink w:anchor="P380" w:history="1">
        <w:r>
          <w:rPr>
            <w:rStyle w:val="ad"/>
            <w:sz w:val="24"/>
            <w:szCs w:val="24"/>
          </w:rPr>
          <w:t>прогноз</w:t>
        </w:r>
      </w:hyperlink>
      <w:r>
        <w:rPr>
          <w:sz w:val="24"/>
          <w:szCs w:val="24"/>
        </w:rPr>
        <w:t xml:space="preserve"> поступлений и перечислений по источникам финансирования дефицита бюджета муниципального района</w:t>
      </w:r>
      <w:proofErr w:type="gramEnd"/>
      <w:r>
        <w:rPr>
          <w:sz w:val="24"/>
          <w:szCs w:val="24"/>
        </w:rPr>
        <w:t xml:space="preserve"> Аургазинский район Республики Башкортостан на текущий месяц (приложение</w:t>
      </w:r>
      <w:r>
        <w:rPr>
          <w:sz w:val="24"/>
          <w:szCs w:val="24"/>
        </w:rPr>
        <w:tab/>
        <w:t>№</w:t>
      </w:r>
      <w:r>
        <w:rPr>
          <w:sz w:val="24"/>
          <w:szCs w:val="24"/>
        </w:rPr>
        <w:tab/>
        <w:t>10 к настоящему Порядку) по состоянию на первое число текущего месяца.</w:t>
      </w:r>
    </w:p>
    <w:p w:rsidR="00074351" w:rsidRDefault="00074351" w:rsidP="00074351">
      <w:pPr>
        <w:widowControl w:val="0"/>
        <w:autoSpaceDE w:val="0"/>
        <w:ind w:firstLine="709"/>
        <w:jc w:val="both"/>
        <w:rPr>
          <w:sz w:val="24"/>
          <w:szCs w:val="24"/>
        </w:rPr>
      </w:pPr>
      <w:r>
        <w:rPr>
          <w:sz w:val="24"/>
          <w:szCs w:val="24"/>
        </w:rPr>
        <w:t xml:space="preserve">33. </w:t>
      </w:r>
      <w:proofErr w:type="gramStart"/>
      <w:r>
        <w:rPr>
          <w:sz w:val="24"/>
          <w:szCs w:val="24"/>
        </w:rPr>
        <w:t>Показатели прогнозов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финансовый год (приложение № 9) по текущему месяцу.</w:t>
      </w:r>
      <w:proofErr w:type="gramEnd"/>
    </w:p>
    <w:p w:rsidR="00074351" w:rsidRDefault="00074351" w:rsidP="00074351">
      <w:pPr>
        <w:widowControl w:val="0"/>
        <w:autoSpaceDE w:val="0"/>
        <w:ind w:firstLine="709"/>
        <w:jc w:val="both"/>
        <w:rPr>
          <w:sz w:val="24"/>
          <w:szCs w:val="24"/>
        </w:rPr>
      </w:pPr>
    </w:p>
    <w:p w:rsidR="00074351" w:rsidRDefault="00074351" w:rsidP="00074351">
      <w:pPr>
        <w:widowControl w:val="0"/>
        <w:autoSpaceDE w:val="0"/>
        <w:ind w:firstLine="709"/>
        <w:jc w:val="center"/>
        <w:rPr>
          <w:sz w:val="24"/>
          <w:szCs w:val="24"/>
        </w:rPr>
      </w:pPr>
      <w:r>
        <w:rPr>
          <w:sz w:val="24"/>
          <w:szCs w:val="24"/>
        </w:rPr>
        <w:t xml:space="preserve">V. Порядок составления и ведения кассового плана на текущий финансовый год и кассового плана на текущий месяц </w:t>
      </w:r>
    </w:p>
    <w:p w:rsidR="00074351" w:rsidRDefault="00074351" w:rsidP="00074351">
      <w:pPr>
        <w:widowControl w:val="0"/>
        <w:autoSpaceDE w:val="0"/>
        <w:ind w:firstLine="709"/>
        <w:jc w:val="center"/>
        <w:rPr>
          <w:sz w:val="24"/>
          <w:szCs w:val="24"/>
        </w:rPr>
      </w:pPr>
    </w:p>
    <w:p w:rsidR="00074351" w:rsidRDefault="00074351" w:rsidP="00074351">
      <w:pPr>
        <w:widowControl w:val="0"/>
        <w:autoSpaceDE w:val="0"/>
        <w:ind w:firstLine="709"/>
        <w:jc w:val="both"/>
        <w:rPr>
          <w:sz w:val="24"/>
          <w:szCs w:val="24"/>
        </w:rPr>
      </w:pPr>
      <w:r>
        <w:rPr>
          <w:sz w:val="24"/>
          <w:szCs w:val="24"/>
        </w:rPr>
        <w:t xml:space="preserve">34. Кассовый </w:t>
      </w:r>
      <w:hyperlink w:anchor="P693" w:history="1">
        <w:r>
          <w:rPr>
            <w:rStyle w:val="ad"/>
            <w:sz w:val="24"/>
            <w:szCs w:val="24"/>
          </w:rPr>
          <w:t>план</w:t>
        </w:r>
      </w:hyperlink>
      <w:r>
        <w:rPr>
          <w:sz w:val="24"/>
          <w:szCs w:val="24"/>
        </w:rPr>
        <w:t xml:space="preserve"> на текущий финансовый год составляется бюджетной инспекцией (приложение № 1 к настоящему Порядку) не позднее пятнадцатого рабочего дня декабря текущего финансового года. </w:t>
      </w:r>
    </w:p>
    <w:p w:rsidR="00074351" w:rsidRDefault="00074351" w:rsidP="00074351">
      <w:pPr>
        <w:widowControl w:val="0"/>
        <w:autoSpaceDE w:val="0"/>
        <w:ind w:firstLine="709"/>
        <w:jc w:val="both"/>
        <w:rPr>
          <w:sz w:val="24"/>
          <w:szCs w:val="24"/>
        </w:rPr>
      </w:pPr>
      <w:r>
        <w:rPr>
          <w:sz w:val="24"/>
          <w:szCs w:val="24"/>
        </w:rPr>
        <w:t>Показатели кассового плана на текущий финансовый год подлежат согласованию соответствующими  отделами.</w:t>
      </w:r>
    </w:p>
    <w:p w:rsidR="00074351" w:rsidRDefault="00074351" w:rsidP="00074351">
      <w:pPr>
        <w:widowControl w:val="0"/>
        <w:autoSpaceDE w:val="0"/>
        <w:ind w:firstLine="709"/>
        <w:jc w:val="both"/>
        <w:rPr>
          <w:sz w:val="24"/>
          <w:szCs w:val="24"/>
        </w:rPr>
      </w:pPr>
      <w:r>
        <w:rPr>
          <w:sz w:val="24"/>
          <w:szCs w:val="24"/>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074351" w:rsidRDefault="00074351" w:rsidP="00074351">
      <w:pPr>
        <w:widowControl w:val="0"/>
        <w:autoSpaceDE w:val="0"/>
        <w:ind w:firstLine="709"/>
        <w:jc w:val="both"/>
        <w:rPr>
          <w:sz w:val="24"/>
          <w:szCs w:val="24"/>
        </w:rPr>
      </w:pPr>
      <w:r>
        <w:rPr>
          <w:sz w:val="24"/>
          <w:szCs w:val="24"/>
        </w:rPr>
        <w:t>35. Бюджетная инспекция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в соответствии с требованиями настоящего Порядка.</w:t>
      </w:r>
    </w:p>
    <w:p w:rsidR="00074351" w:rsidRDefault="00074351" w:rsidP="00074351">
      <w:pPr>
        <w:widowControl w:val="0"/>
        <w:autoSpaceDE w:val="0"/>
        <w:ind w:firstLine="709"/>
        <w:jc w:val="both"/>
        <w:rPr>
          <w:sz w:val="24"/>
          <w:szCs w:val="24"/>
        </w:rPr>
      </w:pPr>
      <w:r>
        <w:rPr>
          <w:sz w:val="24"/>
          <w:szCs w:val="24"/>
        </w:rPr>
        <w:lastRenderedPageBreak/>
        <w:t xml:space="preserve">36. Кассовый </w:t>
      </w:r>
      <w:hyperlink w:anchor="P693" w:history="1">
        <w:r>
          <w:rPr>
            <w:rStyle w:val="ad"/>
            <w:sz w:val="24"/>
            <w:szCs w:val="24"/>
          </w:rPr>
          <w:t>план</w:t>
        </w:r>
      </w:hyperlink>
      <w:r>
        <w:rPr>
          <w:sz w:val="24"/>
          <w:szCs w:val="24"/>
        </w:rPr>
        <w:t xml:space="preserve"> на текущий месяц (приложение № 2 к настоящему Порядку) составляется бюджетной инспекцией:</w:t>
      </w:r>
    </w:p>
    <w:p w:rsidR="00074351" w:rsidRDefault="00074351" w:rsidP="00074351">
      <w:pPr>
        <w:widowControl w:val="0"/>
        <w:autoSpaceDE w:val="0"/>
        <w:ind w:firstLine="709"/>
        <w:jc w:val="both"/>
        <w:rPr>
          <w:sz w:val="24"/>
          <w:szCs w:val="24"/>
        </w:rPr>
      </w:pPr>
      <w:r>
        <w:rPr>
          <w:sz w:val="24"/>
          <w:szCs w:val="24"/>
        </w:rPr>
        <w:t>на январь текущего финансового года – не позднее пятнадцатого рабочего дня декабря текущего финансового года;</w:t>
      </w:r>
    </w:p>
    <w:p w:rsidR="00074351" w:rsidRDefault="00074351" w:rsidP="00074351">
      <w:pPr>
        <w:widowControl w:val="0"/>
        <w:autoSpaceDE w:val="0"/>
        <w:ind w:firstLine="709"/>
        <w:jc w:val="both"/>
        <w:rPr>
          <w:sz w:val="24"/>
          <w:szCs w:val="24"/>
        </w:rPr>
      </w:pPr>
      <w:r>
        <w:rPr>
          <w:sz w:val="24"/>
          <w:szCs w:val="24"/>
        </w:rPr>
        <w:t>в период с февраля по декабрь текущего финансового года – ежемесячно не позднее пятого рабочего дня.</w:t>
      </w:r>
    </w:p>
    <w:p w:rsidR="00074351" w:rsidRDefault="00074351" w:rsidP="00074351">
      <w:pPr>
        <w:widowControl w:val="0"/>
        <w:autoSpaceDE w:val="0"/>
        <w:ind w:firstLine="709"/>
        <w:jc w:val="both"/>
        <w:rPr>
          <w:sz w:val="24"/>
          <w:szCs w:val="24"/>
        </w:rPr>
      </w:pPr>
      <w:r>
        <w:rPr>
          <w:sz w:val="24"/>
          <w:szCs w:val="24"/>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074351" w:rsidRDefault="00074351" w:rsidP="00074351">
      <w:pPr>
        <w:widowControl w:val="0"/>
        <w:autoSpaceDE w:val="0"/>
        <w:ind w:firstLine="709"/>
        <w:jc w:val="both"/>
        <w:rPr>
          <w:sz w:val="24"/>
          <w:szCs w:val="24"/>
        </w:rPr>
      </w:pPr>
    </w:p>
    <w:p w:rsidR="00074351" w:rsidRDefault="00074351" w:rsidP="00074351">
      <w:pPr>
        <w:widowControl w:val="0"/>
        <w:autoSpaceDE w:val="0"/>
        <w:ind w:firstLine="709"/>
        <w:jc w:val="both"/>
        <w:rPr>
          <w:sz w:val="24"/>
          <w:szCs w:val="24"/>
        </w:rPr>
      </w:pPr>
    </w:p>
    <w:p w:rsidR="00074351" w:rsidRDefault="00074351" w:rsidP="00074351">
      <w:pPr>
        <w:widowControl w:val="0"/>
        <w:autoSpaceDE w:val="0"/>
        <w:ind w:firstLine="709"/>
        <w:jc w:val="both"/>
        <w:rPr>
          <w:sz w:val="28"/>
          <w:szCs w:val="28"/>
        </w:rPr>
      </w:pPr>
    </w:p>
    <w:p w:rsidR="00074351" w:rsidRDefault="00074351" w:rsidP="00074351">
      <w:pPr>
        <w:widowControl w:val="0"/>
        <w:autoSpaceDE w:val="0"/>
        <w:ind w:firstLine="709"/>
        <w:jc w:val="both"/>
        <w:rPr>
          <w:sz w:val="28"/>
          <w:szCs w:val="28"/>
        </w:rPr>
      </w:pPr>
    </w:p>
    <w:p w:rsidR="00074351" w:rsidRDefault="00074351" w:rsidP="00074351">
      <w:pPr>
        <w:widowControl w:val="0"/>
        <w:autoSpaceDE w:val="0"/>
        <w:ind w:firstLine="709"/>
        <w:jc w:val="both"/>
        <w:rPr>
          <w:sz w:val="28"/>
          <w:szCs w:val="28"/>
        </w:rPr>
      </w:pPr>
    </w:p>
    <w:p w:rsidR="00074351" w:rsidRDefault="00074351" w:rsidP="00074351">
      <w:pPr>
        <w:widowControl w:val="0"/>
        <w:autoSpaceDE w:val="0"/>
        <w:ind w:firstLine="709"/>
        <w:jc w:val="both"/>
        <w:rPr>
          <w:sz w:val="28"/>
          <w:szCs w:val="28"/>
        </w:rPr>
      </w:pPr>
    </w:p>
    <w:p w:rsidR="00074351" w:rsidRDefault="00074351" w:rsidP="00074351">
      <w:pPr>
        <w:widowControl w:val="0"/>
        <w:autoSpaceDE w:val="0"/>
        <w:ind w:firstLine="709"/>
        <w:jc w:val="both"/>
        <w:rPr>
          <w:sz w:val="28"/>
          <w:szCs w:val="28"/>
        </w:rPr>
      </w:pPr>
    </w:p>
    <w:p w:rsidR="00074351" w:rsidRDefault="00074351" w:rsidP="00074351">
      <w:pPr>
        <w:widowControl w:val="0"/>
        <w:autoSpaceDE w:val="0"/>
        <w:ind w:firstLine="709"/>
        <w:jc w:val="both"/>
        <w:rPr>
          <w:sz w:val="28"/>
          <w:szCs w:val="28"/>
        </w:rPr>
      </w:pPr>
    </w:p>
    <w:p w:rsidR="00074351" w:rsidRDefault="00074351" w:rsidP="00074351">
      <w:pPr>
        <w:widowControl w:val="0"/>
        <w:autoSpaceDE w:val="0"/>
        <w:ind w:firstLine="709"/>
        <w:jc w:val="both"/>
        <w:rPr>
          <w:sz w:val="28"/>
          <w:szCs w:val="28"/>
        </w:rPr>
      </w:pPr>
    </w:p>
    <w:p w:rsidR="00074351" w:rsidRDefault="00074351" w:rsidP="00074351">
      <w:pPr>
        <w:widowControl w:val="0"/>
        <w:autoSpaceDE w:val="0"/>
        <w:ind w:firstLine="709"/>
        <w:jc w:val="both"/>
        <w:rPr>
          <w:sz w:val="28"/>
          <w:szCs w:val="28"/>
        </w:rPr>
      </w:pPr>
    </w:p>
    <w:p w:rsidR="00074351" w:rsidRDefault="00074351" w:rsidP="00074351">
      <w:pPr>
        <w:autoSpaceDE w:val="0"/>
        <w:ind w:firstLine="708"/>
        <w:jc w:val="both"/>
        <w:rPr>
          <w:sz w:val="28"/>
          <w:szCs w:val="28"/>
        </w:rPr>
      </w:pPr>
    </w:p>
    <w:p w:rsidR="00074351" w:rsidRDefault="00074351" w:rsidP="00074351">
      <w:pPr>
        <w:widowControl w:val="0"/>
        <w:autoSpaceDE w:val="0"/>
        <w:ind w:firstLine="709"/>
        <w:jc w:val="both"/>
        <w:rPr>
          <w:sz w:val="28"/>
          <w:szCs w:val="28"/>
        </w:rPr>
      </w:pPr>
    </w:p>
    <w:p w:rsidR="00074351" w:rsidRDefault="00074351" w:rsidP="00074351">
      <w:pPr>
        <w:pStyle w:val="ConsPlusNormal"/>
        <w:jc w:val="right"/>
      </w:pPr>
    </w:p>
    <w:p w:rsidR="00074351" w:rsidRDefault="00074351" w:rsidP="00074351">
      <w:pPr>
        <w:jc w:val="both"/>
        <w:rPr>
          <w:sz w:val="28"/>
          <w:szCs w:val="28"/>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Pr>
        <w:sectPr w:rsidR="00074351">
          <w:headerReference w:type="default" r:id="rId11"/>
          <w:pgSz w:w="11906" w:h="16838"/>
          <w:pgMar w:top="647" w:right="850" w:bottom="776" w:left="1701" w:header="591" w:footer="720" w:gutter="0"/>
          <w:cols w:space="720"/>
          <w:docGrid w:linePitch="600" w:charSpace="40960"/>
        </w:sect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1</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w:t>
      </w:r>
      <w:r>
        <w:rPr>
          <w:rFonts w:ascii="Times New Roman" w:hAnsi="Times New Roman" w:cs="Times New Roman"/>
          <w:sz w:val="24"/>
          <w:szCs w:val="24"/>
        </w:rPr>
        <w:t xml:space="preserve"> </w:t>
      </w:r>
      <w:r>
        <w:rPr>
          <w:rFonts w:ascii="Times New Roman" w:hAnsi="Times New Roman" w:cs="Times New Roman"/>
          <w:sz w:val="18"/>
          <w:szCs w:val="18"/>
        </w:rPr>
        <w:t xml:space="preserve">сельского поселения </w:t>
      </w:r>
      <w:r w:rsidRPr="00E741B7">
        <w:rPr>
          <w:sz w:val="16"/>
          <w:szCs w:val="16"/>
        </w:rPr>
        <w:t>Тукаевский</w:t>
      </w:r>
      <w:r>
        <w:rPr>
          <w:rFonts w:ascii="Times New Roman" w:hAnsi="Times New Roman" w:cs="Times New Roman"/>
          <w:sz w:val="18"/>
          <w:szCs w:val="18"/>
        </w:rPr>
        <w:t xml:space="preserve"> сельсовет муниципального района Аургазинский район</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 Республики Башкортостан</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в текущем финансовом году</w:t>
      </w:r>
    </w:p>
    <w:p w:rsidR="00074351" w:rsidRDefault="00074351" w:rsidP="00074351">
      <w:pPr>
        <w:pStyle w:val="ConsPlusNormal"/>
        <w:rPr>
          <w:rFonts w:ascii="Times New Roman" w:hAnsi="Times New Roman" w:cs="Times New Roman"/>
          <w:sz w:val="18"/>
          <w:szCs w:val="18"/>
        </w:rPr>
      </w:pPr>
    </w:p>
    <w:p w:rsidR="00074351" w:rsidRDefault="00074351" w:rsidP="00074351">
      <w:pPr>
        <w:pStyle w:val="ConsPlusNonformat"/>
        <w:ind w:left="11907"/>
        <w:rPr>
          <w:rFonts w:ascii="Times New Roman" w:hAnsi="Times New Roman" w:cs="Times New Roman"/>
          <w:sz w:val="18"/>
          <w:szCs w:val="18"/>
        </w:rPr>
      </w:pPr>
    </w:p>
    <w:p w:rsidR="00074351" w:rsidRDefault="00074351" w:rsidP="00074351">
      <w:pPr>
        <w:pStyle w:val="ConsPlusNonformat"/>
        <w:ind w:left="11907"/>
        <w:rPr>
          <w:rFonts w:ascii="Times New Roman" w:hAnsi="Times New Roman" w:cs="Times New Roman"/>
          <w:sz w:val="18"/>
          <w:szCs w:val="18"/>
        </w:rPr>
      </w:pPr>
    </w:p>
    <w:p w:rsidR="00074351" w:rsidRDefault="00074351" w:rsidP="00074351">
      <w:pPr>
        <w:pStyle w:val="ConsPlusNonformat"/>
        <w:ind w:left="11907"/>
        <w:rPr>
          <w:rFonts w:ascii="Times New Roman" w:hAnsi="Times New Roman" w:cs="Times New Roman"/>
          <w:sz w:val="18"/>
          <w:szCs w:val="18"/>
        </w:rPr>
      </w:pPr>
      <w:r>
        <w:rPr>
          <w:rFonts w:ascii="Times New Roman" w:hAnsi="Times New Roman" w:cs="Times New Roman"/>
          <w:sz w:val="18"/>
          <w:szCs w:val="18"/>
        </w:rPr>
        <w:t>УТВЕРЖДАЮ</w:t>
      </w:r>
    </w:p>
    <w:p w:rsidR="00074351" w:rsidRDefault="00074351" w:rsidP="00074351">
      <w:pPr>
        <w:pStyle w:val="ConsPlusNonformat"/>
        <w:ind w:left="11907"/>
        <w:rPr>
          <w:rFonts w:ascii="Times New Roman" w:hAnsi="Times New Roman" w:cs="Times New Roman"/>
          <w:sz w:val="18"/>
          <w:szCs w:val="18"/>
        </w:rPr>
      </w:pPr>
      <w:r>
        <w:rPr>
          <w:rFonts w:ascii="Times New Roman" w:hAnsi="Times New Roman" w:cs="Times New Roman"/>
          <w:sz w:val="18"/>
          <w:szCs w:val="18"/>
        </w:rPr>
        <w:t>Заместитель главы Администрации, начальник финансового управления</w:t>
      </w:r>
    </w:p>
    <w:p w:rsidR="00074351" w:rsidRDefault="00074351" w:rsidP="00074351">
      <w:pPr>
        <w:pStyle w:val="ConsPlusNonformat"/>
        <w:ind w:left="11907"/>
        <w:rPr>
          <w:rFonts w:ascii="Times New Roman" w:hAnsi="Times New Roman" w:cs="Times New Roman"/>
          <w:sz w:val="18"/>
          <w:szCs w:val="18"/>
        </w:rPr>
      </w:pPr>
      <w:r>
        <w:rPr>
          <w:rFonts w:ascii="Times New Roman" w:hAnsi="Times New Roman" w:cs="Times New Roman"/>
          <w:sz w:val="18"/>
          <w:szCs w:val="18"/>
        </w:rPr>
        <w:t>_________ _____________</w:t>
      </w:r>
    </w:p>
    <w:p w:rsidR="00074351" w:rsidRDefault="00074351" w:rsidP="00074351">
      <w:pPr>
        <w:pStyle w:val="ConsPlusNonformat"/>
        <w:ind w:left="11907"/>
        <w:rPr>
          <w:rFonts w:ascii="Times New Roman" w:hAnsi="Times New Roman" w:cs="Times New Roman"/>
          <w:sz w:val="18"/>
          <w:szCs w:val="18"/>
        </w:rPr>
      </w:pPr>
      <w:r>
        <w:rPr>
          <w:rFonts w:ascii="Times New Roman" w:hAnsi="Times New Roman" w:cs="Times New Roman"/>
          <w:sz w:val="18"/>
          <w:szCs w:val="18"/>
        </w:rPr>
        <w:t xml:space="preserve"> (подпись) (</w:t>
      </w:r>
      <w:proofErr w:type="spellStart"/>
      <w:r>
        <w:rPr>
          <w:rFonts w:ascii="Times New Roman" w:hAnsi="Times New Roman" w:cs="Times New Roman"/>
          <w:sz w:val="18"/>
          <w:szCs w:val="18"/>
        </w:rPr>
        <w:t>И.О.Фамилия</w:t>
      </w:r>
      <w:proofErr w:type="spellEnd"/>
      <w:r>
        <w:rPr>
          <w:rFonts w:ascii="Times New Roman" w:hAnsi="Times New Roman" w:cs="Times New Roman"/>
          <w:sz w:val="18"/>
          <w:szCs w:val="18"/>
        </w:rPr>
        <w:t>)</w:t>
      </w:r>
    </w:p>
    <w:p w:rsidR="00074351" w:rsidRDefault="00074351" w:rsidP="00074351">
      <w:pPr>
        <w:pStyle w:val="ConsPlusNonformat"/>
        <w:ind w:left="11907"/>
        <w:rPr>
          <w:rFonts w:ascii="Times New Roman" w:hAnsi="Times New Roman" w:cs="Times New Roman"/>
          <w:sz w:val="18"/>
          <w:szCs w:val="18"/>
        </w:rPr>
      </w:pPr>
      <w:r>
        <w:rPr>
          <w:rFonts w:ascii="Times New Roman" w:hAnsi="Times New Roman" w:cs="Times New Roman"/>
          <w:sz w:val="18"/>
          <w:szCs w:val="18"/>
        </w:rPr>
        <w:t>"__" ________ 20__ г.</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bookmarkStart w:id="3" w:name="P693"/>
      <w:bookmarkEnd w:id="3"/>
      <w:r>
        <w:rPr>
          <w:rFonts w:ascii="Times New Roman" w:hAnsi="Times New Roman" w:cs="Times New Roman"/>
          <w:sz w:val="18"/>
          <w:szCs w:val="18"/>
        </w:rPr>
        <w:t>КАССОВЫЙ ПЛАН</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ИСПОЛНЕНИЯ  БЮДЖЕТА СЕЛЬСКОГО ПОСЕЛЕНИЯ ТУКАЕВСКИЙ СЕЛЬСОВЕТМУНИЦИПАЛЬНОГО РАЙОНА АУРГАЗИНСКИЙ РАЙОН  РЕСПУБЛИКИ БАШКОРТОСТАН </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ТЕКУЩИЙ ФИНАНСОВЫЙ ГОД</w:t>
      </w:r>
    </w:p>
    <w:p w:rsidR="00074351" w:rsidRDefault="00074351" w:rsidP="00074351">
      <w:pPr>
        <w:pStyle w:val="ConsPlusNonformat"/>
        <w:jc w:val="center"/>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"__" ___________ 20__ г.</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Наименование органа,</w:t>
      </w:r>
    </w:p>
    <w:p w:rsidR="00074351" w:rsidRDefault="00074351" w:rsidP="00074351">
      <w:pPr>
        <w:pStyle w:val="ConsPlusNonformat"/>
        <w:jc w:val="both"/>
        <w:rPr>
          <w:rFonts w:ascii="Times New Roman" w:hAnsi="Times New Roman" w:cs="Times New Roman"/>
          <w:sz w:val="18"/>
          <w:szCs w:val="18"/>
        </w:rPr>
      </w:pPr>
      <w:proofErr w:type="gramStart"/>
      <w:r>
        <w:rPr>
          <w:rFonts w:ascii="Times New Roman" w:hAnsi="Times New Roman" w:cs="Times New Roman"/>
          <w:sz w:val="18"/>
          <w:szCs w:val="18"/>
        </w:rPr>
        <w:t>осуществляющего</w:t>
      </w:r>
      <w:proofErr w:type="gramEnd"/>
      <w:r>
        <w:rPr>
          <w:rFonts w:ascii="Times New Roman" w:hAnsi="Times New Roman" w:cs="Times New Roman"/>
          <w:sz w:val="18"/>
          <w:szCs w:val="18"/>
        </w:rPr>
        <w:t xml:space="preserve"> составление</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и ведение кассового плана</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исполнения бюджета</w:t>
      </w:r>
      <w:r>
        <w:rPr>
          <w:rFonts w:ascii="Times New Roman" w:hAnsi="Times New Roman" w:cs="Times New Roman"/>
          <w:sz w:val="24"/>
          <w:szCs w:val="24"/>
        </w:rPr>
        <w:t xml:space="preserve"> </w:t>
      </w:r>
      <w:r>
        <w:rPr>
          <w:rFonts w:ascii="Times New Roman" w:hAnsi="Times New Roman" w:cs="Times New Roman"/>
          <w:sz w:val="18"/>
          <w:szCs w:val="18"/>
        </w:rPr>
        <w:t xml:space="preserve">сельского поселения </w:t>
      </w:r>
    </w:p>
    <w:p w:rsidR="00074351" w:rsidRDefault="00074351" w:rsidP="00074351">
      <w:pPr>
        <w:pStyle w:val="ConsPlusNonformat"/>
        <w:jc w:val="both"/>
        <w:rPr>
          <w:rFonts w:ascii="Times New Roman" w:hAnsi="Times New Roman" w:cs="Times New Roman"/>
          <w:sz w:val="18"/>
          <w:szCs w:val="18"/>
        </w:rPr>
      </w:pPr>
      <w:r w:rsidRPr="00E741B7">
        <w:rPr>
          <w:sz w:val="18"/>
          <w:szCs w:val="18"/>
        </w:rPr>
        <w:t>Тукаевский</w:t>
      </w:r>
      <w:r>
        <w:rPr>
          <w:rFonts w:ascii="Times New Roman" w:hAnsi="Times New Roman" w:cs="Times New Roman"/>
          <w:sz w:val="18"/>
          <w:szCs w:val="18"/>
        </w:rPr>
        <w:t xml:space="preserve"> сельсовет муниципального района</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Аургазинский район Республики Башкортостан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ФИНАНСОВОЕ УПРАВЛЕНИЕ АДМИНИСТРАЦИИ МУНИЦИПАЛЬНОГО РАЙОНА АУРГАЗИНСКИЙ РАЙОН  РЕСПУБЛИКИ БАШКОРТОСТАН</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Единица измерения: руб.</w:t>
      </w:r>
    </w:p>
    <w:p w:rsidR="00074351" w:rsidRDefault="00074351" w:rsidP="00074351">
      <w:pPr>
        <w:pStyle w:val="ConsPlusNonformat"/>
        <w:jc w:val="both"/>
        <w:rPr>
          <w:rFonts w:ascii="Times New Roman" w:hAnsi="Times New Roman" w:cs="Times New Roman"/>
          <w:sz w:val="18"/>
          <w:szCs w:val="18"/>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40"/>
      </w:tblGrid>
      <w:tr w:rsidR="00074351" w:rsidTr="006014FE">
        <w:tc>
          <w:tcPr>
            <w:tcW w:w="21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Код строки</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jc w:val="center"/>
            </w:pPr>
            <w:r>
              <w:rPr>
                <w:rFonts w:ascii="Times New Roman" w:hAnsi="Times New Roman" w:cs="Times New Roman"/>
                <w:sz w:val="18"/>
                <w:szCs w:val="18"/>
              </w:rPr>
              <w:t>Итого за год</w:t>
            </w:r>
          </w:p>
        </w:tc>
      </w:tr>
      <w:tr w:rsidR="00074351" w:rsidTr="006014FE">
        <w:tc>
          <w:tcPr>
            <w:tcW w:w="21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jc w:val="center"/>
            </w:pPr>
            <w:r>
              <w:rPr>
                <w:rFonts w:ascii="Times New Roman" w:hAnsi="Times New Roman" w:cs="Times New Roman"/>
                <w:sz w:val="18"/>
                <w:szCs w:val="18"/>
              </w:rPr>
              <w:t>18</w:t>
            </w: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Остатки на едином счете бюджета</w:t>
            </w:r>
            <w:r>
              <w:rPr>
                <w:rFonts w:ascii="Times New Roman" w:hAnsi="Times New Roman" w:cs="Times New Roman"/>
                <w:sz w:val="24"/>
                <w:szCs w:val="24"/>
              </w:rPr>
              <w:t xml:space="preserve"> </w:t>
            </w:r>
            <w:r>
              <w:rPr>
                <w:rFonts w:ascii="Times New Roman" w:hAnsi="Times New Roman" w:cs="Times New Roman"/>
                <w:sz w:val="18"/>
                <w:szCs w:val="18"/>
              </w:rPr>
              <w:t xml:space="preserve">сельского поселения Тукаевский сельсовет муниципального района Аургазинский район </w:t>
            </w:r>
            <w:r>
              <w:rPr>
                <w:rFonts w:ascii="Times New Roman" w:hAnsi="Times New Roman" w:cs="Times New Roman"/>
                <w:sz w:val="18"/>
                <w:szCs w:val="18"/>
              </w:rPr>
              <w:lastRenderedPageBreak/>
              <w:t>Республики Башкортостан на начало отчетного периода</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0100</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jc w:val="center"/>
            </w:pPr>
            <w:r>
              <w:rPr>
                <w:rFonts w:ascii="Times New Roman" w:hAnsi="Times New Roman" w:cs="Times New Roman"/>
                <w:sz w:val="18"/>
                <w:szCs w:val="18"/>
              </w:rPr>
              <w:t>18</w:t>
            </w: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Поступления по доходам и источникам - всего,</w:t>
            </w:r>
          </w:p>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в том числе:</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0200</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Налоговые и неналоговые доходы,</w:t>
            </w:r>
          </w:p>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в том числе:</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0210</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налоговые доходы</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0211</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неналоговые доходы</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0212</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Безвозмездные поступления</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0220</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Поступления по источникам финансирования дефицита бюджета</w:t>
            </w:r>
            <w:r>
              <w:rPr>
                <w:rFonts w:ascii="Times New Roman" w:hAnsi="Times New Roman" w:cs="Times New Roman"/>
                <w:sz w:val="24"/>
                <w:szCs w:val="24"/>
              </w:rPr>
              <w:t xml:space="preserve"> </w:t>
            </w:r>
            <w:r>
              <w:rPr>
                <w:rFonts w:ascii="Times New Roman" w:hAnsi="Times New Roman" w:cs="Times New Roman"/>
                <w:sz w:val="18"/>
                <w:szCs w:val="18"/>
              </w:rPr>
              <w:t>сельского поселения Тукаевский сельсовет муниципального района Аургазинский район Республики Башкортостан - всего,</w:t>
            </w:r>
          </w:p>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0230</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размещение государственных ценных бумаг</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0231</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привлечение кредитов  из других бюджетов бюджетной системы РФ</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0232</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привлечение кредитов от кредитных организаций</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0233</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 xml:space="preserve">средства от продажи </w:t>
            </w:r>
            <w:r>
              <w:rPr>
                <w:rFonts w:ascii="Times New Roman" w:hAnsi="Times New Roman" w:cs="Times New Roman"/>
                <w:sz w:val="18"/>
                <w:szCs w:val="18"/>
              </w:rPr>
              <w:lastRenderedPageBreak/>
              <w:t>акций и иных форм участия в капитале</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0234</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lastRenderedPageBreak/>
              <w:t>возврат бюджетных кредитов, предоставленных юридическим лицам</w:t>
            </w:r>
          </w:p>
          <w:p w:rsidR="00074351" w:rsidRDefault="00074351" w:rsidP="006014FE">
            <w:pPr>
              <w:pStyle w:val="ConsPlusNormal"/>
              <w:rPr>
                <w:rFonts w:ascii="Times New Roman" w:hAnsi="Times New Roman" w:cs="Times New Roman"/>
                <w:sz w:val="18"/>
                <w:szCs w:val="18"/>
              </w:rPr>
            </w:pPr>
          </w:p>
          <w:p w:rsidR="00074351" w:rsidRDefault="00074351" w:rsidP="006014FE">
            <w:pPr>
              <w:pStyle w:val="ConsPlusNormal"/>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0235</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jc w:val="center"/>
            </w:pPr>
            <w:r>
              <w:rPr>
                <w:rFonts w:ascii="Times New Roman" w:hAnsi="Times New Roman" w:cs="Times New Roman"/>
                <w:sz w:val="18"/>
                <w:szCs w:val="18"/>
              </w:rPr>
              <w:t>18</w:t>
            </w: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 xml:space="preserve">возврат бюджетных кредитов, предоставленных другим бюджетам бюджетной системы РФ </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0236</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привлечение средств организаций, учредителем которых является Республика Башкортостан</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0237</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возврат средств бюджета</w:t>
            </w:r>
            <w:r>
              <w:rPr>
                <w:rFonts w:ascii="Times New Roman" w:hAnsi="Times New Roman" w:cs="Times New Roman"/>
                <w:sz w:val="24"/>
                <w:szCs w:val="24"/>
              </w:rPr>
              <w:t xml:space="preserve"> </w:t>
            </w:r>
            <w:r>
              <w:rPr>
                <w:rFonts w:ascii="Times New Roman" w:hAnsi="Times New Roman" w:cs="Times New Roman"/>
                <w:sz w:val="18"/>
                <w:szCs w:val="18"/>
              </w:rPr>
              <w:t>сельского поселения Тукаевский сельсовет муниципального района Аургазинский район Республики Башкортостан из банковских депозитов</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0238</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привлечение бюджетных кредитов в иностранной валюте в рамках использования целевых иностранных кредитов</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0239</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Перечисления по расходам и источникам - всего,</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0300</w:t>
            </w:r>
          </w:p>
          <w:p w:rsidR="00074351" w:rsidRDefault="00074351" w:rsidP="006014FE">
            <w:pPr>
              <w:pStyle w:val="ConsPlusNormal"/>
              <w:jc w:val="center"/>
              <w:rPr>
                <w:rFonts w:ascii="Times New Roman" w:hAnsi="Times New Roman" w:cs="Times New Roman"/>
                <w:sz w:val="18"/>
                <w:szCs w:val="18"/>
              </w:rPr>
            </w:pP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в том числе перечисления по расходам,</w:t>
            </w:r>
          </w:p>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0310</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lastRenderedPageBreak/>
              <w:t>контрактуемые расходы</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0310_1</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proofErr w:type="spellStart"/>
            <w:r>
              <w:rPr>
                <w:rFonts w:ascii="Times New Roman" w:hAnsi="Times New Roman" w:cs="Times New Roman"/>
                <w:sz w:val="18"/>
                <w:szCs w:val="18"/>
              </w:rPr>
              <w:t>неконтрактуемые</w:t>
            </w:r>
            <w:proofErr w:type="spellEnd"/>
            <w:r>
              <w:rPr>
                <w:rFonts w:ascii="Times New Roman" w:hAnsi="Times New Roman" w:cs="Times New Roman"/>
                <w:sz w:val="18"/>
                <w:szCs w:val="18"/>
              </w:rPr>
              <w:t xml:space="preserve"> расходы</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0310_2</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безвозмездные перечисления</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0311</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межбюджетные трансферты,</w:t>
            </w:r>
          </w:p>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в том числе:</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0312</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bl>
    <w:p w:rsidR="00074351" w:rsidRDefault="00074351" w:rsidP="00074351">
      <w:pPr>
        <w:pageBreakBefore/>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40"/>
      </w:tblGrid>
      <w:tr w:rsidR="00074351" w:rsidTr="006014FE">
        <w:tc>
          <w:tcPr>
            <w:tcW w:w="21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jc w:val="center"/>
            </w:pPr>
            <w:r>
              <w:rPr>
                <w:rFonts w:ascii="Times New Roman" w:hAnsi="Times New Roman" w:cs="Times New Roman"/>
                <w:sz w:val="18"/>
                <w:szCs w:val="18"/>
              </w:rPr>
              <w:t>18</w:t>
            </w: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0312_1</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республиканская адресная инвестиционная программа</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0312_2</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Обслуживание государственного долга</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0313</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0314</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Республиканская адресная инвестиционная программа</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0315</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bl>
    <w:p w:rsidR="00074351" w:rsidRDefault="00074351" w:rsidP="00074351">
      <w:pPr>
        <w:pageBreakBefore/>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40"/>
      </w:tblGrid>
      <w:tr w:rsidR="00074351" w:rsidTr="006014FE">
        <w:tc>
          <w:tcPr>
            <w:tcW w:w="21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jc w:val="center"/>
            </w:pPr>
            <w:r>
              <w:rPr>
                <w:rFonts w:ascii="Times New Roman" w:hAnsi="Times New Roman" w:cs="Times New Roman"/>
                <w:sz w:val="18"/>
                <w:szCs w:val="18"/>
              </w:rPr>
              <w:t>18</w:t>
            </w: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Перечисления  по источникам финансирования дефицита бюджета муниципального района Аургазинский район Республики Башкортостан - всего,</w:t>
            </w:r>
          </w:p>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из них:</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0330</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погашение государственных ценных бумаг</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0331</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погашение кредитов из других бюджетов бюджетной системы РФ</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0332</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погашение кредитов от кредитных организаций</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0333</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предоставление бюджетных кредитов  другим бюджетам бюджетной системы РФ</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0334</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возврат средств организаций, учредителем которых является Аургазинский район Республика Башкортостан</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0335</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 xml:space="preserve">размещение средств </w:t>
            </w:r>
            <w:proofErr w:type="spellStart"/>
            <w:proofErr w:type="gramStart"/>
            <w:r>
              <w:rPr>
                <w:rFonts w:ascii="Times New Roman" w:hAnsi="Times New Roman" w:cs="Times New Roman"/>
                <w:sz w:val="18"/>
                <w:szCs w:val="18"/>
              </w:rPr>
              <w:t>мун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иципального</w:t>
            </w:r>
            <w:proofErr w:type="spellEnd"/>
            <w:proofErr w:type="gramEnd"/>
            <w:r>
              <w:rPr>
                <w:rFonts w:ascii="Times New Roman" w:hAnsi="Times New Roman" w:cs="Times New Roman"/>
                <w:sz w:val="18"/>
                <w:szCs w:val="18"/>
              </w:rPr>
              <w:t xml:space="preserve"> района Аургазинский район Республики Башкортостан на банковские депозиты</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0336</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Сальдо операций по поступлениям и  перечислениям</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0400</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18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lastRenderedPageBreak/>
              <w:t>Остатки на едином счете бюджета муниципального района Аургазинский район Республики Башкортостан на конец отчетного периода</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0500</w:t>
            </w:r>
          </w:p>
        </w:tc>
        <w:tc>
          <w:tcPr>
            <w:tcW w:w="7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2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4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bl>
    <w:p w:rsidR="00074351" w:rsidRDefault="00074351" w:rsidP="00074351">
      <w:pPr>
        <w:rPr>
          <w:sz w:val="14"/>
          <w:szCs w:val="2"/>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rPr>
          <w:rFonts w:ascii="Times New Roman" w:hAnsi="Times New Roman" w:cs="Times New Roman"/>
          <w:sz w:val="18"/>
          <w:szCs w:val="18"/>
        </w:rPr>
      </w:pPr>
    </w:p>
    <w:p w:rsidR="00074351" w:rsidRDefault="00074351" w:rsidP="00074351">
      <w:pPr>
        <w:pStyle w:val="ConsPlusNormal"/>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Приложение № 2</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 Тукаевский сельсовет муниципального района Аургазинский район Республики Башкортостан</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в текущем финансовом году</w:t>
      </w:r>
    </w:p>
    <w:p w:rsidR="00074351" w:rsidRDefault="00074351" w:rsidP="00074351">
      <w:pPr>
        <w:pStyle w:val="ConsPlusNormal"/>
        <w:rPr>
          <w:rFonts w:ascii="Times New Roman" w:hAnsi="Times New Roman" w:cs="Times New Roman"/>
          <w:sz w:val="18"/>
          <w:szCs w:val="18"/>
        </w:rPr>
      </w:pPr>
    </w:p>
    <w:p w:rsidR="00074351" w:rsidRDefault="00074351" w:rsidP="00074351">
      <w:pPr>
        <w:pStyle w:val="ConsPlusNonformat"/>
        <w:ind w:left="11907"/>
        <w:rPr>
          <w:rFonts w:ascii="Times New Roman" w:hAnsi="Times New Roman" w:cs="Times New Roman"/>
          <w:sz w:val="18"/>
          <w:szCs w:val="18"/>
        </w:rPr>
      </w:pPr>
      <w:r>
        <w:rPr>
          <w:rFonts w:ascii="Times New Roman" w:hAnsi="Times New Roman" w:cs="Times New Roman"/>
          <w:sz w:val="18"/>
          <w:szCs w:val="18"/>
        </w:rPr>
        <w:t>УТВЕРЖДАЮ</w:t>
      </w:r>
    </w:p>
    <w:p w:rsidR="00074351" w:rsidRDefault="00074351" w:rsidP="00074351">
      <w:pPr>
        <w:pStyle w:val="ConsPlusNonformat"/>
        <w:ind w:left="11907"/>
        <w:rPr>
          <w:rFonts w:ascii="Times New Roman" w:hAnsi="Times New Roman" w:cs="Times New Roman"/>
          <w:sz w:val="18"/>
          <w:szCs w:val="18"/>
        </w:rPr>
      </w:pPr>
      <w:r>
        <w:rPr>
          <w:rFonts w:ascii="Times New Roman" w:hAnsi="Times New Roman" w:cs="Times New Roman"/>
          <w:sz w:val="18"/>
          <w:szCs w:val="18"/>
        </w:rPr>
        <w:t>Заместитель главы Администрации, начальник финансового управления</w:t>
      </w:r>
    </w:p>
    <w:p w:rsidR="00074351" w:rsidRDefault="00074351" w:rsidP="00074351">
      <w:pPr>
        <w:pStyle w:val="ConsPlusNonformat"/>
        <w:ind w:left="11907"/>
        <w:rPr>
          <w:rFonts w:ascii="Times New Roman" w:hAnsi="Times New Roman" w:cs="Times New Roman"/>
          <w:sz w:val="18"/>
          <w:szCs w:val="18"/>
        </w:rPr>
      </w:pPr>
      <w:r>
        <w:rPr>
          <w:rFonts w:ascii="Times New Roman" w:hAnsi="Times New Roman" w:cs="Times New Roman"/>
          <w:sz w:val="18"/>
          <w:szCs w:val="18"/>
        </w:rPr>
        <w:t>_________ _____________</w:t>
      </w:r>
    </w:p>
    <w:p w:rsidR="00074351" w:rsidRDefault="00074351" w:rsidP="00074351">
      <w:pPr>
        <w:pStyle w:val="ConsPlusNonformat"/>
        <w:ind w:left="11907"/>
        <w:rPr>
          <w:rFonts w:ascii="Times New Roman" w:hAnsi="Times New Roman" w:cs="Times New Roman"/>
          <w:sz w:val="18"/>
          <w:szCs w:val="18"/>
        </w:rPr>
      </w:pPr>
      <w:r>
        <w:rPr>
          <w:rFonts w:ascii="Times New Roman" w:hAnsi="Times New Roman" w:cs="Times New Roman"/>
          <w:sz w:val="18"/>
          <w:szCs w:val="18"/>
        </w:rPr>
        <w:t xml:space="preserve"> (подпись) (</w:t>
      </w:r>
      <w:proofErr w:type="spellStart"/>
      <w:r>
        <w:rPr>
          <w:rFonts w:ascii="Times New Roman" w:hAnsi="Times New Roman" w:cs="Times New Roman"/>
          <w:sz w:val="18"/>
          <w:szCs w:val="18"/>
        </w:rPr>
        <w:t>И.О.Фамилия</w:t>
      </w:r>
      <w:proofErr w:type="spellEnd"/>
      <w:r>
        <w:rPr>
          <w:rFonts w:ascii="Times New Roman" w:hAnsi="Times New Roman" w:cs="Times New Roman"/>
          <w:sz w:val="18"/>
          <w:szCs w:val="18"/>
        </w:rPr>
        <w:t>)</w:t>
      </w:r>
    </w:p>
    <w:p w:rsidR="00074351" w:rsidRDefault="00074351" w:rsidP="00074351">
      <w:pPr>
        <w:pStyle w:val="ConsPlusNonformat"/>
        <w:ind w:left="11907"/>
        <w:rPr>
          <w:rFonts w:ascii="Times New Roman" w:hAnsi="Times New Roman" w:cs="Times New Roman"/>
          <w:sz w:val="18"/>
          <w:szCs w:val="18"/>
        </w:rPr>
      </w:pPr>
      <w:r>
        <w:rPr>
          <w:rFonts w:ascii="Times New Roman" w:hAnsi="Times New Roman" w:cs="Times New Roman"/>
          <w:sz w:val="18"/>
          <w:szCs w:val="18"/>
        </w:rPr>
        <w:t>"__" ________ 20__ г.</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КАССОВЫЙ ПЛАН</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ИСПОЛНЕНИЯ БЮДЖЕТА СЕЛЬСКОГО ПОСЕЛЕНИЯ ТУКАЕВСКИЙ СЕЛЬСОВЕТ МУНИЦИПАЛЬНОГО РАЙОНА АУРГАЗИНСКИЙ РАЙОН РЕСПУБЛИКИ БАШКОРТОСТАН </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ТЕКУЩИЙ МЕСЯЦ</w:t>
      </w:r>
    </w:p>
    <w:p w:rsidR="00074351" w:rsidRDefault="00074351" w:rsidP="00074351">
      <w:pPr>
        <w:pStyle w:val="ConsPlusNonformat"/>
        <w:jc w:val="center"/>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"__" ___________ 20__ г.</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Наименование органа,</w:t>
      </w:r>
    </w:p>
    <w:p w:rsidR="00074351" w:rsidRDefault="00074351" w:rsidP="00074351">
      <w:pPr>
        <w:pStyle w:val="ConsPlusNonformat"/>
        <w:jc w:val="both"/>
        <w:rPr>
          <w:rFonts w:ascii="Times New Roman" w:hAnsi="Times New Roman" w:cs="Times New Roman"/>
          <w:sz w:val="18"/>
          <w:szCs w:val="18"/>
        </w:rPr>
      </w:pPr>
      <w:proofErr w:type="gramStart"/>
      <w:r>
        <w:rPr>
          <w:rFonts w:ascii="Times New Roman" w:hAnsi="Times New Roman" w:cs="Times New Roman"/>
          <w:sz w:val="18"/>
          <w:szCs w:val="18"/>
        </w:rPr>
        <w:t>осуществляющего</w:t>
      </w:r>
      <w:proofErr w:type="gramEnd"/>
      <w:r>
        <w:rPr>
          <w:rFonts w:ascii="Times New Roman" w:hAnsi="Times New Roman" w:cs="Times New Roman"/>
          <w:sz w:val="18"/>
          <w:szCs w:val="18"/>
        </w:rPr>
        <w:t xml:space="preserve"> составление</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и ведение кассового плана</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исполнения бюджета сельского поселения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Тукаевский сельсовет муниципального района</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Аургазинский район Республики Башкортостан                  </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ФИНАНСОВОЕ УПРАВЛЕНИЕ АДМИНИСТРАЦИИ МУНИЦИПАЛЬНОГО РАЙОНА АУРГАЗИНСКИЙ РАЙОН РЕСПУБЛИКИ БАШКОРТОСТАН</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Единица измерения: руб.</w:t>
      </w:r>
    </w:p>
    <w:p w:rsidR="00074351" w:rsidRDefault="00074351" w:rsidP="00074351">
      <w:pPr>
        <w:pStyle w:val="ConsPlusNonformat"/>
        <w:jc w:val="both"/>
        <w:rPr>
          <w:rFonts w:ascii="Times New Roman" w:hAnsi="Times New Roman" w:cs="Times New Roman"/>
          <w:sz w:val="18"/>
          <w:szCs w:val="18"/>
        </w:rPr>
      </w:pPr>
    </w:p>
    <w:tbl>
      <w:tblPr>
        <w:tblW w:w="0" w:type="auto"/>
        <w:tblInd w:w="-20" w:type="dxa"/>
        <w:tblLayout w:type="fixed"/>
        <w:tblCellMar>
          <w:left w:w="0" w:type="dxa"/>
          <w:right w:w="0" w:type="dxa"/>
        </w:tblCellMar>
        <w:tblLook w:val="0000" w:firstRow="0" w:lastRow="0" w:firstColumn="0" w:lastColumn="0" w:noHBand="0" w:noVBand="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75"/>
      </w:tblGrid>
      <w:tr w:rsidR="00074351" w:rsidTr="006014FE">
        <w:trPr>
          <w:trHeight w:val="765"/>
        </w:trPr>
        <w:tc>
          <w:tcPr>
            <w:tcW w:w="2992" w:type="dxa"/>
            <w:vMerge w:val="restart"/>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Наименование  показателя</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Код строки</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Сумма на месяц, всего</w:t>
            </w:r>
          </w:p>
        </w:tc>
        <w:tc>
          <w:tcPr>
            <w:tcW w:w="9550"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jc w:val="center"/>
            </w:pPr>
            <w:r>
              <w:rPr>
                <w:sz w:val="18"/>
                <w:szCs w:val="18"/>
              </w:rPr>
              <w:t>в том числе по рабочим дням месяца</w:t>
            </w:r>
          </w:p>
        </w:tc>
      </w:tr>
      <w:tr w:rsidR="00074351" w:rsidTr="006014FE">
        <w:trPr>
          <w:trHeight w:val="315"/>
        </w:trPr>
        <w:tc>
          <w:tcPr>
            <w:tcW w:w="2992" w:type="dxa"/>
            <w:vMerge/>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15"/>
        </w:trPr>
        <w:tc>
          <w:tcPr>
            <w:tcW w:w="2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3</w:t>
            </w: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4</w:t>
            </w: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5</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6</w:t>
            </w: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7</w:t>
            </w: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8</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9</w:t>
            </w: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10</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11</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12</w:t>
            </w: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13</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14</w:t>
            </w: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15</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16</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17</w:t>
            </w: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18</w:t>
            </w: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19</w:t>
            </w: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20</w:t>
            </w: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21</w:t>
            </w:r>
          </w:p>
        </w:tc>
        <w:tc>
          <w:tcPr>
            <w:tcW w:w="425" w:type="dxa"/>
            <w:tcBorders>
              <w:top w:val="single" w:sz="4" w:space="0" w:color="000000"/>
              <w:left w:val="single" w:sz="4" w:space="0" w:color="000000"/>
              <w:bottom w:val="single" w:sz="4" w:space="0" w:color="000000"/>
            </w:tcBorders>
            <w:vAlign w:val="center"/>
          </w:tcPr>
          <w:p w:rsidR="00074351" w:rsidRDefault="00074351" w:rsidP="006014FE">
            <w:pPr>
              <w:jc w:val="center"/>
              <w:rPr>
                <w:sz w:val="18"/>
                <w:szCs w:val="18"/>
              </w:rPr>
            </w:pPr>
            <w:r>
              <w:rPr>
                <w:sz w:val="18"/>
                <w:szCs w:val="18"/>
              </w:rPr>
              <w:t>22</w:t>
            </w:r>
          </w:p>
        </w:tc>
        <w:tc>
          <w:tcPr>
            <w:tcW w:w="425" w:type="dxa"/>
            <w:tcBorders>
              <w:top w:val="single" w:sz="4" w:space="0" w:color="000000"/>
              <w:left w:val="single" w:sz="4" w:space="0" w:color="000000"/>
              <w:bottom w:val="single" w:sz="4" w:space="0" w:color="000000"/>
            </w:tcBorders>
            <w:vAlign w:val="center"/>
          </w:tcPr>
          <w:p w:rsidR="00074351" w:rsidRDefault="00074351" w:rsidP="006014FE">
            <w:pPr>
              <w:jc w:val="center"/>
              <w:rPr>
                <w:sz w:val="18"/>
                <w:szCs w:val="18"/>
              </w:rPr>
            </w:pPr>
            <w:r>
              <w:rPr>
                <w:sz w:val="18"/>
                <w:szCs w:val="18"/>
              </w:rPr>
              <w:t>23</w:t>
            </w:r>
          </w:p>
        </w:tc>
        <w:tc>
          <w:tcPr>
            <w:tcW w:w="425" w:type="dxa"/>
            <w:tcBorders>
              <w:top w:val="single" w:sz="4" w:space="0" w:color="000000"/>
              <w:left w:val="single" w:sz="4" w:space="0" w:color="000000"/>
              <w:bottom w:val="single" w:sz="4" w:space="0" w:color="000000"/>
            </w:tcBorders>
            <w:vAlign w:val="center"/>
          </w:tcPr>
          <w:p w:rsidR="00074351" w:rsidRDefault="00074351" w:rsidP="006014FE">
            <w:pPr>
              <w:jc w:val="center"/>
              <w:rPr>
                <w:sz w:val="18"/>
                <w:szCs w:val="18"/>
              </w:rPr>
            </w:pPr>
            <w:r>
              <w:rPr>
                <w:sz w:val="18"/>
                <w:szCs w:val="18"/>
              </w:rPr>
              <w:t>24</w:t>
            </w: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jc w:val="center"/>
            </w:pPr>
            <w:r>
              <w:rPr>
                <w:sz w:val="18"/>
                <w:szCs w:val="18"/>
              </w:rPr>
              <w:t>25</w:t>
            </w:r>
          </w:p>
        </w:tc>
      </w:tr>
      <w:tr w:rsidR="00074351" w:rsidTr="006014FE">
        <w:trPr>
          <w:trHeight w:val="720"/>
        </w:trPr>
        <w:tc>
          <w:tcPr>
            <w:tcW w:w="2992"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 xml:space="preserve">Остатки на едином счете бюджета сельского поселения Тукаевский сельсовет муниципального района Аургазинский район  Республики </w:t>
            </w:r>
            <w:r>
              <w:rPr>
                <w:sz w:val="18"/>
                <w:szCs w:val="18"/>
              </w:rPr>
              <w:lastRenderedPageBreak/>
              <w:t>Башкортостан на начало отчетного периода</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lastRenderedPageBreak/>
              <w:t>0100</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bl>
    <w:p w:rsidR="00074351" w:rsidRDefault="00074351" w:rsidP="00074351">
      <w:pPr>
        <w:pageBreakBefore/>
      </w:pPr>
    </w:p>
    <w:tbl>
      <w:tblPr>
        <w:tblW w:w="0" w:type="auto"/>
        <w:tblInd w:w="-36" w:type="dxa"/>
        <w:tblLayout w:type="fixed"/>
        <w:tblCellMar>
          <w:left w:w="0" w:type="dxa"/>
          <w:right w:w="0" w:type="dxa"/>
        </w:tblCellMar>
        <w:tblLook w:val="0000" w:firstRow="0" w:lastRow="0" w:firstColumn="0" w:lastColumn="0" w:noHBand="0" w:noVBand="0"/>
      </w:tblPr>
      <w:tblGrid>
        <w:gridCol w:w="3000"/>
        <w:gridCol w:w="720"/>
        <w:gridCol w:w="1125"/>
        <w:gridCol w:w="435"/>
        <w:gridCol w:w="450"/>
        <w:gridCol w:w="435"/>
        <w:gridCol w:w="375"/>
        <w:gridCol w:w="435"/>
        <w:gridCol w:w="435"/>
        <w:gridCol w:w="435"/>
        <w:gridCol w:w="435"/>
        <w:gridCol w:w="435"/>
        <w:gridCol w:w="480"/>
        <w:gridCol w:w="435"/>
        <w:gridCol w:w="420"/>
        <w:gridCol w:w="420"/>
        <w:gridCol w:w="435"/>
        <w:gridCol w:w="465"/>
        <w:gridCol w:w="435"/>
        <w:gridCol w:w="420"/>
        <w:gridCol w:w="420"/>
        <w:gridCol w:w="435"/>
        <w:gridCol w:w="420"/>
        <w:gridCol w:w="420"/>
        <w:gridCol w:w="480"/>
      </w:tblGrid>
      <w:tr w:rsidR="00074351" w:rsidTr="006014FE">
        <w:trPr>
          <w:trHeight w:val="400"/>
        </w:trPr>
        <w:tc>
          <w:tcPr>
            <w:tcW w:w="30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2</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3</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4</w:t>
            </w: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5</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6</w:t>
            </w: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7</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8</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9</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10</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11</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12</w:t>
            </w: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13</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14</w:t>
            </w: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15</w:t>
            </w: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16</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17</w:t>
            </w: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18</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19</w:t>
            </w: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20</w:t>
            </w: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21</w:t>
            </w:r>
          </w:p>
        </w:tc>
        <w:tc>
          <w:tcPr>
            <w:tcW w:w="435" w:type="dxa"/>
            <w:tcBorders>
              <w:top w:val="single" w:sz="4" w:space="0" w:color="000000"/>
              <w:left w:val="single" w:sz="4" w:space="0" w:color="000000"/>
              <w:bottom w:val="single" w:sz="4" w:space="0" w:color="000000"/>
            </w:tcBorders>
            <w:vAlign w:val="center"/>
          </w:tcPr>
          <w:p w:rsidR="00074351" w:rsidRDefault="00074351" w:rsidP="006014FE">
            <w:pPr>
              <w:jc w:val="center"/>
              <w:rPr>
                <w:sz w:val="18"/>
                <w:szCs w:val="18"/>
              </w:rPr>
            </w:pPr>
            <w:r>
              <w:rPr>
                <w:sz w:val="18"/>
                <w:szCs w:val="18"/>
              </w:rPr>
              <w:t>22</w:t>
            </w:r>
          </w:p>
        </w:tc>
        <w:tc>
          <w:tcPr>
            <w:tcW w:w="420" w:type="dxa"/>
            <w:tcBorders>
              <w:top w:val="single" w:sz="4" w:space="0" w:color="000000"/>
              <w:left w:val="single" w:sz="4" w:space="0" w:color="000000"/>
              <w:bottom w:val="single" w:sz="4" w:space="0" w:color="000000"/>
            </w:tcBorders>
            <w:vAlign w:val="center"/>
          </w:tcPr>
          <w:p w:rsidR="00074351" w:rsidRDefault="00074351" w:rsidP="006014FE">
            <w:pPr>
              <w:jc w:val="center"/>
              <w:rPr>
                <w:sz w:val="18"/>
                <w:szCs w:val="18"/>
              </w:rPr>
            </w:pPr>
            <w:r>
              <w:rPr>
                <w:sz w:val="18"/>
                <w:szCs w:val="18"/>
              </w:rPr>
              <w:t>23</w:t>
            </w:r>
          </w:p>
        </w:tc>
        <w:tc>
          <w:tcPr>
            <w:tcW w:w="420" w:type="dxa"/>
            <w:tcBorders>
              <w:top w:val="single" w:sz="4" w:space="0" w:color="000000"/>
              <w:left w:val="single" w:sz="4" w:space="0" w:color="000000"/>
              <w:bottom w:val="single" w:sz="4" w:space="0" w:color="000000"/>
            </w:tcBorders>
            <w:vAlign w:val="center"/>
          </w:tcPr>
          <w:p w:rsidR="00074351" w:rsidRDefault="00074351" w:rsidP="006014FE">
            <w:pPr>
              <w:jc w:val="center"/>
              <w:rPr>
                <w:sz w:val="18"/>
                <w:szCs w:val="18"/>
              </w:rPr>
            </w:pPr>
            <w:r>
              <w:rPr>
                <w:sz w:val="18"/>
                <w:szCs w:val="18"/>
              </w:rPr>
              <w:t>24</w:t>
            </w: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jc w:val="center"/>
            </w:pPr>
            <w:r>
              <w:rPr>
                <w:sz w:val="18"/>
                <w:szCs w:val="18"/>
              </w:rPr>
              <w:t>25</w:t>
            </w:r>
          </w:p>
        </w:tc>
      </w:tr>
      <w:tr w:rsidR="00074351" w:rsidTr="006014FE">
        <w:trPr>
          <w:trHeight w:val="630"/>
        </w:trPr>
        <w:tc>
          <w:tcPr>
            <w:tcW w:w="300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Поступления по доходам и источникам - всего,</w:t>
            </w:r>
            <w:r>
              <w:rPr>
                <w:sz w:val="18"/>
                <w:szCs w:val="18"/>
              </w:rPr>
              <w:br/>
              <w:t>в том числе:</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0200</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476"/>
        </w:trPr>
        <w:tc>
          <w:tcPr>
            <w:tcW w:w="300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Налоговые и неналоговые доходы,</w:t>
            </w:r>
            <w:r>
              <w:rPr>
                <w:sz w:val="18"/>
                <w:szCs w:val="18"/>
              </w:rPr>
              <w:br/>
              <w:t>в том числе:</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0210</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269"/>
        </w:trPr>
        <w:tc>
          <w:tcPr>
            <w:tcW w:w="300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 xml:space="preserve">налоговые доходы                 </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0211</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273"/>
        </w:trPr>
        <w:tc>
          <w:tcPr>
            <w:tcW w:w="300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неналоговые доходы</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0212</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15"/>
        </w:trPr>
        <w:tc>
          <w:tcPr>
            <w:tcW w:w="300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Безвозмездные поступления</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0220</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945"/>
        </w:trPr>
        <w:tc>
          <w:tcPr>
            <w:tcW w:w="300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Поступления по 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 всего,                                                                    из них:</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0230</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15"/>
        </w:trPr>
        <w:tc>
          <w:tcPr>
            <w:tcW w:w="300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размещение государственных ценных бумаг</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0231</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422"/>
        </w:trPr>
        <w:tc>
          <w:tcPr>
            <w:tcW w:w="300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привлечение кредитов из других бюджетов бюджетной системы РФ</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0232</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15"/>
        </w:trPr>
        <w:tc>
          <w:tcPr>
            <w:tcW w:w="300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 xml:space="preserve">привлечение кредитов от кредитных организаций </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0233</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15"/>
        </w:trPr>
        <w:tc>
          <w:tcPr>
            <w:tcW w:w="300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средства от продажи акций и иных форм участия в капитале</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0234</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15"/>
        </w:trPr>
        <w:tc>
          <w:tcPr>
            <w:tcW w:w="300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 xml:space="preserve">возврат бюджетных кредитов, предоставленных юридическим </w:t>
            </w:r>
            <w:r>
              <w:rPr>
                <w:sz w:val="18"/>
                <w:szCs w:val="18"/>
              </w:rPr>
              <w:lastRenderedPageBreak/>
              <w:t>лицам</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lastRenderedPageBreak/>
              <w:t>0235</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15"/>
        </w:trPr>
        <w:tc>
          <w:tcPr>
            <w:tcW w:w="3000"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sz w:val="18"/>
                <w:szCs w:val="18"/>
              </w:rPr>
            </w:pPr>
            <w:r>
              <w:rPr>
                <w:sz w:val="18"/>
                <w:szCs w:val="18"/>
              </w:rPr>
              <w:lastRenderedPageBreak/>
              <w:t>возврат бюджетных кредитов, предоставленных другим бюджетам бюджетной системы РФ</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0236</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416"/>
        </w:trPr>
        <w:tc>
          <w:tcPr>
            <w:tcW w:w="3000"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sz w:val="18"/>
                <w:szCs w:val="18"/>
              </w:rPr>
            </w:pPr>
            <w:r>
              <w:rPr>
                <w:sz w:val="18"/>
                <w:szCs w:val="18"/>
              </w:rPr>
              <w:t>привлечение средств организаций, учредителем которых является Аургазинский район Республики Башкортостан</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0237</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630"/>
        </w:trPr>
        <w:tc>
          <w:tcPr>
            <w:tcW w:w="3000"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sz w:val="18"/>
                <w:szCs w:val="18"/>
              </w:rPr>
            </w:pPr>
            <w:r>
              <w:rPr>
                <w:sz w:val="18"/>
                <w:szCs w:val="18"/>
              </w:rPr>
              <w:t>возврат средств бюджета сельского поселения Тукаевский сельсовет муниципального района Аургазинский район  Республики Башкортостан из банковских депозитов</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0238</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873"/>
        </w:trPr>
        <w:tc>
          <w:tcPr>
            <w:tcW w:w="3000"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sz w:val="18"/>
                <w:szCs w:val="18"/>
              </w:rPr>
            </w:pPr>
            <w:r>
              <w:rPr>
                <w:sz w:val="18"/>
                <w:szCs w:val="18"/>
              </w:rPr>
              <w:t>привлечение бюджетных кредитов в иностранной валюте в рамках использования целевых иностранных кредитов</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0239</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bl>
    <w:p w:rsidR="00074351" w:rsidRDefault="00074351" w:rsidP="00074351">
      <w:pPr>
        <w:pageBreakBefore/>
      </w:pPr>
    </w:p>
    <w:tbl>
      <w:tblPr>
        <w:tblW w:w="0" w:type="auto"/>
        <w:tblInd w:w="-20" w:type="dxa"/>
        <w:tblLayout w:type="fixed"/>
        <w:tblCellMar>
          <w:left w:w="0" w:type="dxa"/>
          <w:right w:w="0" w:type="dxa"/>
        </w:tblCellMar>
        <w:tblLook w:val="0000" w:firstRow="0" w:lastRow="0" w:firstColumn="0" w:lastColumn="0" w:noHBand="0" w:noVBand="0"/>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75"/>
      </w:tblGrid>
      <w:tr w:rsidR="00074351" w:rsidTr="006014FE">
        <w:trPr>
          <w:trHeight w:val="310"/>
        </w:trPr>
        <w:tc>
          <w:tcPr>
            <w:tcW w:w="2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3</w:t>
            </w: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4</w:t>
            </w: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5</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6</w:t>
            </w: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7</w:t>
            </w: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8</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9</w:t>
            </w: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10</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11</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12</w:t>
            </w: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13</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14</w:t>
            </w: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15</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16</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17</w:t>
            </w: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18</w:t>
            </w: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19</w:t>
            </w: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20</w:t>
            </w: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21</w:t>
            </w:r>
          </w:p>
        </w:tc>
        <w:tc>
          <w:tcPr>
            <w:tcW w:w="425" w:type="dxa"/>
            <w:tcBorders>
              <w:top w:val="single" w:sz="4" w:space="0" w:color="000000"/>
              <w:left w:val="single" w:sz="4" w:space="0" w:color="000000"/>
              <w:bottom w:val="single" w:sz="4" w:space="0" w:color="000000"/>
            </w:tcBorders>
            <w:vAlign w:val="center"/>
          </w:tcPr>
          <w:p w:rsidR="00074351" w:rsidRDefault="00074351" w:rsidP="006014FE">
            <w:pPr>
              <w:jc w:val="center"/>
              <w:rPr>
                <w:sz w:val="18"/>
                <w:szCs w:val="18"/>
              </w:rPr>
            </w:pPr>
            <w:r>
              <w:rPr>
                <w:sz w:val="18"/>
                <w:szCs w:val="18"/>
              </w:rPr>
              <w:t>22</w:t>
            </w:r>
          </w:p>
        </w:tc>
        <w:tc>
          <w:tcPr>
            <w:tcW w:w="425" w:type="dxa"/>
            <w:tcBorders>
              <w:top w:val="single" w:sz="4" w:space="0" w:color="000000"/>
              <w:left w:val="single" w:sz="4" w:space="0" w:color="000000"/>
              <w:bottom w:val="single" w:sz="4" w:space="0" w:color="000000"/>
            </w:tcBorders>
            <w:vAlign w:val="center"/>
          </w:tcPr>
          <w:p w:rsidR="00074351" w:rsidRDefault="00074351" w:rsidP="006014FE">
            <w:pPr>
              <w:jc w:val="center"/>
              <w:rPr>
                <w:sz w:val="18"/>
                <w:szCs w:val="18"/>
              </w:rPr>
            </w:pPr>
            <w:r>
              <w:rPr>
                <w:sz w:val="18"/>
                <w:szCs w:val="18"/>
              </w:rPr>
              <w:t>23</w:t>
            </w:r>
          </w:p>
        </w:tc>
        <w:tc>
          <w:tcPr>
            <w:tcW w:w="425" w:type="dxa"/>
            <w:tcBorders>
              <w:top w:val="single" w:sz="4" w:space="0" w:color="000000"/>
              <w:left w:val="single" w:sz="4" w:space="0" w:color="000000"/>
              <w:bottom w:val="single" w:sz="4" w:space="0" w:color="000000"/>
            </w:tcBorders>
            <w:vAlign w:val="center"/>
          </w:tcPr>
          <w:p w:rsidR="00074351" w:rsidRDefault="00074351" w:rsidP="006014FE">
            <w:pPr>
              <w:jc w:val="center"/>
              <w:rPr>
                <w:sz w:val="18"/>
                <w:szCs w:val="18"/>
              </w:rPr>
            </w:pPr>
            <w:r>
              <w:rPr>
                <w:sz w:val="18"/>
                <w:szCs w:val="18"/>
              </w:rPr>
              <w:t>24</w:t>
            </w: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jc w:val="center"/>
            </w:pPr>
            <w:r>
              <w:rPr>
                <w:sz w:val="18"/>
                <w:szCs w:val="18"/>
              </w:rPr>
              <w:t>25</w:t>
            </w:r>
          </w:p>
        </w:tc>
      </w:tr>
      <w:tr w:rsidR="00074351" w:rsidTr="006014FE">
        <w:trPr>
          <w:trHeight w:val="315"/>
        </w:trPr>
        <w:tc>
          <w:tcPr>
            <w:tcW w:w="2992"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Перечисления по расходам и источникам - всего,</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0300</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630"/>
        </w:trPr>
        <w:tc>
          <w:tcPr>
            <w:tcW w:w="2992"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 xml:space="preserve">в том числе перечисления по расходам,                                                                                                        из них:  </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0310</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15"/>
        </w:trPr>
        <w:tc>
          <w:tcPr>
            <w:tcW w:w="2992"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контрактуемые расходы</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0310_1</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76"/>
        </w:trPr>
        <w:tc>
          <w:tcPr>
            <w:tcW w:w="2992"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proofErr w:type="spellStart"/>
            <w:r>
              <w:rPr>
                <w:sz w:val="18"/>
                <w:szCs w:val="18"/>
              </w:rPr>
              <w:t>неконтрактуемые</w:t>
            </w:r>
            <w:proofErr w:type="spellEnd"/>
            <w:r>
              <w:rPr>
                <w:sz w:val="18"/>
                <w:szCs w:val="18"/>
              </w:rPr>
              <w:t xml:space="preserve"> расходы</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0310_2</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15"/>
        </w:trPr>
        <w:tc>
          <w:tcPr>
            <w:tcW w:w="2992"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безвозмездные перечисления</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0311</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91"/>
        </w:trPr>
        <w:tc>
          <w:tcPr>
            <w:tcW w:w="2992"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 xml:space="preserve">межбюджетные трансферты,                                                                в том числе:     </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0312</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1575"/>
        </w:trPr>
        <w:tc>
          <w:tcPr>
            <w:tcW w:w="2992"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0312_1</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15"/>
        </w:trPr>
        <w:tc>
          <w:tcPr>
            <w:tcW w:w="2992"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республиканская адресная инвестиционная программа</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0312_2</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15"/>
        </w:trPr>
        <w:tc>
          <w:tcPr>
            <w:tcW w:w="2992"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Обслуживание государственного долга</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0313</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1575"/>
        </w:trPr>
        <w:tc>
          <w:tcPr>
            <w:tcW w:w="2992"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lastRenderedPageBreak/>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0314</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15"/>
        </w:trPr>
        <w:tc>
          <w:tcPr>
            <w:tcW w:w="2992"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Республиканская адресная инвестиционная программа</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0315</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945"/>
        </w:trPr>
        <w:tc>
          <w:tcPr>
            <w:tcW w:w="2992"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Перечисления по источникам финансирования дефицита бюджета муниципального района Аургазинский район  Республики Башкортостан - всего,                                                                       из них:</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0330</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15"/>
        </w:trPr>
        <w:tc>
          <w:tcPr>
            <w:tcW w:w="2992"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погашение государственных ценных бумаг</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0331</w:t>
            </w:r>
          </w:p>
        </w:tc>
        <w:tc>
          <w:tcPr>
            <w:tcW w:w="11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8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1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75"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bl>
    <w:p w:rsidR="00074351" w:rsidRDefault="00074351" w:rsidP="00074351">
      <w:pPr>
        <w:pageBreakBefore/>
      </w:pPr>
    </w:p>
    <w:tbl>
      <w:tblPr>
        <w:tblW w:w="0" w:type="auto"/>
        <w:tblInd w:w="-6" w:type="dxa"/>
        <w:tblLayout w:type="fixed"/>
        <w:tblCellMar>
          <w:left w:w="0" w:type="dxa"/>
          <w:right w:w="0" w:type="dxa"/>
        </w:tblCellMar>
        <w:tblLook w:val="0000" w:firstRow="0" w:lastRow="0" w:firstColumn="0" w:lastColumn="0" w:noHBand="0" w:noVBand="0"/>
      </w:tblPr>
      <w:tblGrid>
        <w:gridCol w:w="2970"/>
        <w:gridCol w:w="720"/>
        <w:gridCol w:w="1125"/>
        <w:gridCol w:w="435"/>
        <w:gridCol w:w="450"/>
        <w:gridCol w:w="435"/>
        <w:gridCol w:w="375"/>
        <w:gridCol w:w="435"/>
        <w:gridCol w:w="435"/>
        <w:gridCol w:w="435"/>
        <w:gridCol w:w="435"/>
        <w:gridCol w:w="435"/>
        <w:gridCol w:w="480"/>
        <w:gridCol w:w="435"/>
        <w:gridCol w:w="420"/>
        <w:gridCol w:w="420"/>
        <w:gridCol w:w="435"/>
        <w:gridCol w:w="465"/>
        <w:gridCol w:w="435"/>
        <w:gridCol w:w="420"/>
        <w:gridCol w:w="420"/>
        <w:gridCol w:w="435"/>
        <w:gridCol w:w="420"/>
        <w:gridCol w:w="420"/>
        <w:gridCol w:w="480"/>
      </w:tblGrid>
      <w:tr w:rsidR="00074351" w:rsidTr="006014FE">
        <w:trPr>
          <w:trHeight w:val="315"/>
        </w:trPr>
        <w:tc>
          <w:tcPr>
            <w:tcW w:w="297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2</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3</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4</w:t>
            </w: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5</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6</w:t>
            </w: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7</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8</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9</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10</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11</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12</w:t>
            </w: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13</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14</w:t>
            </w: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15</w:t>
            </w: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16</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17</w:t>
            </w: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18</w:t>
            </w: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19</w:t>
            </w: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20</w:t>
            </w: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21</w:t>
            </w:r>
          </w:p>
        </w:tc>
        <w:tc>
          <w:tcPr>
            <w:tcW w:w="435" w:type="dxa"/>
            <w:tcBorders>
              <w:top w:val="single" w:sz="4" w:space="0" w:color="000000"/>
              <w:left w:val="single" w:sz="4" w:space="0" w:color="000000"/>
              <w:bottom w:val="single" w:sz="4" w:space="0" w:color="000000"/>
            </w:tcBorders>
            <w:vAlign w:val="center"/>
          </w:tcPr>
          <w:p w:rsidR="00074351" w:rsidRDefault="00074351" w:rsidP="006014FE">
            <w:pPr>
              <w:jc w:val="center"/>
              <w:rPr>
                <w:sz w:val="18"/>
                <w:szCs w:val="18"/>
              </w:rPr>
            </w:pPr>
            <w:r>
              <w:rPr>
                <w:sz w:val="18"/>
                <w:szCs w:val="18"/>
              </w:rPr>
              <w:t>22</w:t>
            </w:r>
          </w:p>
        </w:tc>
        <w:tc>
          <w:tcPr>
            <w:tcW w:w="420" w:type="dxa"/>
            <w:tcBorders>
              <w:top w:val="single" w:sz="4" w:space="0" w:color="000000"/>
              <w:left w:val="single" w:sz="4" w:space="0" w:color="000000"/>
              <w:bottom w:val="single" w:sz="4" w:space="0" w:color="000000"/>
            </w:tcBorders>
            <w:vAlign w:val="center"/>
          </w:tcPr>
          <w:p w:rsidR="00074351" w:rsidRDefault="00074351" w:rsidP="006014FE">
            <w:pPr>
              <w:jc w:val="center"/>
              <w:rPr>
                <w:sz w:val="18"/>
                <w:szCs w:val="18"/>
              </w:rPr>
            </w:pPr>
            <w:r>
              <w:rPr>
                <w:sz w:val="18"/>
                <w:szCs w:val="18"/>
              </w:rPr>
              <w:t>23</w:t>
            </w:r>
          </w:p>
        </w:tc>
        <w:tc>
          <w:tcPr>
            <w:tcW w:w="420" w:type="dxa"/>
            <w:tcBorders>
              <w:top w:val="single" w:sz="4" w:space="0" w:color="000000"/>
              <w:left w:val="single" w:sz="4" w:space="0" w:color="000000"/>
              <w:bottom w:val="single" w:sz="4" w:space="0" w:color="000000"/>
            </w:tcBorders>
            <w:vAlign w:val="center"/>
          </w:tcPr>
          <w:p w:rsidR="00074351" w:rsidRDefault="00074351" w:rsidP="006014FE">
            <w:pPr>
              <w:jc w:val="center"/>
              <w:rPr>
                <w:sz w:val="18"/>
                <w:szCs w:val="18"/>
              </w:rPr>
            </w:pPr>
            <w:r>
              <w:rPr>
                <w:sz w:val="18"/>
                <w:szCs w:val="18"/>
              </w:rPr>
              <w:t>24</w:t>
            </w: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jc w:val="center"/>
            </w:pPr>
            <w:r>
              <w:rPr>
                <w:sz w:val="18"/>
                <w:szCs w:val="18"/>
              </w:rPr>
              <w:t>25</w:t>
            </w:r>
          </w:p>
        </w:tc>
      </w:tr>
      <w:tr w:rsidR="00074351" w:rsidTr="006014FE">
        <w:trPr>
          <w:trHeight w:val="468"/>
        </w:trPr>
        <w:tc>
          <w:tcPr>
            <w:tcW w:w="297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погашение кредитов из других бюджетов бюджетной системы РФ</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0332</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404"/>
        </w:trPr>
        <w:tc>
          <w:tcPr>
            <w:tcW w:w="297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 xml:space="preserve">погашение кредитов от кредитных организаций </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0333</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FF0000"/>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FF0000"/>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FF0000"/>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color w:val="FF0000"/>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color w:val="FF0000"/>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color w:val="FF0000"/>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color w:val="FF0000"/>
                <w:sz w:val="18"/>
                <w:szCs w:val="18"/>
              </w:rPr>
            </w:pPr>
          </w:p>
        </w:tc>
      </w:tr>
      <w:tr w:rsidR="00074351" w:rsidTr="006014FE">
        <w:trPr>
          <w:trHeight w:val="630"/>
        </w:trPr>
        <w:tc>
          <w:tcPr>
            <w:tcW w:w="297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предоставление бюджетных кредитов  другим бюджетам бюджетной системы РФ</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0334</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630"/>
        </w:trPr>
        <w:tc>
          <w:tcPr>
            <w:tcW w:w="297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возврат средств организаций, учредителем которых является Аургазинский район Республики Башкортостан</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0335</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630"/>
        </w:trPr>
        <w:tc>
          <w:tcPr>
            <w:tcW w:w="297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размещение средств бюджета сельского поселения Тукаевский сельсовет муниципального района Аургазинский район  Республики Башкортостан на банковские депозиты</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0336</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315"/>
        </w:trPr>
        <w:tc>
          <w:tcPr>
            <w:tcW w:w="297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Сальдо операций по поступлениям и перечислениям</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0400</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r w:rsidR="00074351" w:rsidTr="006014FE">
        <w:trPr>
          <w:trHeight w:val="630"/>
        </w:trPr>
        <w:tc>
          <w:tcPr>
            <w:tcW w:w="2970" w:type="dxa"/>
            <w:tcBorders>
              <w:top w:val="single" w:sz="4" w:space="0" w:color="000000"/>
              <w:left w:val="single" w:sz="4" w:space="0" w:color="000000"/>
              <w:bottom w:val="single" w:sz="4" w:space="0" w:color="000000"/>
            </w:tcBorders>
            <w:shd w:val="clear" w:color="auto" w:fill="auto"/>
          </w:tcPr>
          <w:p w:rsidR="00074351" w:rsidRDefault="00074351" w:rsidP="006014FE">
            <w:pPr>
              <w:rPr>
                <w:sz w:val="18"/>
                <w:szCs w:val="18"/>
              </w:rPr>
            </w:pPr>
            <w:r>
              <w:rPr>
                <w:sz w:val="18"/>
                <w:szCs w:val="18"/>
              </w:rPr>
              <w:t xml:space="preserve">Остатки на едином счете бюджета сельского поселения Тукаевский сельсовет муниципального района Аургазинский район  Республики Башкортостан на конец отчетного периода </w:t>
            </w:r>
          </w:p>
        </w:tc>
        <w:tc>
          <w:tcPr>
            <w:tcW w:w="7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sz w:val="18"/>
                <w:szCs w:val="18"/>
              </w:rPr>
            </w:pPr>
            <w:r>
              <w:rPr>
                <w:sz w:val="18"/>
                <w:szCs w:val="18"/>
              </w:rPr>
              <w:t>0500</w:t>
            </w:r>
          </w:p>
        </w:tc>
        <w:tc>
          <w:tcPr>
            <w:tcW w:w="11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3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6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35"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2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sz w:val="18"/>
                <w:szCs w:val="18"/>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sz w:val="18"/>
                <w:szCs w:val="18"/>
              </w:rPr>
            </w:pPr>
          </w:p>
        </w:tc>
      </w:tr>
    </w:tbl>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3</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 Тукаевский сельсовет муниципального района Аургазинский район</w:t>
      </w:r>
      <w:r>
        <w:rPr>
          <w:sz w:val="18"/>
          <w:szCs w:val="18"/>
        </w:rPr>
        <w:t xml:space="preserve">  </w:t>
      </w:r>
      <w:r>
        <w:rPr>
          <w:rFonts w:ascii="Times New Roman" w:hAnsi="Times New Roman" w:cs="Times New Roman"/>
          <w:sz w:val="18"/>
          <w:szCs w:val="18"/>
        </w:rPr>
        <w:t>Республики Башкортостан</w:t>
      </w:r>
    </w:p>
    <w:p w:rsidR="00074351" w:rsidRDefault="00074351" w:rsidP="00074351">
      <w:pPr>
        <w:pStyle w:val="ConsPlusNormal"/>
        <w:ind w:left="10773"/>
        <w:rPr>
          <w:sz w:val="18"/>
          <w:szCs w:val="18"/>
        </w:rPr>
      </w:pPr>
      <w:r>
        <w:rPr>
          <w:rFonts w:ascii="Times New Roman" w:hAnsi="Times New Roman" w:cs="Times New Roman"/>
          <w:sz w:val="18"/>
          <w:szCs w:val="18"/>
        </w:rPr>
        <w:t>в текущем финансовом году</w:t>
      </w:r>
    </w:p>
    <w:p w:rsidR="00074351" w:rsidRDefault="00074351" w:rsidP="00074351">
      <w:pPr>
        <w:rPr>
          <w:sz w:val="18"/>
          <w:szCs w:val="18"/>
        </w:rPr>
      </w:pPr>
    </w:p>
    <w:p w:rsidR="00074351" w:rsidRDefault="00074351" w:rsidP="00074351">
      <w:pPr>
        <w:pStyle w:val="ConsPlusNonformat"/>
        <w:jc w:val="center"/>
        <w:rPr>
          <w:rFonts w:ascii="Times New Roman" w:hAnsi="Times New Roman" w:cs="Times New Roman"/>
          <w:sz w:val="18"/>
          <w:szCs w:val="18"/>
        </w:rPr>
      </w:pPr>
      <w:bookmarkStart w:id="4" w:name="P162"/>
      <w:bookmarkEnd w:id="4"/>
      <w:r>
        <w:rPr>
          <w:rFonts w:ascii="Times New Roman" w:hAnsi="Times New Roman" w:cs="Times New Roman"/>
          <w:sz w:val="18"/>
          <w:szCs w:val="18"/>
        </w:rPr>
        <w:t>ПРОГНОЗ ПОСТУПЛЕНИЙ ПО ДОХОДАМ</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БЮДЖЕТА СЕЛЬСКОГО ПОСЕЛЕНИЯ ТУКАЕВСКИЙ СЕЛЬСОВЕТ МУНИЦИПАЛЬНОГО РАЙОНА АУРГАЗИНСКИЙ РАЙОН РЕСПУБЛИКИ БАШКОРТОСТАН  НА ТЕКУЩИЙ ФИНАНСОВЫЙ ГОД </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 ________________ 20___ г.</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администратор доходов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бюджета сельского поселения Тукаевский сельсовет</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Аургазинский район Республики Башкортостан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___________________________________________________________________________ </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29"/>
      </w:tblGrid>
      <w:tr w:rsidR="00074351" w:rsidTr="006014FE">
        <w:tc>
          <w:tcPr>
            <w:tcW w:w="105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78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7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9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jc w:val="center"/>
            </w:pPr>
            <w:r>
              <w:rPr>
                <w:rFonts w:ascii="Times New Roman" w:hAnsi="Times New Roman" w:cs="Times New Roman"/>
                <w:sz w:val="18"/>
                <w:szCs w:val="18"/>
              </w:rPr>
              <w:t>Итого за год</w:t>
            </w:r>
          </w:p>
        </w:tc>
      </w:tr>
      <w:tr w:rsidR="00074351" w:rsidTr="006014FE">
        <w:tc>
          <w:tcPr>
            <w:tcW w:w="105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8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7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9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jc w:val="center"/>
            </w:pPr>
            <w:r>
              <w:rPr>
                <w:rFonts w:ascii="Times New Roman" w:hAnsi="Times New Roman" w:cs="Times New Roman"/>
                <w:sz w:val="18"/>
                <w:szCs w:val="18"/>
              </w:rPr>
              <w:t>18</w:t>
            </w:r>
          </w:p>
        </w:tc>
      </w:tr>
      <w:tr w:rsidR="00074351" w:rsidTr="006014FE">
        <w:tc>
          <w:tcPr>
            <w:tcW w:w="105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4"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r w:rsidR="00074351" w:rsidTr="006014FE">
        <w:tc>
          <w:tcPr>
            <w:tcW w:w="105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41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4"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bl>
    <w:p w:rsidR="00074351" w:rsidRDefault="00074351" w:rsidP="00074351">
      <w:pPr>
        <w:pStyle w:val="ConsPlusNormal"/>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Руководитель              _____________   ___________________________________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(Начальник отдела)          (подпись)                     (расшифровка подписи)</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"_____" __________________ 20___ г.»</w:t>
      </w:r>
    </w:p>
    <w:p w:rsidR="00074351" w:rsidRDefault="00074351" w:rsidP="00074351">
      <w:pPr>
        <w:pStyle w:val="ConsPlusNormal"/>
        <w:rPr>
          <w:rFonts w:ascii="Times New Roman" w:hAnsi="Times New Roman" w:cs="Times New Roman"/>
          <w:sz w:val="18"/>
          <w:szCs w:val="18"/>
        </w:rPr>
      </w:pPr>
    </w:p>
    <w:p w:rsidR="00074351" w:rsidRDefault="00074351" w:rsidP="00074351">
      <w:pPr>
        <w:pStyle w:val="ConsPlusNormal"/>
        <w:rPr>
          <w:rFonts w:ascii="Times New Roman" w:hAnsi="Times New Roman" w:cs="Times New Roman"/>
          <w:sz w:val="18"/>
          <w:szCs w:val="18"/>
        </w:rPr>
      </w:pPr>
    </w:p>
    <w:p w:rsidR="00074351" w:rsidRDefault="00074351" w:rsidP="00074351">
      <w:pPr>
        <w:pStyle w:val="ConsPlusNormal"/>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Приложение № 4</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 и ведения</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кассового плана исполнения </w:t>
      </w:r>
      <w:proofErr w:type="spellStart"/>
      <w:r>
        <w:rPr>
          <w:rFonts w:ascii="Times New Roman" w:hAnsi="Times New Roman" w:cs="Times New Roman"/>
          <w:sz w:val="18"/>
          <w:szCs w:val="18"/>
        </w:rPr>
        <w:t>бюджетасельского</w:t>
      </w:r>
      <w:proofErr w:type="spellEnd"/>
      <w:r>
        <w:rPr>
          <w:rFonts w:ascii="Times New Roman" w:hAnsi="Times New Roman" w:cs="Times New Roman"/>
          <w:sz w:val="18"/>
          <w:szCs w:val="18"/>
        </w:rPr>
        <w:t xml:space="preserve"> поселения Тукаевский сельсовет муниципального района Аургазинский район  Республики Башкортостан</w:t>
      </w:r>
    </w:p>
    <w:p w:rsidR="00074351" w:rsidRP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в текущем финансовом году </w:t>
      </w:r>
    </w:p>
    <w:p w:rsidR="00074351" w:rsidRDefault="00074351" w:rsidP="00074351">
      <w:pPr>
        <w:pStyle w:val="ConsPlusNormal"/>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bookmarkStart w:id="5" w:name="P1387"/>
      <w:bookmarkEnd w:id="5"/>
      <w:r>
        <w:rPr>
          <w:rFonts w:ascii="Times New Roman" w:hAnsi="Times New Roman" w:cs="Times New Roman"/>
          <w:sz w:val="18"/>
          <w:szCs w:val="18"/>
        </w:rPr>
        <w:t>ПРОГНОЗ ПОСТУПЛЕНИЙ НАЛОГОВЫХ И НЕНАЛОГОВЫХ</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ДОХОДОВ В БЮДЖЕТ СЕЛЬСКОГО ПОСЕЛЕНИЯ ТУКАЕВСКИЙ СЕЛЬСОВЕТ МУНИЦИПАЛЬНОГО РАЙОНА АУРГАЗИНСКИЙ РАЙОН РЕСПУБЛИКИ БАШКОРТОСТАН</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ТЕКУЩИЙ ФИНАНСОВЫЙ ГОД</w:t>
      </w:r>
    </w:p>
    <w:p w:rsidR="00074351" w:rsidRDefault="00074351" w:rsidP="00074351">
      <w:pPr>
        <w:pStyle w:val="ConsPlusNonformat"/>
        <w:jc w:val="center"/>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"__" ___________ 20__ г.</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Бюджетная инспекция</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Финансового управления</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Единица измерения: руб.</w:t>
      </w:r>
    </w:p>
    <w:p w:rsidR="00074351" w:rsidRDefault="00074351" w:rsidP="00074351">
      <w:pPr>
        <w:pStyle w:val="ConsPlusNonformat"/>
        <w:jc w:val="both"/>
        <w:rPr>
          <w:rFonts w:ascii="Times New Roman" w:hAnsi="Times New Roman" w:cs="Times New Roman"/>
          <w:sz w:val="18"/>
          <w:szCs w:val="18"/>
        </w:rPr>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40"/>
      </w:tblGrid>
      <w:tr w:rsidR="00074351" w:rsidTr="006014FE">
        <w:tc>
          <w:tcPr>
            <w:tcW w:w="176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78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95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67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jc w:val="center"/>
            </w:pPr>
            <w:r>
              <w:rPr>
                <w:rFonts w:ascii="Times New Roman" w:hAnsi="Times New Roman" w:cs="Times New Roman"/>
                <w:sz w:val="18"/>
                <w:szCs w:val="18"/>
              </w:rPr>
              <w:t>Итого за год</w:t>
            </w:r>
          </w:p>
        </w:tc>
      </w:tr>
      <w:tr w:rsidR="00074351" w:rsidTr="006014FE">
        <w:tc>
          <w:tcPr>
            <w:tcW w:w="176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8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5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67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jc w:val="center"/>
            </w:pPr>
            <w:r>
              <w:rPr>
                <w:rFonts w:ascii="Times New Roman" w:hAnsi="Times New Roman" w:cs="Times New Roman"/>
                <w:sz w:val="18"/>
                <w:szCs w:val="18"/>
              </w:rPr>
              <w:t>18</w:t>
            </w:r>
          </w:p>
        </w:tc>
      </w:tr>
      <w:tr w:rsidR="00074351" w:rsidTr="006014FE">
        <w:tc>
          <w:tcPr>
            <w:tcW w:w="176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Налоговые и неналоговые доходы, в том числе:</w:t>
            </w:r>
          </w:p>
        </w:tc>
        <w:tc>
          <w:tcPr>
            <w:tcW w:w="141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0210</w:t>
            </w:r>
          </w:p>
        </w:tc>
        <w:tc>
          <w:tcPr>
            <w:tcW w:w="78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5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176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налоговые доходы</w:t>
            </w:r>
          </w:p>
        </w:tc>
        <w:tc>
          <w:tcPr>
            <w:tcW w:w="141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0211</w:t>
            </w:r>
          </w:p>
        </w:tc>
        <w:tc>
          <w:tcPr>
            <w:tcW w:w="78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5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176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неналоговые доходы</w:t>
            </w:r>
          </w:p>
        </w:tc>
        <w:tc>
          <w:tcPr>
            <w:tcW w:w="141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0212</w:t>
            </w:r>
          </w:p>
        </w:tc>
        <w:tc>
          <w:tcPr>
            <w:tcW w:w="78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5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0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67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napToGrid w:val="0"/>
              <w:jc w:val="center"/>
              <w:rPr>
                <w:rFonts w:ascii="Times New Roman" w:hAnsi="Times New Roman" w:cs="Times New Roman"/>
                <w:sz w:val="18"/>
                <w:szCs w:val="18"/>
              </w:rPr>
            </w:pPr>
          </w:p>
        </w:tc>
      </w:tr>
    </w:tbl>
    <w:p w:rsidR="00074351" w:rsidRDefault="00074351" w:rsidP="00074351">
      <w:pPr>
        <w:pStyle w:val="ConsPlusNormal"/>
        <w:ind w:firstLine="540"/>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Начальник отдела</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(иное уполномоченное лицо)   _________    _______________________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______________ ___________ _____________________ 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СОГЛАСОВАНО</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Заместитель главы Администрации,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начальник финансового управления (иное уполномоченное лицо)</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_________  ______________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w:t>
      </w:r>
      <w:proofErr w:type="spellStart"/>
      <w:r>
        <w:rPr>
          <w:rFonts w:ascii="Times New Roman" w:hAnsi="Times New Roman" w:cs="Times New Roman"/>
          <w:sz w:val="18"/>
          <w:szCs w:val="18"/>
        </w:rPr>
        <w:t>И.О.Фамилия</w:t>
      </w:r>
      <w:proofErr w:type="spellEnd"/>
      <w:r>
        <w:rPr>
          <w:rFonts w:ascii="Times New Roman" w:hAnsi="Times New Roman" w:cs="Times New Roman"/>
          <w:sz w:val="18"/>
          <w:szCs w:val="18"/>
        </w:rPr>
        <w:t>)</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"___" __________ 20__ г.</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Приложение № 5</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rsidR="00074351" w:rsidRDefault="00074351" w:rsidP="00074351">
      <w:pPr>
        <w:pStyle w:val="ConsPlusNormal"/>
        <w:ind w:left="10773"/>
        <w:rPr>
          <w:sz w:val="18"/>
          <w:szCs w:val="18"/>
        </w:rPr>
      </w:pPr>
      <w:r>
        <w:rPr>
          <w:rFonts w:ascii="Times New Roman" w:hAnsi="Times New Roman" w:cs="Times New Roman"/>
          <w:sz w:val="18"/>
          <w:szCs w:val="18"/>
        </w:rPr>
        <w:t>бюджета сельского поселения Тукаевский сельсовет муниципального района Аургазинский район</w:t>
      </w:r>
      <w:r>
        <w:rPr>
          <w:sz w:val="18"/>
          <w:szCs w:val="18"/>
        </w:rPr>
        <w:t xml:space="preserve">  </w:t>
      </w:r>
      <w:r>
        <w:rPr>
          <w:rFonts w:ascii="Times New Roman" w:hAnsi="Times New Roman" w:cs="Times New Roman"/>
          <w:sz w:val="18"/>
          <w:szCs w:val="18"/>
        </w:rPr>
        <w:t xml:space="preserve">Республики Башкортостан в текущем финансовом году </w:t>
      </w:r>
    </w:p>
    <w:p w:rsidR="00074351" w:rsidRDefault="00074351" w:rsidP="00074351">
      <w:pPr>
        <w:rPr>
          <w:sz w:val="18"/>
          <w:szCs w:val="18"/>
        </w:rPr>
      </w:pPr>
    </w:p>
    <w:p w:rsidR="00074351" w:rsidRDefault="00074351" w:rsidP="00074351">
      <w:pPr>
        <w:rPr>
          <w:sz w:val="18"/>
          <w:szCs w:val="18"/>
        </w:rPr>
      </w:pP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ПРОГНОЗ ПОСТУПЛЕНИЙ ПО ДОХОДАМ</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БЮДЖЕТА СЕЛЬСКОГО ПОСЕЛЕНИЯ ТУКАЕВСКИЙ СЕЛЬСОВЕТ МУНИЦИПАЛЬНОГО РАЙОНА АУРГАЗИНСКИЙ РАЙОН РЕСПУБЛИКИ БАШКОРТОСТАН НА ТЕКУЩИЙ МЕСЯЦ </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 ________________ 20___ г.</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администратор доходов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Бюджета сельского поселения Тукаевский сельсовет муниципального района Аургазинский район Республики Башкортостан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___________________________________________________________________________ </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rsidR="00074351" w:rsidRDefault="00074351" w:rsidP="00074351">
      <w:pPr>
        <w:pStyle w:val="ConsPlusNonformat"/>
        <w:jc w:val="both"/>
        <w:rPr>
          <w:bCs/>
          <w:color w:val="000000"/>
          <w:sz w:val="18"/>
          <w:szCs w:val="18"/>
        </w:rPr>
      </w:pPr>
      <w:r>
        <w:rPr>
          <w:rFonts w:ascii="Times New Roman" w:hAnsi="Times New Roman" w:cs="Times New Roman"/>
          <w:sz w:val="18"/>
          <w:szCs w:val="18"/>
        </w:rPr>
        <w:t xml:space="preserve">                                                                                                                                    </w:t>
      </w:r>
    </w:p>
    <w:tbl>
      <w:tblPr>
        <w:tblW w:w="0" w:type="auto"/>
        <w:tblInd w:w="83" w:type="dxa"/>
        <w:tblLayout w:type="fixed"/>
        <w:tblLook w:val="0000" w:firstRow="0" w:lastRow="0" w:firstColumn="0" w:lastColumn="0" w:noHBand="0" w:noVBand="0"/>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72"/>
      </w:tblGrid>
      <w:tr w:rsidR="00074351" w:rsidTr="006014FE">
        <w:trPr>
          <w:trHeight w:val="600"/>
        </w:trPr>
        <w:tc>
          <w:tcPr>
            <w:tcW w:w="1433" w:type="dxa"/>
            <w:vMerge w:val="restart"/>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Наименование показателя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Код по БК и дополнительной классификации</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Сумма на месяц, всего</w:t>
            </w:r>
          </w:p>
        </w:tc>
        <w:tc>
          <w:tcPr>
            <w:tcW w:w="10179"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jc w:val="center"/>
            </w:pPr>
            <w:r>
              <w:rPr>
                <w:bCs/>
                <w:color w:val="000000"/>
                <w:sz w:val="18"/>
                <w:szCs w:val="18"/>
              </w:rPr>
              <w:t>в том числе по рабочим дням месяца:</w:t>
            </w:r>
          </w:p>
        </w:tc>
      </w:tr>
      <w:tr w:rsidR="00074351" w:rsidTr="006014FE">
        <w:trPr>
          <w:trHeight w:val="300"/>
        </w:trPr>
        <w:tc>
          <w:tcPr>
            <w:tcW w:w="1433" w:type="dxa"/>
            <w:vMerge/>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8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6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6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50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3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40"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39"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27" w:type="dxa"/>
            <w:tcBorders>
              <w:top w:val="single" w:sz="4" w:space="0" w:color="000000"/>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snapToGrid w:val="0"/>
              <w:jc w:val="center"/>
              <w:rPr>
                <w:color w:val="000000"/>
                <w:sz w:val="18"/>
                <w:szCs w:val="18"/>
              </w:rPr>
            </w:pPr>
          </w:p>
        </w:tc>
      </w:tr>
      <w:tr w:rsidR="00074351" w:rsidTr="006014FE">
        <w:trPr>
          <w:trHeight w:val="300"/>
        </w:trPr>
        <w:tc>
          <w:tcPr>
            <w:tcW w:w="1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1</w:t>
            </w:r>
          </w:p>
        </w:tc>
        <w:tc>
          <w:tcPr>
            <w:tcW w:w="155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2</w:t>
            </w:r>
          </w:p>
        </w:tc>
        <w:tc>
          <w:tcPr>
            <w:tcW w:w="156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3</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4</w:t>
            </w: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5</w:t>
            </w: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6</w:t>
            </w: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7</w:t>
            </w:r>
          </w:p>
        </w:tc>
        <w:tc>
          <w:tcPr>
            <w:tcW w:w="4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8</w:t>
            </w: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9</w:t>
            </w: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10</w:t>
            </w: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11</w:t>
            </w:r>
          </w:p>
        </w:tc>
        <w:tc>
          <w:tcPr>
            <w:tcW w:w="48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12</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13</w:t>
            </w:r>
          </w:p>
        </w:tc>
        <w:tc>
          <w:tcPr>
            <w:tcW w:w="46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14</w:t>
            </w:r>
          </w:p>
        </w:tc>
        <w:tc>
          <w:tcPr>
            <w:tcW w:w="46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15</w:t>
            </w:r>
          </w:p>
        </w:tc>
        <w:tc>
          <w:tcPr>
            <w:tcW w:w="50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16</w:t>
            </w:r>
          </w:p>
        </w:tc>
        <w:tc>
          <w:tcPr>
            <w:tcW w:w="42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17</w:t>
            </w: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18</w:t>
            </w:r>
          </w:p>
        </w:tc>
        <w:tc>
          <w:tcPr>
            <w:tcW w:w="42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19</w:t>
            </w:r>
          </w:p>
        </w:tc>
        <w:tc>
          <w:tcPr>
            <w:tcW w:w="43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20</w:t>
            </w:r>
          </w:p>
        </w:tc>
        <w:tc>
          <w:tcPr>
            <w:tcW w:w="42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21</w:t>
            </w:r>
          </w:p>
        </w:tc>
        <w:tc>
          <w:tcPr>
            <w:tcW w:w="440" w:type="dxa"/>
            <w:tcBorders>
              <w:top w:val="single" w:sz="4" w:space="0" w:color="000000"/>
              <w:left w:val="single" w:sz="4" w:space="0" w:color="000000"/>
              <w:bottom w:val="single" w:sz="4" w:space="0" w:color="000000"/>
            </w:tcBorders>
            <w:vAlign w:val="center"/>
          </w:tcPr>
          <w:p w:rsidR="00074351" w:rsidRDefault="00074351" w:rsidP="006014FE">
            <w:pPr>
              <w:jc w:val="center"/>
              <w:rPr>
                <w:color w:val="000000"/>
                <w:sz w:val="18"/>
                <w:szCs w:val="18"/>
              </w:rPr>
            </w:pPr>
            <w:r>
              <w:rPr>
                <w:color w:val="000000"/>
                <w:sz w:val="18"/>
                <w:szCs w:val="18"/>
              </w:rPr>
              <w:t>22</w:t>
            </w:r>
          </w:p>
        </w:tc>
        <w:tc>
          <w:tcPr>
            <w:tcW w:w="427" w:type="dxa"/>
            <w:tcBorders>
              <w:top w:val="single" w:sz="4" w:space="0" w:color="000000"/>
              <w:left w:val="single" w:sz="4" w:space="0" w:color="000000"/>
              <w:bottom w:val="single" w:sz="4" w:space="0" w:color="000000"/>
            </w:tcBorders>
            <w:vAlign w:val="center"/>
          </w:tcPr>
          <w:p w:rsidR="00074351" w:rsidRDefault="00074351" w:rsidP="006014FE">
            <w:pPr>
              <w:jc w:val="center"/>
              <w:rPr>
                <w:color w:val="000000"/>
                <w:sz w:val="18"/>
                <w:szCs w:val="18"/>
              </w:rPr>
            </w:pPr>
            <w:r>
              <w:rPr>
                <w:color w:val="000000"/>
                <w:sz w:val="18"/>
                <w:szCs w:val="18"/>
              </w:rPr>
              <w:t>23</w:t>
            </w:r>
          </w:p>
        </w:tc>
        <w:tc>
          <w:tcPr>
            <w:tcW w:w="439" w:type="dxa"/>
            <w:tcBorders>
              <w:top w:val="single" w:sz="4" w:space="0" w:color="000000"/>
              <w:left w:val="single" w:sz="4" w:space="0" w:color="000000"/>
              <w:bottom w:val="single" w:sz="4" w:space="0" w:color="000000"/>
            </w:tcBorders>
            <w:vAlign w:val="center"/>
          </w:tcPr>
          <w:p w:rsidR="00074351" w:rsidRDefault="00074351" w:rsidP="006014FE">
            <w:pPr>
              <w:jc w:val="center"/>
              <w:rPr>
                <w:color w:val="000000"/>
                <w:sz w:val="18"/>
                <w:szCs w:val="18"/>
              </w:rPr>
            </w:pPr>
            <w:r>
              <w:rPr>
                <w:color w:val="000000"/>
                <w:sz w:val="18"/>
                <w:szCs w:val="18"/>
              </w:rPr>
              <w:t>24</w:t>
            </w:r>
          </w:p>
        </w:tc>
        <w:tc>
          <w:tcPr>
            <w:tcW w:w="427" w:type="dxa"/>
            <w:tcBorders>
              <w:top w:val="single" w:sz="4" w:space="0" w:color="000000"/>
              <w:left w:val="single" w:sz="4" w:space="0" w:color="000000"/>
              <w:bottom w:val="single" w:sz="4" w:space="0" w:color="000000"/>
            </w:tcBorders>
            <w:vAlign w:val="center"/>
          </w:tcPr>
          <w:p w:rsidR="00074351" w:rsidRDefault="00074351" w:rsidP="006014FE">
            <w:pPr>
              <w:jc w:val="center"/>
              <w:rPr>
                <w:color w:val="000000"/>
                <w:sz w:val="18"/>
                <w:szCs w:val="18"/>
              </w:rPr>
            </w:pPr>
            <w:r>
              <w:rPr>
                <w:color w:val="000000"/>
                <w:sz w:val="18"/>
                <w:szCs w:val="18"/>
              </w:rPr>
              <w:t>25</w:t>
            </w:r>
          </w:p>
        </w:tc>
        <w:tc>
          <w:tcPr>
            <w:tcW w:w="472"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jc w:val="center"/>
            </w:pPr>
            <w:r>
              <w:rPr>
                <w:color w:val="000000"/>
                <w:sz w:val="18"/>
                <w:szCs w:val="18"/>
              </w:rPr>
              <w:t>26</w:t>
            </w:r>
          </w:p>
        </w:tc>
      </w:tr>
      <w:tr w:rsidR="00074351" w:rsidTr="006014FE">
        <w:trPr>
          <w:trHeight w:val="300"/>
        </w:trPr>
        <w:tc>
          <w:tcPr>
            <w:tcW w:w="1433" w:type="dxa"/>
            <w:tcBorders>
              <w:top w:val="single" w:sz="4" w:space="0" w:color="000000"/>
              <w:left w:val="single" w:sz="4" w:space="0" w:color="000000"/>
              <w:bottom w:val="single" w:sz="4" w:space="0" w:color="000000"/>
            </w:tcBorders>
            <w:shd w:val="clear" w:color="auto" w:fill="auto"/>
          </w:tcPr>
          <w:p w:rsidR="00074351" w:rsidRDefault="00074351" w:rsidP="006014FE">
            <w:pPr>
              <w:rPr>
                <w:color w:val="000000"/>
                <w:sz w:val="18"/>
                <w:szCs w:val="18"/>
              </w:rPr>
            </w:pPr>
            <w:r>
              <w:rPr>
                <w:color w:val="000000"/>
                <w:sz w:val="18"/>
                <w:szCs w:val="18"/>
              </w:rPr>
              <w:t> </w:t>
            </w:r>
          </w:p>
        </w:tc>
        <w:tc>
          <w:tcPr>
            <w:tcW w:w="155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center"/>
              <w:rPr>
                <w:color w:val="000000"/>
                <w:sz w:val="18"/>
                <w:szCs w:val="18"/>
              </w:rPr>
            </w:pPr>
            <w:r>
              <w:rPr>
                <w:color w:val="000000"/>
                <w:sz w:val="18"/>
                <w:szCs w:val="18"/>
              </w:rPr>
              <w:t> </w:t>
            </w:r>
          </w:p>
        </w:tc>
        <w:tc>
          <w:tcPr>
            <w:tcW w:w="156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34"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8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6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6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50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4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jc w:val="right"/>
              <w:rPr>
                <w:color w:val="000000"/>
                <w:sz w:val="18"/>
                <w:szCs w:val="18"/>
              </w:rPr>
            </w:pPr>
            <w:r>
              <w:rPr>
                <w:color w:val="000000"/>
                <w:sz w:val="18"/>
                <w:szCs w:val="18"/>
              </w:rPr>
              <w:t> </w:t>
            </w:r>
          </w:p>
        </w:tc>
        <w:tc>
          <w:tcPr>
            <w:tcW w:w="439"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40" w:type="dxa"/>
            <w:tcBorders>
              <w:top w:val="single" w:sz="4" w:space="0" w:color="000000"/>
              <w:left w:val="single" w:sz="4" w:space="0" w:color="000000"/>
              <w:bottom w:val="single" w:sz="4" w:space="0" w:color="000000"/>
            </w:tcBorders>
            <w:vAlign w:val="bottom"/>
          </w:tcPr>
          <w:p w:rsidR="00074351" w:rsidRDefault="00074351" w:rsidP="006014FE">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vAlign w:val="bottom"/>
          </w:tcPr>
          <w:p w:rsidR="00074351" w:rsidRDefault="00074351" w:rsidP="006014FE">
            <w:pPr>
              <w:rPr>
                <w:color w:val="000000"/>
                <w:sz w:val="18"/>
                <w:szCs w:val="18"/>
              </w:rPr>
            </w:pPr>
            <w:r>
              <w:rPr>
                <w:color w:val="000000"/>
                <w:sz w:val="18"/>
                <w:szCs w:val="18"/>
              </w:rPr>
              <w:t> </w:t>
            </w:r>
          </w:p>
        </w:tc>
        <w:tc>
          <w:tcPr>
            <w:tcW w:w="439" w:type="dxa"/>
            <w:tcBorders>
              <w:top w:val="single" w:sz="4" w:space="0" w:color="000000"/>
              <w:left w:val="single" w:sz="4" w:space="0" w:color="000000"/>
              <w:bottom w:val="single" w:sz="4" w:space="0" w:color="000000"/>
            </w:tcBorders>
            <w:vAlign w:val="bottom"/>
          </w:tcPr>
          <w:p w:rsidR="00074351" w:rsidRDefault="00074351" w:rsidP="006014FE">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vAlign w:val="bottom"/>
          </w:tcPr>
          <w:p w:rsidR="00074351" w:rsidRDefault="00074351" w:rsidP="006014FE">
            <w:pPr>
              <w:rPr>
                <w:color w:val="000000"/>
                <w:sz w:val="18"/>
                <w:szCs w:val="18"/>
              </w:rPr>
            </w:pPr>
            <w:r>
              <w:rPr>
                <w:color w:val="000000"/>
                <w:sz w:val="18"/>
                <w:szCs w:val="18"/>
              </w:rPr>
              <w:t> </w:t>
            </w:r>
          </w:p>
        </w:tc>
        <w:tc>
          <w:tcPr>
            <w:tcW w:w="472" w:type="dxa"/>
            <w:tcBorders>
              <w:top w:val="single" w:sz="4" w:space="0" w:color="000000"/>
              <w:left w:val="single" w:sz="4" w:space="0" w:color="000000"/>
              <w:bottom w:val="single" w:sz="4" w:space="0" w:color="000000"/>
              <w:right w:val="single" w:sz="4" w:space="0" w:color="000000"/>
            </w:tcBorders>
            <w:vAlign w:val="bottom"/>
          </w:tcPr>
          <w:p w:rsidR="00074351" w:rsidRDefault="00074351" w:rsidP="006014FE">
            <w:r>
              <w:rPr>
                <w:color w:val="000000"/>
                <w:sz w:val="18"/>
                <w:szCs w:val="18"/>
              </w:rPr>
              <w:t> </w:t>
            </w:r>
          </w:p>
        </w:tc>
      </w:tr>
      <w:tr w:rsidR="00074351" w:rsidTr="006014FE">
        <w:trPr>
          <w:trHeight w:val="300"/>
        </w:trPr>
        <w:tc>
          <w:tcPr>
            <w:tcW w:w="1433"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1559"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1560"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25"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34"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33"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87"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25"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69"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69"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507"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40"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39"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rPr>
                <w:color w:val="000000"/>
                <w:sz w:val="18"/>
                <w:szCs w:val="18"/>
              </w:rPr>
            </w:pPr>
            <w:r>
              <w:rPr>
                <w:color w:val="000000"/>
                <w:sz w:val="18"/>
                <w:szCs w:val="18"/>
              </w:rPr>
              <w:t> </w:t>
            </w:r>
          </w:p>
        </w:tc>
        <w:tc>
          <w:tcPr>
            <w:tcW w:w="440" w:type="dxa"/>
            <w:tcBorders>
              <w:top w:val="single" w:sz="4" w:space="0" w:color="000000"/>
              <w:left w:val="single" w:sz="4" w:space="0" w:color="000000"/>
              <w:bottom w:val="single" w:sz="4" w:space="0" w:color="000000"/>
            </w:tcBorders>
            <w:vAlign w:val="bottom"/>
          </w:tcPr>
          <w:p w:rsidR="00074351" w:rsidRDefault="00074351" w:rsidP="006014FE">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vAlign w:val="bottom"/>
          </w:tcPr>
          <w:p w:rsidR="00074351" w:rsidRDefault="00074351" w:rsidP="006014FE">
            <w:pPr>
              <w:rPr>
                <w:color w:val="000000"/>
                <w:sz w:val="18"/>
                <w:szCs w:val="18"/>
              </w:rPr>
            </w:pPr>
            <w:r>
              <w:rPr>
                <w:color w:val="000000"/>
                <w:sz w:val="18"/>
                <w:szCs w:val="18"/>
              </w:rPr>
              <w:t> </w:t>
            </w:r>
          </w:p>
        </w:tc>
        <w:tc>
          <w:tcPr>
            <w:tcW w:w="439" w:type="dxa"/>
            <w:tcBorders>
              <w:top w:val="single" w:sz="4" w:space="0" w:color="000000"/>
              <w:left w:val="single" w:sz="4" w:space="0" w:color="000000"/>
              <w:bottom w:val="single" w:sz="4" w:space="0" w:color="000000"/>
            </w:tcBorders>
            <w:vAlign w:val="bottom"/>
          </w:tcPr>
          <w:p w:rsidR="00074351" w:rsidRDefault="00074351" w:rsidP="006014FE">
            <w:pPr>
              <w:rPr>
                <w:color w:val="000000"/>
                <w:sz w:val="18"/>
                <w:szCs w:val="18"/>
              </w:rPr>
            </w:pPr>
            <w:r>
              <w:rPr>
                <w:color w:val="000000"/>
                <w:sz w:val="18"/>
                <w:szCs w:val="18"/>
              </w:rPr>
              <w:t> </w:t>
            </w:r>
          </w:p>
        </w:tc>
        <w:tc>
          <w:tcPr>
            <w:tcW w:w="427" w:type="dxa"/>
            <w:tcBorders>
              <w:top w:val="single" w:sz="4" w:space="0" w:color="000000"/>
              <w:left w:val="single" w:sz="4" w:space="0" w:color="000000"/>
              <w:bottom w:val="single" w:sz="4" w:space="0" w:color="000000"/>
            </w:tcBorders>
            <w:vAlign w:val="bottom"/>
          </w:tcPr>
          <w:p w:rsidR="00074351" w:rsidRDefault="00074351" w:rsidP="006014FE">
            <w:pPr>
              <w:rPr>
                <w:color w:val="000000"/>
                <w:sz w:val="18"/>
                <w:szCs w:val="18"/>
              </w:rPr>
            </w:pPr>
            <w:r>
              <w:rPr>
                <w:color w:val="000000"/>
                <w:sz w:val="18"/>
                <w:szCs w:val="18"/>
              </w:rPr>
              <w:t> </w:t>
            </w:r>
          </w:p>
        </w:tc>
        <w:tc>
          <w:tcPr>
            <w:tcW w:w="472" w:type="dxa"/>
            <w:tcBorders>
              <w:top w:val="single" w:sz="4" w:space="0" w:color="000000"/>
              <w:left w:val="single" w:sz="4" w:space="0" w:color="000000"/>
              <w:bottom w:val="single" w:sz="4" w:space="0" w:color="000000"/>
              <w:right w:val="single" w:sz="4" w:space="0" w:color="000000"/>
            </w:tcBorders>
            <w:vAlign w:val="bottom"/>
          </w:tcPr>
          <w:p w:rsidR="00074351" w:rsidRDefault="00074351" w:rsidP="006014FE">
            <w:r>
              <w:rPr>
                <w:color w:val="000000"/>
                <w:sz w:val="18"/>
                <w:szCs w:val="18"/>
              </w:rPr>
              <w:t> </w:t>
            </w:r>
          </w:p>
        </w:tc>
      </w:tr>
      <w:tr w:rsidR="00074351" w:rsidTr="006014FE">
        <w:trPr>
          <w:trHeight w:val="300"/>
        </w:trPr>
        <w:tc>
          <w:tcPr>
            <w:tcW w:w="143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rPr>
                <w:color w:val="000000"/>
                <w:sz w:val="18"/>
                <w:szCs w:val="18"/>
              </w:rPr>
            </w:pPr>
            <w:r>
              <w:rPr>
                <w:color w:val="000000"/>
                <w:sz w:val="18"/>
                <w:szCs w:val="18"/>
              </w:rPr>
              <w:t>ИТОГО</w:t>
            </w:r>
          </w:p>
        </w:tc>
        <w:tc>
          <w:tcPr>
            <w:tcW w:w="1559"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1560"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25"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34"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33"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87"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25"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69"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69"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507"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40"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39"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27"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snapToGrid w:val="0"/>
              <w:rPr>
                <w:color w:val="000000"/>
                <w:sz w:val="18"/>
                <w:szCs w:val="18"/>
              </w:rPr>
            </w:pPr>
          </w:p>
        </w:tc>
        <w:tc>
          <w:tcPr>
            <w:tcW w:w="440" w:type="dxa"/>
            <w:tcBorders>
              <w:top w:val="single" w:sz="4" w:space="0" w:color="000000"/>
              <w:left w:val="single" w:sz="4" w:space="0" w:color="000000"/>
              <w:bottom w:val="single" w:sz="4" w:space="0" w:color="000000"/>
            </w:tcBorders>
            <w:vAlign w:val="bottom"/>
          </w:tcPr>
          <w:p w:rsidR="00074351" w:rsidRDefault="00074351" w:rsidP="006014FE">
            <w:pPr>
              <w:snapToGrid w:val="0"/>
              <w:rPr>
                <w:color w:val="000000"/>
                <w:sz w:val="18"/>
                <w:szCs w:val="18"/>
              </w:rPr>
            </w:pPr>
          </w:p>
        </w:tc>
        <w:tc>
          <w:tcPr>
            <w:tcW w:w="427" w:type="dxa"/>
            <w:tcBorders>
              <w:top w:val="single" w:sz="4" w:space="0" w:color="000000"/>
              <w:left w:val="single" w:sz="4" w:space="0" w:color="000000"/>
              <w:bottom w:val="single" w:sz="4" w:space="0" w:color="000000"/>
            </w:tcBorders>
            <w:vAlign w:val="bottom"/>
          </w:tcPr>
          <w:p w:rsidR="00074351" w:rsidRDefault="00074351" w:rsidP="006014FE">
            <w:pPr>
              <w:snapToGrid w:val="0"/>
              <w:rPr>
                <w:color w:val="000000"/>
                <w:sz w:val="18"/>
                <w:szCs w:val="18"/>
              </w:rPr>
            </w:pPr>
          </w:p>
        </w:tc>
        <w:tc>
          <w:tcPr>
            <w:tcW w:w="439" w:type="dxa"/>
            <w:tcBorders>
              <w:top w:val="single" w:sz="4" w:space="0" w:color="000000"/>
              <w:left w:val="single" w:sz="4" w:space="0" w:color="000000"/>
              <w:bottom w:val="single" w:sz="4" w:space="0" w:color="000000"/>
            </w:tcBorders>
            <w:vAlign w:val="bottom"/>
          </w:tcPr>
          <w:p w:rsidR="00074351" w:rsidRDefault="00074351" w:rsidP="006014FE">
            <w:pPr>
              <w:snapToGrid w:val="0"/>
              <w:rPr>
                <w:color w:val="000000"/>
                <w:sz w:val="18"/>
                <w:szCs w:val="18"/>
              </w:rPr>
            </w:pPr>
          </w:p>
        </w:tc>
        <w:tc>
          <w:tcPr>
            <w:tcW w:w="427" w:type="dxa"/>
            <w:tcBorders>
              <w:top w:val="single" w:sz="4" w:space="0" w:color="000000"/>
              <w:left w:val="single" w:sz="4" w:space="0" w:color="000000"/>
              <w:bottom w:val="single" w:sz="4" w:space="0" w:color="000000"/>
            </w:tcBorders>
            <w:vAlign w:val="bottom"/>
          </w:tcPr>
          <w:p w:rsidR="00074351" w:rsidRDefault="00074351" w:rsidP="006014FE">
            <w:pPr>
              <w:snapToGrid w:val="0"/>
              <w:rPr>
                <w:color w:val="000000"/>
                <w:sz w:val="18"/>
                <w:szCs w:val="18"/>
              </w:rPr>
            </w:pPr>
          </w:p>
        </w:tc>
        <w:tc>
          <w:tcPr>
            <w:tcW w:w="472" w:type="dxa"/>
            <w:tcBorders>
              <w:top w:val="single" w:sz="4" w:space="0" w:color="000000"/>
              <w:left w:val="single" w:sz="4" w:space="0" w:color="000000"/>
              <w:bottom w:val="single" w:sz="4" w:space="0" w:color="000000"/>
              <w:right w:val="single" w:sz="4" w:space="0" w:color="000000"/>
            </w:tcBorders>
            <w:vAlign w:val="bottom"/>
          </w:tcPr>
          <w:p w:rsidR="00074351" w:rsidRDefault="00074351" w:rsidP="006014FE">
            <w:pPr>
              <w:snapToGrid w:val="0"/>
              <w:rPr>
                <w:color w:val="000000"/>
                <w:sz w:val="18"/>
                <w:szCs w:val="18"/>
              </w:rPr>
            </w:pPr>
          </w:p>
        </w:tc>
      </w:tr>
    </w:tbl>
    <w:p w:rsidR="00074351" w:rsidRDefault="00074351" w:rsidP="00074351">
      <w:pPr>
        <w:pStyle w:val="ConsPlusNormal"/>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Руководитель              _____________   ___________________________________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(Начальник отдела)          (подпись)                     (расшифровка подписи)</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"____</w:t>
      </w:r>
      <w:r>
        <w:rPr>
          <w:rFonts w:ascii="Times New Roman" w:hAnsi="Times New Roman" w:cs="Times New Roman"/>
          <w:sz w:val="18"/>
          <w:szCs w:val="18"/>
        </w:rPr>
        <w:t>_" __________________ 20___ г.»</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Приложение № 6</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 и ведения</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кассового плана исполнения бюджета сельского поселения Тукаевский сельсовет муниципального района Аургазинский район </w:t>
      </w:r>
      <w:r>
        <w:rPr>
          <w:sz w:val="18"/>
          <w:szCs w:val="18"/>
        </w:rPr>
        <w:t xml:space="preserve"> </w:t>
      </w:r>
      <w:r>
        <w:rPr>
          <w:rFonts w:ascii="Times New Roman" w:hAnsi="Times New Roman" w:cs="Times New Roman"/>
          <w:sz w:val="18"/>
          <w:szCs w:val="18"/>
        </w:rPr>
        <w:t>Республики Башкортостан</w:t>
      </w:r>
    </w:p>
    <w:p w:rsidR="00074351" w:rsidRDefault="00074351" w:rsidP="00074351">
      <w:pPr>
        <w:pStyle w:val="ConsPlusNormal"/>
        <w:ind w:left="10773"/>
        <w:rPr>
          <w:sz w:val="18"/>
          <w:szCs w:val="18"/>
        </w:rPr>
      </w:pPr>
      <w:r>
        <w:rPr>
          <w:rFonts w:ascii="Times New Roman" w:hAnsi="Times New Roman" w:cs="Times New Roman"/>
          <w:sz w:val="18"/>
          <w:szCs w:val="18"/>
        </w:rPr>
        <w:t>в текущем финансовом году</w:t>
      </w:r>
    </w:p>
    <w:p w:rsidR="00074351" w:rsidRDefault="00074351" w:rsidP="00074351">
      <w:pPr>
        <w:rPr>
          <w:sz w:val="18"/>
          <w:szCs w:val="18"/>
        </w:rPr>
      </w:pPr>
    </w:p>
    <w:p w:rsidR="00074351" w:rsidRDefault="00074351" w:rsidP="00074351">
      <w:pPr>
        <w:pStyle w:val="ConsPlusNormal"/>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ПРОГНОЗ ПОСТУПЛЕНИЙ НАЛОГОВЫХ И НЕНАЛОГОВЫХ</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ДОХОДОВ В БЮДЖЕТ СЕЛЬСКОГО ПОСЕЛЕНИЯ ТУКАЕВСКИЙ СЕЛЬСОВЕТ МУНИЦИПАЛЬНОГО РАЙОНА АУРГАЗИНСКИЙ  РАЙОН РЕСПУБЛИКИ БАШКОРТОСТАН</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ТЕКУЩИЙ МЕСЯЦ</w:t>
      </w:r>
    </w:p>
    <w:p w:rsidR="00074351" w:rsidRDefault="00074351" w:rsidP="00074351">
      <w:pPr>
        <w:pStyle w:val="ConsPlusNonformat"/>
        <w:jc w:val="center"/>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"__" ___________ 20__ г.</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Бюджетная инспекция</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Финансового управления</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Единица измерения: руб.</w:t>
      </w:r>
    </w:p>
    <w:p w:rsidR="00074351" w:rsidRDefault="00074351" w:rsidP="00074351">
      <w:pPr>
        <w:pStyle w:val="ConsPlusNonformat"/>
        <w:jc w:val="both"/>
        <w:rPr>
          <w:rFonts w:ascii="Times New Roman" w:hAnsi="Times New Roman" w:cs="Times New Roman"/>
          <w:sz w:val="18"/>
          <w:szCs w:val="18"/>
        </w:rPr>
      </w:pPr>
    </w:p>
    <w:tbl>
      <w:tblPr>
        <w:tblW w:w="0" w:type="auto"/>
        <w:tblInd w:w="83" w:type="dxa"/>
        <w:tblLayout w:type="fixed"/>
        <w:tblLook w:val="0000" w:firstRow="0" w:lastRow="0" w:firstColumn="0" w:lastColumn="0" w:noHBand="0" w:noVBand="0"/>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89"/>
      </w:tblGrid>
      <w:tr w:rsidR="00074351" w:rsidTr="006014FE">
        <w:trPr>
          <w:trHeight w:val="300"/>
        </w:trPr>
        <w:tc>
          <w:tcPr>
            <w:tcW w:w="1716" w:type="dxa"/>
            <w:vMerge w:val="restart"/>
            <w:tcBorders>
              <w:top w:val="single" w:sz="4" w:space="0" w:color="000000"/>
              <w:left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Наименование</w:t>
            </w:r>
          </w:p>
        </w:tc>
        <w:tc>
          <w:tcPr>
            <w:tcW w:w="1559" w:type="dxa"/>
            <w:vMerge w:val="restart"/>
            <w:tcBorders>
              <w:top w:val="single" w:sz="4" w:space="0" w:color="000000"/>
              <w:left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Код по БК и дополнительной классификации</w:t>
            </w:r>
          </w:p>
        </w:tc>
        <w:tc>
          <w:tcPr>
            <w:tcW w:w="993" w:type="dxa"/>
            <w:vMerge w:val="restart"/>
            <w:tcBorders>
              <w:top w:val="single" w:sz="4" w:space="0" w:color="000000"/>
              <w:left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Сумма на месяц всего</w:t>
            </w:r>
          </w:p>
        </w:tc>
        <w:tc>
          <w:tcPr>
            <w:tcW w:w="11079"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jc w:val="center"/>
            </w:pPr>
            <w:r>
              <w:rPr>
                <w:bCs/>
                <w:color w:val="000000"/>
                <w:sz w:val="18"/>
                <w:szCs w:val="18"/>
              </w:rPr>
              <w:t>в том числе по рабочим дням месяца</w:t>
            </w:r>
          </w:p>
        </w:tc>
      </w:tr>
      <w:tr w:rsidR="00074351" w:rsidTr="006014FE">
        <w:trPr>
          <w:trHeight w:val="300"/>
        </w:trPr>
        <w:tc>
          <w:tcPr>
            <w:tcW w:w="1716" w:type="dxa"/>
            <w:vMerge/>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1559" w:type="dxa"/>
            <w:vMerge/>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993" w:type="dxa"/>
            <w:vMerge/>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286"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95"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25"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bCs/>
                <w:color w:val="000000"/>
                <w:sz w:val="18"/>
                <w:szCs w:val="18"/>
              </w:rPr>
            </w:pPr>
          </w:p>
        </w:tc>
        <w:tc>
          <w:tcPr>
            <w:tcW w:w="489" w:type="dxa"/>
            <w:tcBorders>
              <w:left w:val="single" w:sz="4" w:space="0" w:color="000000"/>
              <w:bottom w:val="single" w:sz="4" w:space="0" w:color="000000"/>
              <w:right w:val="single" w:sz="4" w:space="0" w:color="000000"/>
            </w:tcBorders>
            <w:vAlign w:val="center"/>
          </w:tcPr>
          <w:p w:rsidR="00074351" w:rsidRDefault="00074351" w:rsidP="006014FE">
            <w:pPr>
              <w:snapToGrid w:val="0"/>
              <w:jc w:val="center"/>
              <w:rPr>
                <w:bCs/>
                <w:color w:val="000000"/>
                <w:sz w:val="18"/>
                <w:szCs w:val="18"/>
              </w:rPr>
            </w:pPr>
          </w:p>
        </w:tc>
      </w:tr>
      <w:tr w:rsidR="00074351" w:rsidTr="006014FE">
        <w:trPr>
          <w:trHeight w:val="300"/>
        </w:trPr>
        <w:tc>
          <w:tcPr>
            <w:tcW w:w="1716"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1</w:t>
            </w:r>
          </w:p>
        </w:tc>
        <w:tc>
          <w:tcPr>
            <w:tcW w:w="155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2</w:t>
            </w:r>
          </w:p>
        </w:tc>
        <w:tc>
          <w:tcPr>
            <w:tcW w:w="993"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3</w:t>
            </w:r>
          </w:p>
        </w:tc>
        <w:tc>
          <w:tcPr>
            <w:tcW w:w="470"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4</w:t>
            </w:r>
          </w:p>
        </w:tc>
        <w:tc>
          <w:tcPr>
            <w:tcW w:w="470"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5</w:t>
            </w:r>
          </w:p>
        </w:tc>
        <w:tc>
          <w:tcPr>
            <w:tcW w:w="286"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6</w:t>
            </w:r>
          </w:p>
        </w:tc>
        <w:tc>
          <w:tcPr>
            <w:tcW w:w="470"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7</w:t>
            </w:r>
          </w:p>
        </w:tc>
        <w:tc>
          <w:tcPr>
            <w:tcW w:w="46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8</w:t>
            </w:r>
          </w:p>
        </w:tc>
        <w:tc>
          <w:tcPr>
            <w:tcW w:w="46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9</w:t>
            </w:r>
          </w:p>
        </w:tc>
        <w:tc>
          <w:tcPr>
            <w:tcW w:w="46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10</w:t>
            </w:r>
          </w:p>
        </w:tc>
        <w:tc>
          <w:tcPr>
            <w:tcW w:w="46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11</w:t>
            </w:r>
          </w:p>
        </w:tc>
        <w:tc>
          <w:tcPr>
            <w:tcW w:w="46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12</w:t>
            </w:r>
          </w:p>
        </w:tc>
        <w:tc>
          <w:tcPr>
            <w:tcW w:w="495"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13</w:t>
            </w:r>
          </w:p>
        </w:tc>
        <w:tc>
          <w:tcPr>
            <w:tcW w:w="425"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14</w:t>
            </w:r>
          </w:p>
        </w:tc>
        <w:tc>
          <w:tcPr>
            <w:tcW w:w="46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15</w:t>
            </w:r>
          </w:p>
        </w:tc>
        <w:tc>
          <w:tcPr>
            <w:tcW w:w="46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16</w:t>
            </w:r>
          </w:p>
        </w:tc>
        <w:tc>
          <w:tcPr>
            <w:tcW w:w="46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17</w:t>
            </w:r>
          </w:p>
        </w:tc>
        <w:tc>
          <w:tcPr>
            <w:tcW w:w="470"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18</w:t>
            </w:r>
          </w:p>
        </w:tc>
        <w:tc>
          <w:tcPr>
            <w:tcW w:w="46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19</w:t>
            </w:r>
          </w:p>
        </w:tc>
        <w:tc>
          <w:tcPr>
            <w:tcW w:w="46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20</w:t>
            </w:r>
          </w:p>
        </w:tc>
        <w:tc>
          <w:tcPr>
            <w:tcW w:w="46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21</w:t>
            </w:r>
          </w:p>
        </w:tc>
        <w:tc>
          <w:tcPr>
            <w:tcW w:w="469" w:type="dxa"/>
            <w:tcBorders>
              <w:left w:val="single" w:sz="4" w:space="0" w:color="000000"/>
              <w:bottom w:val="single" w:sz="4" w:space="0" w:color="000000"/>
            </w:tcBorders>
            <w:vAlign w:val="center"/>
          </w:tcPr>
          <w:p w:rsidR="00074351" w:rsidRDefault="00074351" w:rsidP="006014FE">
            <w:pPr>
              <w:jc w:val="center"/>
              <w:rPr>
                <w:bCs/>
                <w:color w:val="000000"/>
                <w:sz w:val="18"/>
                <w:szCs w:val="18"/>
              </w:rPr>
            </w:pPr>
            <w:r>
              <w:rPr>
                <w:bCs/>
                <w:color w:val="000000"/>
                <w:sz w:val="18"/>
                <w:szCs w:val="18"/>
              </w:rPr>
              <w:t>22</w:t>
            </w:r>
          </w:p>
        </w:tc>
        <w:tc>
          <w:tcPr>
            <w:tcW w:w="469" w:type="dxa"/>
            <w:tcBorders>
              <w:left w:val="single" w:sz="4" w:space="0" w:color="000000"/>
              <w:bottom w:val="single" w:sz="4" w:space="0" w:color="000000"/>
            </w:tcBorders>
            <w:vAlign w:val="center"/>
          </w:tcPr>
          <w:p w:rsidR="00074351" w:rsidRDefault="00074351" w:rsidP="006014FE">
            <w:pPr>
              <w:jc w:val="center"/>
              <w:rPr>
                <w:bCs/>
                <w:color w:val="000000"/>
                <w:sz w:val="18"/>
                <w:szCs w:val="18"/>
              </w:rPr>
            </w:pPr>
            <w:r>
              <w:rPr>
                <w:bCs/>
                <w:color w:val="000000"/>
                <w:sz w:val="18"/>
                <w:szCs w:val="18"/>
              </w:rPr>
              <w:t>23</w:t>
            </w:r>
          </w:p>
        </w:tc>
        <w:tc>
          <w:tcPr>
            <w:tcW w:w="469" w:type="dxa"/>
            <w:tcBorders>
              <w:left w:val="single" w:sz="4" w:space="0" w:color="000000"/>
              <w:bottom w:val="single" w:sz="4" w:space="0" w:color="000000"/>
            </w:tcBorders>
            <w:vAlign w:val="center"/>
          </w:tcPr>
          <w:p w:rsidR="00074351" w:rsidRDefault="00074351" w:rsidP="006014FE">
            <w:pPr>
              <w:jc w:val="center"/>
              <w:rPr>
                <w:bCs/>
                <w:color w:val="000000"/>
                <w:sz w:val="18"/>
                <w:szCs w:val="18"/>
              </w:rPr>
            </w:pPr>
            <w:r>
              <w:rPr>
                <w:bCs/>
                <w:color w:val="000000"/>
                <w:sz w:val="18"/>
                <w:szCs w:val="18"/>
              </w:rPr>
              <w:t>24</w:t>
            </w:r>
          </w:p>
        </w:tc>
        <w:tc>
          <w:tcPr>
            <w:tcW w:w="469" w:type="dxa"/>
            <w:tcBorders>
              <w:left w:val="single" w:sz="4" w:space="0" w:color="000000"/>
              <w:bottom w:val="single" w:sz="4" w:space="0" w:color="000000"/>
            </w:tcBorders>
            <w:vAlign w:val="center"/>
          </w:tcPr>
          <w:p w:rsidR="00074351" w:rsidRDefault="00074351" w:rsidP="006014FE">
            <w:pPr>
              <w:jc w:val="center"/>
              <w:rPr>
                <w:bCs/>
                <w:color w:val="000000"/>
                <w:sz w:val="18"/>
                <w:szCs w:val="18"/>
              </w:rPr>
            </w:pPr>
            <w:r>
              <w:rPr>
                <w:bCs/>
                <w:color w:val="000000"/>
                <w:sz w:val="18"/>
                <w:szCs w:val="18"/>
              </w:rPr>
              <w:t>25</w:t>
            </w:r>
          </w:p>
        </w:tc>
        <w:tc>
          <w:tcPr>
            <w:tcW w:w="469" w:type="dxa"/>
            <w:tcBorders>
              <w:left w:val="single" w:sz="4" w:space="0" w:color="000000"/>
              <w:bottom w:val="single" w:sz="4" w:space="0" w:color="000000"/>
            </w:tcBorders>
            <w:vAlign w:val="center"/>
          </w:tcPr>
          <w:p w:rsidR="00074351" w:rsidRDefault="00074351" w:rsidP="006014FE">
            <w:pPr>
              <w:jc w:val="center"/>
              <w:rPr>
                <w:bCs/>
                <w:color w:val="000000"/>
                <w:sz w:val="18"/>
                <w:szCs w:val="18"/>
              </w:rPr>
            </w:pPr>
            <w:r>
              <w:rPr>
                <w:bCs/>
                <w:color w:val="000000"/>
                <w:sz w:val="18"/>
                <w:szCs w:val="18"/>
              </w:rPr>
              <w:t>26</w:t>
            </w:r>
          </w:p>
        </w:tc>
        <w:tc>
          <w:tcPr>
            <w:tcW w:w="489" w:type="dxa"/>
            <w:tcBorders>
              <w:left w:val="single" w:sz="4" w:space="0" w:color="000000"/>
              <w:bottom w:val="single" w:sz="4" w:space="0" w:color="000000"/>
              <w:right w:val="single" w:sz="4" w:space="0" w:color="000000"/>
            </w:tcBorders>
            <w:vAlign w:val="center"/>
          </w:tcPr>
          <w:p w:rsidR="00074351" w:rsidRDefault="00074351" w:rsidP="006014FE">
            <w:pPr>
              <w:jc w:val="center"/>
            </w:pPr>
            <w:r>
              <w:rPr>
                <w:bCs/>
                <w:color w:val="000000"/>
                <w:sz w:val="18"/>
                <w:szCs w:val="18"/>
              </w:rPr>
              <w:t>27</w:t>
            </w:r>
          </w:p>
        </w:tc>
      </w:tr>
      <w:tr w:rsidR="00074351" w:rsidTr="006014FE">
        <w:trPr>
          <w:trHeight w:val="900"/>
        </w:trPr>
        <w:tc>
          <w:tcPr>
            <w:tcW w:w="1716" w:type="dxa"/>
            <w:tcBorders>
              <w:left w:val="single" w:sz="4" w:space="0" w:color="000000"/>
              <w:bottom w:val="single" w:sz="4" w:space="0" w:color="000000"/>
            </w:tcBorders>
            <w:shd w:val="clear" w:color="auto" w:fill="auto"/>
          </w:tcPr>
          <w:p w:rsidR="00074351" w:rsidRDefault="00074351" w:rsidP="006014FE">
            <w:pPr>
              <w:rPr>
                <w:bCs/>
                <w:color w:val="000000"/>
                <w:sz w:val="18"/>
                <w:szCs w:val="18"/>
              </w:rPr>
            </w:pPr>
            <w:r>
              <w:rPr>
                <w:bCs/>
                <w:color w:val="000000"/>
                <w:sz w:val="18"/>
                <w:szCs w:val="18"/>
              </w:rPr>
              <w:t>Налоговые и неналоговые доходы с учетом невыясненных поступлений, в том числе:</w:t>
            </w:r>
          </w:p>
        </w:tc>
        <w:tc>
          <w:tcPr>
            <w:tcW w:w="155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0210</w:t>
            </w:r>
          </w:p>
        </w:tc>
        <w:tc>
          <w:tcPr>
            <w:tcW w:w="993"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286"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95"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25"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89" w:type="dxa"/>
            <w:tcBorders>
              <w:left w:val="single" w:sz="4" w:space="0" w:color="000000"/>
              <w:bottom w:val="single" w:sz="4" w:space="0" w:color="000000"/>
              <w:right w:val="single" w:sz="4" w:space="0" w:color="000000"/>
            </w:tcBorders>
            <w:vAlign w:val="center"/>
          </w:tcPr>
          <w:p w:rsidR="00074351" w:rsidRDefault="00074351" w:rsidP="006014FE">
            <w:pPr>
              <w:snapToGrid w:val="0"/>
              <w:jc w:val="center"/>
              <w:rPr>
                <w:color w:val="000000"/>
                <w:sz w:val="18"/>
                <w:szCs w:val="18"/>
              </w:rPr>
            </w:pPr>
          </w:p>
        </w:tc>
      </w:tr>
      <w:tr w:rsidR="00074351" w:rsidTr="006014FE">
        <w:trPr>
          <w:trHeight w:val="300"/>
        </w:trPr>
        <w:tc>
          <w:tcPr>
            <w:tcW w:w="1716" w:type="dxa"/>
            <w:tcBorders>
              <w:left w:val="single" w:sz="4" w:space="0" w:color="000000"/>
              <w:bottom w:val="single" w:sz="4" w:space="0" w:color="000000"/>
            </w:tcBorders>
            <w:shd w:val="clear" w:color="auto" w:fill="auto"/>
          </w:tcPr>
          <w:p w:rsidR="00074351" w:rsidRDefault="00074351" w:rsidP="006014FE">
            <w:pPr>
              <w:rPr>
                <w:bCs/>
                <w:color w:val="000000"/>
                <w:sz w:val="18"/>
                <w:szCs w:val="18"/>
              </w:rPr>
            </w:pPr>
            <w:r>
              <w:rPr>
                <w:bCs/>
                <w:color w:val="000000"/>
                <w:sz w:val="18"/>
                <w:szCs w:val="18"/>
              </w:rPr>
              <w:t>налоговые доходы</w:t>
            </w:r>
          </w:p>
        </w:tc>
        <w:tc>
          <w:tcPr>
            <w:tcW w:w="155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0211</w:t>
            </w:r>
          </w:p>
        </w:tc>
        <w:tc>
          <w:tcPr>
            <w:tcW w:w="993"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286"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95"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25"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89" w:type="dxa"/>
            <w:tcBorders>
              <w:left w:val="single" w:sz="4" w:space="0" w:color="000000"/>
              <w:bottom w:val="single" w:sz="4" w:space="0" w:color="000000"/>
              <w:right w:val="single" w:sz="4" w:space="0" w:color="000000"/>
            </w:tcBorders>
            <w:vAlign w:val="center"/>
          </w:tcPr>
          <w:p w:rsidR="00074351" w:rsidRDefault="00074351" w:rsidP="006014FE">
            <w:pPr>
              <w:snapToGrid w:val="0"/>
              <w:jc w:val="center"/>
              <w:rPr>
                <w:color w:val="000000"/>
                <w:sz w:val="18"/>
                <w:szCs w:val="18"/>
              </w:rPr>
            </w:pPr>
          </w:p>
        </w:tc>
      </w:tr>
      <w:tr w:rsidR="00074351" w:rsidTr="006014FE">
        <w:trPr>
          <w:trHeight w:val="300"/>
        </w:trPr>
        <w:tc>
          <w:tcPr>
            <w:tcW w:w="1716" w:type="dxa"/>
            <w:tcBorders>
              <w:left w:val="single" w:sz="4" w:space="0" w:color="000000"/>
              <w:bottom w:val="single" w:sz="4" w:space="0" w:color="000000"/>
            </w:tcBorders>
            <w:shd w:val="clear" w:color="auto" w:fill="auto"/>
          </w:tcPr>
          <w:p w:rsidR="00074351" w:rsidRDefault="00074351" w:rsidP="006014FE">
            <w:pPr>
              <w:rPr>
                <w:bCs/>
                <w:color w:val="000000"/>
                <w:sz w:val="18"/>
                <w:szCs w:val="18"/>
              </w:rPr>
            </w:pPr>
            <w:r>
              <w:rPr>
                <w:bCs/>
                <w:color w:val="000000"/>
                <w:sz w:val="18"/>
                <w:szCs w:val="18"/>
              </w:rPr>
              <w:t>неналоговые доходы</w:t>
            </w:r>
          </w:p>
        </w:tc>
        <w:tc>
          <w:tcPr>
            <w:tcW w:w="1559" w:type="dxa"/>
            <w:tcBorders>
              <w:left w:val="single" w:sz="4" w:space="0" w:color="000000"/>
              <w:bottom w:val="single" w:sz="4" w:space="0" w:color="000000"/>
            </w:tcBorders>
            <w:shd w:val="clear" w:color="auto" w:fill="auto"/>
            <w:vAlign w:val="center"/>
          </w:tcPr>
          <w:p w:rsidR="00074351" w:rsidRDefault="00074351" w:rsidP="006014FE">
            <w:pPr>
              <w:jc w:val="center"/>
              <w:rPr>
                <w:bCs/>
                <w:color w:val="000000"/>
                <w:sz w:val="18"/>
                <w:szCs w:val="18"/>
              </w:rPr>
            </w:pPr>
            <w:r>
              <w:rPr>
                <w:bCs/>
                <w:color w:val="000000"/>
                <w:sz w:val="18"/>
                <w:szCs w:val="18"/>
              </w:rPr>
              <w:t>0212</w:t>
            </w:r>
          </w:p>
        </w:tc>
        <w:tc>
          <w:tcPr>
            <w:tcW w:w="993"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286"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95"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25"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70"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bCs/>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shd w:val="clear" w:color="auto" w:fill="auto"/>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69" w:type="dxa"/>
            <w:tcBorders>
              <w:left w:val="single" w:sz="4" w:space="0" w:color="000000"/>
              <w:bottom w:val="single" w:sz="4" w:space="0" w:color="000000"/>
            </w:tcBorders>
            <w:vAlign w:val="center"/>
          </w:tcPr>
          <w:p w:rsidR="00074351" w:rsidRDefault="00074351" w:rsidP="006014FE">
            <w:pPr>
              <w:snapToGrid w:val="0"/>
              <w:jc w:val="center"/>
              <w:rPr>
                <w:color w:val="000000"/>
                <w:sz w:val="18"/>
                <w:szCs w:val="18"/>
              </w:rPr>
            </w:pPr>
          </w:p>
        </w:tc>
        <w:tc>
          <w:tcPr>
            <w:tcW w:w="489" w:type="dxa"/>
            <w:tcBorders>
              <w:left w:val="single" w:sz="4" w:space="0" w:color="000000"/>
              <w:bottom w:val="single" w:sz="4" w:space="0" w:color="000000"/>
              <w:right w:val="single" w:sz="4" w:space="0" w:color="000000"/>
            </w:tcBorders>
            <w:vAlign w:val="center"/>
          </w:tcPr>
          <w:p w:rsidR="00074351" w:rsidRDefault="00074351" w:rsidP="006014FE">
            <w:pPr>
              <w:snapToGrid w:val="0"/>
              <w:jc w:val="center"/>
              <w:rPr>
                <w:color w:val="000000"/>
                <w:sz w:val="18"/>
                <w:szCs w:val="18"/>
              </w:rPr>
            </w:pPr>
          </w:p>
        </w:tc>
      </w:tr>
    </w:tbl>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Начальник отдела</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(иное уполномоченное лицо)   _________    _______________________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(расшифровка подписи)</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lastRenderedPageBreak/>
        <w:t>Исполнитель ______________ ___________ _____________________ 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СОГЛАСОВАНО</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Заместитель главы Администрации,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начальник финансового управления (иное уполномоченное лицо)</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_________  ______________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w:t>
      </w:r>
      <w:proofErr w:type="spellStart"/>
      <w:r>
        <w:rPr>
          <w:rFonts w:ascii="Times New Roman" w:hAnsi="Times New Roman" w:cs="Times New Roman"/>
          <w:sz w:val="18"/>
          <w:szCs w:val="18"/>
        </w:rPr>
        <w:t>И.О.Фамилия</w:t>
      </w:r>
      <w:proofErr w:type="spellEnd"/>
      <w:r>
        <w:rPr>
          <w:rFonts w:ascii="Times New Roman" w:hAnsi="Times New Roman" w:cs="Times New Roman"/>
          <w:sz w:val="18"/>
          <w:szCs w:val="18"/>
        </w:rPr>
        <w:t>)</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"___" __________ 20__ г.»</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Приложение № 7</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rsidR="00074351" w:rsidRDefault="00074351" w:rsidP="00074351">
      <w:pPr>
        <w:pStyle w:val="ConsPlusNormal"/>
        <w:ind w:left="10773"/>
        <w:rPr>
          <w:sz w:val="18"/>
          <w:szCs w:val="18"/>
        </w:rPr>
      </w:pPr>
      <w:r>
        <w:rPr>
          <w:rFonts w:ascii="Times New Roman" w:hAnsi="Times New Roman" w:cs="Times New Roman"/>
          <w:sz w:val="18"/>
          <w:szCs w:val="18"/>
        </w:rPr>
        <w:t>бюджета сельского поселения Тукаевский сельсовет муниципального района Аургазинский район</w:t>
      </w:r>
      <w:r>
        <w:rPr>
          <w:sz w:val="18"/>
          <w:szCs w:val="18"/>
        </w:rPr>
        <w:t xml:space="preserve">  </w:t>
      </w:r>
      <w:r>
        <w:rPr>
          <w:rFonts w:ascii="Times New Roman" w:hAnsi="Times New Roman" w:cs="Times New Roman"/>
          <w:sz w:val="18"/>
          <w:szCs w:val="18"/>
        </w:rPr>
        <w:t xml:space="preserve">Республики Башкортостан в текущем финансовом году </w:t>
      </w:r>
    </w:p>
    <w:p w:rsidR="00074351" w:rsidRDefault="00074351" w:rsidP="00074351">
      <w:pPr>
        <w:rPr>
          <w:sz w:val="18"/>
          <w:szCs w:val="18"/>
        </w:rPr>
      </w:pPr>
    </w:p>
    <w:p w:rsidR="00074351" w:rsidRDefault="00074351" w:rsidP="00074351">
      <w:pPr>
        <w:pStyle w:val="ConsPlusNormal"/>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bookmarkStart w:id="6" w:name="P272"/>
      <w:bookmarkEnd w:id="6"/>
      <w:r>
        <w:rPr>
          <w:rFonts w:ascii="Times New Roman" w:hAnsi="Times New Roman" w:cs="Times New Roman"/>
          <w:sz w:val="18"/>
          <w:szCs w:val="18"/>
        </w:rPr>
        <w:t>ПРОГНОЗ ПЕРЕЧИСЛЕНИЙ ПО РАСХОДАМ</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БЮДЖЕТА СЕЛЬСКОГО ПОСЕЛЕНИЯ ТУКАЕВСКИЙ СЕЛЬСОВЕТ МУНИЦИПАЛЬНОГО РАЙОНА АУРГАЗИНСКИЙ РАЙОН РЕСПУБЛИКИ БАШКОРТОСТОСТАН НА ТЕКУЩИЙ ФИНАНСОВЫЙ ГОД</w:t>
      </w:r>
    </w:p>
    <w:p w:rsidR="00074351" w:rsidRDefault="00074351" w:rsidP="00074351">
      <w:pPr>
        <w:pStyle w:val="ConsPlusNonformat"/>
        <w:jc w:val="center"/>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"______" ________________ 20___ г.</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распорядитель средств бюджета сельского </w:t>
      </w:r>
      <w:proofErr w:type="spellStart"/>
      <w:r>
        <w:rPr>
          <w:rFonts w:ascii="Times New Roman" w:hAnsi="Times New Roman" w:cs="Times New Roman"/>
          <w:sz w:val="18"/>
          <w:szCs w:val="18"/>
        </w:rPr>
        <w:t>посеения</w:t>
      </w:r>
      <w:proofErr w:type="spellEnd"/>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Тукаевский сельсовет</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муниципального района Аургазинский район</w:t>
      </w:r>
      <w:r>
        <w:rPr>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Республики Башкортостан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                                                                                  </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28"/>
      </w:tblGrid>
      <w:tr w:rsidR="00074351" w:rsidTr="006014FE">
        <w:tc>
          <w:tcPr>
            <w:tcW w:w="133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ind w:left="-204" w:right="-204" w:firstLine="204"/>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56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9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jc w:val="center"/>
            </w:pPr>
            <w:r>
              <w:rPr>
                <w:rFonts w:ascii="Times New Roman" w:hAnsi="Times New Roman" w:cs="Times New Roman"/>
                <w:sz w:val="18"/>
                <w:szCs w:val="18"/>
              </w:rPr>
              <w:t>Итого за год</w:t>
            </w:r>
          </w:p>
        </w:tc>
      </w:tr>
      <w:tr w:rsidR="00074351" w:rsidTr="006014FE">
        <w:tc>
          <w:tcPr>
            <w:tcW w:w="133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6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9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85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jc w:val="center"/>
            </w:pPr>
            <w:r>
              <w:rPr>
                <w:rFonts w:ascii="Times New Roman" w:hAnsi="Times New Roman" w:cs="Times New Roman"/>
                <w:sz w:val="18"/>
                <w:szCs w:val="18"/>
              </w:rPr>
              <w:t>18</w:t>
            </w:r>
          </w:p>
        </w:tc>
      </w:tr>
      <w:tr w:rsidR="00074351" w:rsidTr="006014FE">
        <w:tc>
          <w:tcPr>
            <w:tcW w:w="133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r w:rsidR="00074351" w:rsidTr="006014FE">
        <w:tc>
          <w:tcPr>
            <w:tcW w:w="133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41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bl>
    <w:p w:rsidR="00074351" w:rsidRDefault="00074351" w:rsidP="00074351">
      <w:pPr>
        <w:pStyle w:val="ConsPlusNormal"/>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Руководитель             _____________   ___________________________________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(Начальник отдела)         (подпись)                    (расшифровка подписи)</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"_____" __________________ 20___ г.»</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8</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 Тукаевский сельсовет муниципального района Аургазинский район</w:t>
      </w:r>
      <w:r>
        <w:rPr>
          <w:sz w:val="18"/>
          <w:szCs w:val="18"/>
        </w:rPr>
        <w:t xml:space="preserve">  </w:t>
      </w:r>
      <w:r>
        <w:rPr>
          <w:rFonts w:ascii="Times New Roman" w:hAnsi="Times New Roman" w:cs="Times New Roman"/>
          <w:sz w:val="18"/>
          <w:szCs w:val="18"/>
        </w:rPr>
        <w:t xml:space="preserve">Республики Башкортостан в текущем финансовом году </w:t>
      </w:r>
    </w:p>
    <w:p w:rsidR="00074351" w:rsidRDefault="00074351" w:rsidP="00074351">
      <w:pPr>
        <w:pStyle w:val="ConsPlusNormal"/>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ПРОГНОЗ  ПЕРЕЧИСЛЕНИЙ ПО РАСХОДАМ</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БЮДЖЕТА СЕЛЬСКОГО ПОСЕЛЕНИЯ ТУКАЕВСКИЙ СЕЛЬСОВЕТ МУНИЦИПАЛЬНОГО РАЙОНА АУРГАЗИНСКИЙ РАЙОН РЕСПУБЛИКИ БАШКОРТОСТОСТАН НА ТЕКУЩИЙ МЕСЯЦ</w:t>
      </w:r>
    </w:p>
    <w:p w:rsidR="00074351" w:rsidRDefault="00074351" w:rsidP="00074351">
      <w:pPr>
        <w:pStyle w:val="ConsPlusNonformat"/>
        <w:jc w:val="center"/>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"______" ________________ 20___ г.</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распорядитель средств бюджета сельского поселения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Тукаевский сельсовет</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муниципального района Аургазинский район</w:t>
      </w:r>
      <w:r>
        <w:rPr>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Республики Башкортостан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                                                                                  </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tbl>
      <w:tblPr>
        <w:tblW w:w="0" w:type="auto"/>
        <w:tblInd w:w="37" w:type="dxa"/>
        <w:tblLayout w:type="fixed"/>
        <w:tblCellMar>
          <w:top w:w="102" w:type="dxa"/>
          <w:left w:w="62" w:type="dxa"/>
          <w:bottom w:w="102" w:type="dxa"/>
          <w:right w:w="62" w:type="dxa"/>
        </w:tblCellMar>
        <w:tblLook w:val="0000" w:firstRow="0" w:lastRow="0" w:firstColumn="0" w:lastColumn="0" w:noHBand="0" w:noVBand="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46"/>
      </w:tblGrid>
      <w:tr w:rsidR="00074351" w:rsidTr="006014FE">
        <w:tc>
          <w:tcPr>
            <w:tcW w:w="2271" w:type="dxa"/>
            <w:vMerge w:val="restart"/>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30" w:type="dxa"/>
            <w:vMerge w:val="restart"/>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1419" w:type="dxa"/>
            <w:vMerge w:val="restart"/>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Прогноз на месяц, всего</w:t>
            </w:r>
          </w:p>
        </w:tc>
        <w:tc>
          <w:tcPr>
            <w:tcW w:w="9782" w:type="dxa"/>
            <w:gridSpan w:val="23"/>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jc w:val="center"/>
            </w:pPr>
            <w:r>
              <w:rPr>
                <w:rFonts w:ascii="Times New Roman" w:hAnsi="Times New Roman" w:cs="Times New Roman"/>
                <w:sz w:val="18"/>
                <w:szCs w:val="18"/>
              </w:rPr>
              <w:t>в том числе по рабочим дням месяца:</w:t>
            </w:r>
          </w:p>
        </w:tc>
      </w:tr>
      <w:tr w:rsidR="00074351" w:rsidTr="006014FE">
        <w:tc>
          <w:tcPr>
            <w:tcW w:w="2271" w:type="dxa"/>
            <w:vMerge/>
            <w:tcBorders>
              <w:top w:val="single" w:sz="4" w:space="0" w:color="000000"/>
              <w:left w:val="single" w:sz="4" w:space="0" w:color="000000"/>
              <w:bottom w:val="single" w:sz="4" w:space="0" w:color="000000"/>
            </w:tcBorders>
            <w:shd w:val="clear" w:color="auto" w:fill="auto"/>
          </w:tcPr>
          <w:p w:rsidR="00074351" w:rsidRDefault="00074351" w:rsidP="006014FE">
            <w:pPr>
              <w:snapToGrid w:val="0"/>
              <w:rPr>
                <w:sz w:val="18"/>
                <w:szCs w:val="18"/>
              </w:rPr>
            </w:pPr>
          </w:p>
        </w:tc>
        <w:tc>
          <w:tcPr>
            <w:tcW w:w="1430" w:type="dxa"/>
            <w:vMerge/>
            <w:tcBorders>
              <w:top w:val="single" w:sz="4" w:space="0" w:color="000000"/>
              <w:left w:val="single" w:sz="4" w:space="0" w:color="000000"/>
              <w:bottom w:val="single" w:sz="4" w:space="0" w:color="000000"/>
            </w:tcBorders>
            <w:shd w:val="clear" w:color="auto" w:fill="auto"/>
          </w:tcPr>
          <w:p w:rsidR="00074351" w:rsidRDefault="00074351" w:rsidP="006014FE">
            <w:pPr>
              <w:snapToGrid w:val="0"/>
              <w:rPr>
                <w:sz w:val="18"/>
                <w:szCs w:val="18"/>
              </w:rPr>
            </w:pPr>
          </w:p>
        </w:tc>
        <w:tc>
          <w:tcPr>
            <w:tcW w:w="1419" w:type="dxa"/>
            <w:vMerge/>
            <w:tcBorders>
              <w:top w:val="single" w:sz="4" w:space="0" w:color="000000"/>
              <w:left w:val="single" w:sz="4" w:space="0" w:color="000000"/>
              <w:bottom w:val="single" w:sz="4" w:space="0" w:color="000000"/>
            </w:tcBorders>
            <w:shd w:val="clear" w:color="auto" w:fill="auto"/>
          </w:tcPr>
          <w:p w:rsidR="00074351" w:rsidRDefault="00074351" w:rsidP="006014FE">
            <w:pPr>
              <w:snapToGrid w:val="0"/>
              <w:rPr>
                <w:sz w:val="18"/>
                <w:szCs w:val="18"/>
              </w:rPr>
            </w:pPr>
          </w:p>
        </w:tc>
        <w:tc>
          <w:tcPr>
            <w:tcW w:w="39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38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46" w:type="dxa"/>
            <w:tcBorders>
              <w:top w:val="single" w:sz="4" w:space="0" w:color="000000"/>
              <w:left w:val="single" w:sz="4" w:space="0" w:color="000000"/>
              <w:bottom w:val="single" w:sz="4" w:space="0" w:color="000000"/>
              <w:right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rPr>
          <w:trHeight w:val="173"/>
        </w:trPr>
        <w:tc>
          <w:tcPr>
            <w:tcW w:w="227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3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141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bookmarkStart w:id="7" w:name="P5114"/>
            <w:bookmarkEnd w:id="7"/>
            <w:r>
              <w:rPr>
                <w:rFonts w:ascii="Times New Roman" w:hAnsi="Times New Roman" w:cs="Times New Roman"/>
                <w:sz w:val="18"/>
                <w:szCs w:val="18"/>
              </w:rPr>
              <w:t>3</w:t>
            </w:r>
          </w:p>
        </w:tc>
        <w:tc>
          <w:tcPr>
            <w:tcW w:w="39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bookmarkStart w:id="8" w:name="P5115"/>
            <w:bookmarkEnd w:id="8"/>
            <w:r>
              <w:rPr>
                <w:rFonts w:ascii="Times New Roman" w:hAnsi="Times New Roman" w:cs="Times New Roman"/>
                <w:sz w:val="18"/>
                <w:szCs w:val="18"/>
              </w:rPr>
              <w:t>4</w:t>
            </w: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42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42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46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38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464"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38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18</w:t>
            </w: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19</w:t>
            </w: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20</w:t>
            </w:r>
          </w:p>
        </w:tc>
        <w:tc>
          <w:tcPr>
            <w:tcW w:w="464"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387" w:type="dxa"/>
            <w:tcBorders>
              <w:top w:val="single" w:sz="4" w:space="0" w:color="000000"/>
              <w:left w:val="single" w:sz="4" w:space="0" w:color="000000"/>
              <w:bottom w:val="single" w:sz="4" w:space="0" w:color="000000"/>
            </w:tcBorders>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22</w:t>
            </w: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24</w:t>
            </w: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25</w:t>
            </w:r>
          </w:p>
        </w:tc>
        <w:tc>
          <w:tcPr>
            <w:tcW w:w="446" w:type="dxa"/>
            <w:tcBorders>
              <w:top w:val="single" w:sz="4" w:space="0" w:color="000000"/>
              <w:left w:val="single" w:sz="4" w:space="0" w:color="000000"/>
              <w:bottom w:val="single" w:sz="4" w:space="0" w:color="000000"/>
              <w:right w:val="single" w:sz="4" w:space="0" w:color="000000"/>
            </w:tcBorders>
          </w:tcPr>
          <w:p w:rsidR="00074351" w:rsidRDefault="00074351" w:rsidP="006014FE">
            <w:pPr>
              <w:pStyle w:val="ConsPlusNormal"/>
              <w:jc w:val="center"/>
            </w:pPr>
            <w:bookmarkStart w:id="9" w:name="P5137"/>
            <w:bookmarkEnd w:id="9"/>
            <w:r>
              <w:rPr>
                <w:rFonts w:ascii="Times New Roman" w:hAnsi="Times New Roman" w:cs="Times New Roman"/>
                <w:sz w:val="18"/>
                <w:szCs w:val="18"/>
              </w:rPr>
              <w:t>26</w:t>
            </w:r>
          </w:p>
        </w:tc>
      </w:tr>
      <w:tr w:rsidR="00074351" w:rsidTr="006014FE">
        <w:trPr>
          <w:trHeight w:val="193"/>
        </w:trPr>
        <w:tc>
          <w:tcPr>
            <w:tcW w:w="2271"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pStyle w:val="ConsPlusNormal"/>
              <w:snapToGrid w:val="0"/>
              <w:rPr>
                <w:rFonts w:ascii="Times New Roman" w:hAnsi="Times New Roman" w:cs="Times New Roman"/>
                <w:sz w:val="18"/>
                <w:szCs w:val="18"/>
              </w:rPr>
            </w:pPr>
          </w:p>
        </w:tc>
        <w:tc>
          <w:tcPr>
            <w:tcW w:w="1430"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pStyle w:val="ConsPlusNormal"/>
              <w:snapToGrid w:val="0"/>
              <w:jc w:val="center"/>
              <w:rPr>
                <w:rFonts w:ascii="Times New Roman" w:hAnsi="Times New Roman" w:cs="Times New Roman"/>
                <w:sz w:val="18"/>
                <w:szCs w:val="18"/>
              </w:rPr>
            </w:pPr>
          </w:p>
        </w:tc>
        <w:tc>
          <w:tcPr>
            <w:tcW w:w="1419"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pStyle w:val="ConsPlusNormal"/>
              <w:snapToGrid w:val="0"/>
              <w:jc w:val="center"/>
              <w:rPr>
                <w:rFonts w:ascii="Times New Roman" w:hAnsi="Times New Roman" w:cs="Times New Roman"/>
                <w:sz w:val="18"/>
                <w:szCs w:val="18"/>
              </w:rPr>
            </w:pPr>
          </w:p>
        </w:tc>
        <w:tc>
          <w:tcPr>
            <w:tcW w:w="39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38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46" w:type="dxa"/>
            <w:tcBorders>
              <w:top w:val="single" w:sz="4" w:space="0" w:color="000000"/>
              <w:left w:val="single" w:sz="4" w:space="0" w:color="000000"/>
              <w:bottom w:val="single" w:sz="4" w:space="0" w:color="000000"/>
              <w:right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rPr>
          <w:trHeight w:val="44"/>
        </w:trPr>
        <w:tc>
          <w:tcPr>
            <w:tcW w:w="2271"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pStyle w:val="ConsPlusNormal"/>
              <w:snapToGrid w:val="0"/>
              <w:rPr>
                <w:rFonts w:ascii="Times New Roman" w:hAnsi="Times New Roman" w:cs="Times New Roman"/>
                <w:sz w:val="18"/>
                <w:szCs w:val="18"/>
              </w:rPr>
            </w:pPr>
          </w:p>
        </w:tc>
        <w:tc>
          <w:tcPr>
            <w:tcW w:w="1430"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pStyle w:val="ConsPlusNormal"/>
              <w:snapToGrid w:val="0"/>
              <w:jc w:val="center"/>
              <w:rPr>
                <w:rFonts w:ascii="Times New Roman" w:hAnsi="Times New Roman" w:cs="Times New Roman"/>
                <w:sz w:val="18"/>
                <w:szCs w:val="18"/>
              </w:rPr>
            </w:pPr>
          </w:p>
        </w:tc>
        <w:tc>
          <w:tcPr>
            <w:tcW w:w="1419"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pStyle w:val="ConsPlusNormal"/>
              <w:snapToGrid w:val="0"/>
              <w:jc w:val="center"/>
              <w:rPr>
                <w:rFonts w:ascii="Times New Roman" w:hAnsi="Times New Roman" w:cs="Times New Roman"/>
                <w:sz w:val="18"/>
                <w:szCs w:val="18"/>
              </w:rPr>
            </w:pPr>
          </w:p>
        </w:tc>
        <w:tc>
          <w:tcPr>
            <w:tcW w:w="39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38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46" w:type="dxa"/>
            <w:tcBorders>
              <w:top w:val="single" w:sz="4" w:space="0" w:color="000000"/>
              <w:left w:val="single" w:sz="4" w:space="0" w:color="000000"/>
              <w:bottom w:val="single" w:sz="4" w:space="0" w:color="000000"/>
              <w:right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r>
      <w:tr w:rsidR="00074351" w:rsidTr="006014FE">
        <w:tc>
          <w:tcPr>
            <w:tcW w:w="227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both"/>
              <w:rPr>
                <w:rFonts w:ascii="Times New Roman" w:hAnsi="Times New Roman" w:cs="Times New Roman"/>
                <w:sz w:val="18"/>
                <w:szCs w:val="18"/>
              </w:rPr>
            </w:pPr>
            <w:r>
              <w:rPr>
                <w:rFonts w:ascii="Times New Roman" w:hAnsi="Times New Roman" w:cs="Times New Roman"/>
                <w:sz w:val="18"/>
                <w:szCs w:val="18"/>
              </w:rPr>
              <w:t>Итого</w:t>
            </w:r>
          </w:p>
        </w:tc>
        <w:tc>
          <w:tcPr>
            <w:tcW w:w="1430"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x</w:t>
            </w:r>
          </w:p>
        </w:tc>
        <w:tc>
          <w:tcPr>
            <w:tcW w:w="1419" w:type="dxa"/>
            <w:tcBorders>
              <w:top w:val="single" w:sz="4" w:space="0" w:color="000000"/>
              <w:left w:val="single" w:sz="4" w:space="0" w:color="000000"/>
              <w:bottom w:val="single" w:sz="4" w:space="0" w:color="000000"/>
            </w:tcBorders>
            <w:shd w:val="clear" w:color="auto" w:fill="auto"/>
            <w:vAlign w:val="bottom"/>
          </w:tcPr>
          <w:p w:rsidR="00074351" w:rsidRDefault="00074351" w:rsidP="006014FE">
            <w:pPr>
              <w:pStyle w:val="ConsPlusNormal"/>
              <w:snapToGrid w:val="0"/>
              <w:jc w:val="center"/>
              <w:rPr>
                <w:rFonts w:ascii="Times New Roman" w:hAnsi="Times New Roman" w:cs="Times New Roman"/>
                <w:sz w:val="18"/>
                <w:szCs w:val="18"/>
              </w:rPr>
            </w:pPr>
          </w:p>
        </w:tc>
        <w:tc>
          <w:tcPr>
            <w:tcW w:w="39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6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38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464"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center"/>
              <w:rPr>
                <w:rFonts w:ascii="Times New Roman" w:hAnsi="Times New Roman" w:cs="Times New Roman"/>
                <w:sz w:val="18"/>
                <w:szCs w:val="18"/>
              </w:rPr>
            </w:pPr>
          </w:p>
        </w:tc>
        <w:tc>
          <w:tcPr>
            <w:tcW w:w="387"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c>
          <w:tcPr>
            <w:tcW w:w="446" w:type="dxa"/>
            <w:tcBorders>
              <w:top w:val="single" w:sz="4" w:space="0" w:color="000000"/>
              <w:left w:val="single" w:sz="4" w:space="0" w:color="000000"/>
              <w:bottom w:val="single" w:sz="4" w:space="0" w:color="000000"/>
              <w:right w:val="single" w:sz="4" w:space="0" w:color="000000"/>
            </w:tcBorders>
          </w:tcPr>
          <w:p w:rsidR="00074351" w:rsidRDefault="00074351" w:rsidP="006014FE">
            <w:pPr>
              <w:pStyle w:val="ConsPlusNormal"/>
              <w:snapToGrid w:val="0"/>
              <w:jc w:val="center"/>
              <w:rPr>
                <w:rFonts w:ascii="Times New Roman" w:hAnsi="Times New Roman" w:cs="Times New Roman"/>
                <w:sz w:val="18"/>
                <w:szCs w:val="18"/>
              </w:rPr>
            </w:pPr>
          </w:p>
        </w:tc>
      </w:tr>
    </w:tbl>
    <w:p w:rsidR="00074351" w:rsidRDefault="00074351" w:rsidP="00074351">
      <w:pPr>
        <w:pStyle w:val="ConsPlusNormal"/>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Руководитель             _____________   ___________________________________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(Начальник отдела)         (подпись)                    (расшифровка подписи)</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"_____" __________________ 20___ г.»</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rPr>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Приложение № 9</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 Тукаевский сельсовет муниципального района Аургазинский район</w:t>
      </w:r>
      <w:r>
        <w:rPr>
          <w:sz w:val="18"/>
          <w:szCs w:val="18"/>
        </w:rPr>
        <w:t xml:space="preserve">  </w:t>
      </w:r>
      <w:r>
        <w:rPr>
          <w:rFonts w:ascii="Times New Roman" w:hAnsi="Times New Roman" w:cs="Times New Roman"/>
          <w:sz w:val="18"/>
          <w:szCs w:val="18"/>
        </w:rPr>
        <w:t xml:space="preserve">Республики Башкортостан в текущем финансовом году </w:t>
      </w:r>
    </w:p>
    <w:p w:rsidR="00074351" w:rsidRDefault="00074351" w:rsidP="00074351">
      <w:pPr>
        <w:pStyle w:val="ConsPlusNormal"/>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bookmarkStart w:id="10" w:name="P380"/>
      <w:bookmarkEnd w:id="10"/>
      <w:r>
        <w:rPr>
          <w:rFonts w:ascii="Times New Roman" w:hAnsi="Times New Roman" w:cs="Times New Roman"/>
          <w:sz w:val="18"/>
          <w:szCs w:val="18"/>
        </w:rPr>
        <w:t xml:space="preserve">ПРОГНОЗ ПОСТУПЛЕНИЙ И ПЕРЕЧИСЛЕНИЙ </w:t>
      </w:r>
      <w:proofErr w:type="gramStart"/>
      <w:r>
        <w:rPr>
          <w:rFonts w:ascii="Times New Roman" w:hAnsi="Times New Roman" w:cs="Times New Roman"/>
          <w:sz w:val="18"/>
          <w:szCs w:val="18"/>
        </w:rPr>
        <w:t>ПО</w:t>
      </w:r>
      <w:proofErr w:type="gramEnd"/>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 НА ТЕКУЩИЙ ФИНАНСОВЫЙ ГОД</w:t>
      </w:r>
    </w:p>
    <w:p w:rsidR="00074351" w:rsidRDefault="00074351" w:rsidP="00074351">
      <w:pPr>
        <w:pStyle w:val="ConsPlusNonformat"/>
        <w:jc w:val="center"/>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 __________________ 20__ г.</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администратор источников финансирования дефицита бюджета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сельского поселения Тукаевский муниципального района Аургазинский район Республики Башкортостан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______________________________________________________________________________    </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73"/>
      </w:tblGrid>
      <w:tr w:rsidR="00074351" w:rsidTr="006014FE">
        <w:tc>
          <w:tcPr>
            <w:tcW w:w="133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141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ind w:left="-62"/>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Январь</w:t>
            </w:r>
          </w:p>
        </w:tc>
        <w:tc>
          <w:tcPr>
            <w:tcW w:w="7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Февраль</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Март</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квартал</w:t>
            </w:r>
          </w:p>
        </w:tc>
        <w:tc>
          <w:tcPr>
            <w:tcW w:w="7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Апрель</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Май</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Июнь</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1 полугодие</w:t>
            </w:r>
          </w:p>
        </w:tc>
        <w:tc>
          <w:tcPr>
            <w:tcW w:w="62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Июль</w:t>
            </w:r>
          </w:p>
        </w:tc>
        <w:tc>
          <w:tcPr>
            <w:tcW w:w="73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Август</w:t>
            </w:r>
          </w:p>
        </w:tc>
        <w:tc>
          <w:tcPr>
            <w:tcW w:w="8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Сентябрь</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Итого за 9 месяцев</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w:t>
            </w:r>
          </w:p>
        </w:tc>
        <w:tc>
          <w:tcPr>
            <w:tcW w:w="7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Ноябрь</w:t>
            </w:r>
          </w:p>
        </w:tc>
        <w:tc>
          <w:tcPr>
            <w:tcW w:w="77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Декабрь</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ind w:left="-204" w:firstLine="204"/>
              <w:jc w:val="center"/>
            </w:pPr>
            <w:r>
              <w:rPr>
                <w:rFonts w:ascii="Times New Roman" w:hAnsi="Times New Roman" w:cs="Times New Roman"/>
                <w:sz w:val="18"/>
                <w:szCs w:val="18"/>
              </w:rPr>
              <w:t>Итого за год</w:t>
            </w:r>
          </w:p>
        </w:tc>
      </w:tr>
      <w:tr w:rsidR="00074351" w:rsidTr="006014FE">
        <w:tc>
          <w:tcPr>
            <w:tcW w:w="133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7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2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3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77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jc w:val="center"/>
            </w:pPr>
            <w:r>
              <w:rPr>
                <w:rFonts w:ascii="Times New Roman" w:hAnsi="Times New Roman" w:cs="Times New Roman"/>
                <w:sz w:val="18"/>
                <w:szCs w:val="18"/>
              </w:rPr>
              <w:t>18</w:t>
            </w:r>
          </w:p>
        </w:tc>
      </w:tr>
      <w:tr w:rsidR="00074351" w:rsidTr="006014FE">
        <w:tc>
          <w:tcPr>
            <w:tcW w:w="133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both"/>
              <w:rPr>
                <w:rFonts w:ascii="Times New Roman" w:hAnsi="Times New Roman" w:cs="Times New Roman"/>
                <w:sz w:val="18"/>
                <w:szCs w:val="18"/>
              </w:rPr>
            </w:pPr>
            <w:r>
              <w:rPr>
                <w:rFonts w:ascii="Times New Roman" w:hAnsi="Times New Roman" w:cs="Times New Roman"/>
                <w:sz w:val="18"/>
                <w:szCs w:val="18"/>
              </w:rPr>
              <w:t>Перечисления по источникам, всего</w:t>
            </w:r>
          </w:p>
        </w:tc>
        <w:tc>
          <w:tcPr>
            <w:tcW w:w="141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r w:rsidR="00074351" w:rsidTr="006014FE">
        <w:tc>
          <w:tcPr>
            <w:tcW w:w="133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ind w:left="-62" w:firstLine="141"/>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r w:rsidR="00074351" w:rsidTr="006014FE">
        <w:tc>
          <w:tcPr>
            <w:tcW w:w="133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r w:rsidR="00074351" w:rsidTr="006014FE">
        <w:tc>
          <w:tcPr>
            <w:tcW w:w="133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r w:rsidR="00074351" w:rsidTr="006014FE">
        <w:tc>
          <w:tcPr>
            <w:tcW w:w="133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bl>
    <w:p w:rsidR="00074351" w:rsidRDefault="00074351" w:rsidP="00074351">
      <w:pPr>
        <w:pageBreakBefore/>
      </w:pP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73"/>
      </w:tblGrid>
      <w:tr w:rsidR="00074351" w:rsidTr="006014FE">
        <w:tc>
          <w:tcPr>
            <w:tcW w:w="133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7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7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62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11</w:t>
            </w:r>
          </w:p>
        </w:tc>
        <w:tc>
          <w:tcPr>
            <w:tcW w:w="730"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87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7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16</w:t>
            </w:r>
          </w:p>
        </w:tc>
        <w:tc>
          <w:tcPr>
            <w:tcW w:w="77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jc w:val="center"/>
              <w:rPr>
                <w:rFonts w:ascii="Times New Roman" w:hAnsi="Times New Roman" w:cs="Times New Roman"/>
                <w:sz w:val="18"/>
                <w:szCs w:val="18"/>
              </w:rPr>
            </w:pPr>
            <w:r>
              <w:rPr>
                <w:rFonts w:ascii="Times New Roman" w:hAnsi="Times New Roman" w:cs="Times New Roman"/>
                <w:sz w:val="18"/>
                <w:szCs w:val="18"/>
              </w:rPr>
              <w:t>17</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jc w:val="center"/>
            </w:pPr>
            <w:r>
              <w:rPr>
                <w:rFonts w:ascii="Times New Roman" w:hAnsi="Times New Roman" w:cs="Times New Roman"/>
                <w:sz w:val="18"/>
                <w:szCs w:val="18"/>
              </w:rPr>
              <w:t>18</w:t>
            </w:r>
          </w:p>
        </w:tc>
      </w:tr>
      <w:tr w:rsidR="00074351" w:rsidTr="006014FE">
        <w:tc>
          <w:tcPr>
            <w:tcW w:w="133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both"/>
              <w:rPr>
                <w:rFonts w:ascii="Times New Roman" w:hAnsi="Times New Roman" w:cs="Times New Roman"/>
                <w:sz w:val="18"/>
                <w:szCs w:val="18"/>
              </w:rPr>
            </w:pPr>
            <w:r>
              <w:rPr>
                <w:rFonts w:ascii="Times New Roman" w:hAnsi="Times New Roman" w:cs="Times New Roman"/>
                <w:sz w:val="18"/>
                <w:szCs w:val="18"/>
              </w:rPr>
              <w:t>Поступления по источникам, всего</w:t>
            </w:r>
          </w:p>
        </w:tc>
        <w:tc>
          <w:tcPr>
            <w:tcW w:w="141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r w:rsidR="00074351" w:rsidTr="006014FE">
        <w:tc>
          <w:tcPr>
            <w:tcW w:w="133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r w:rsidR="00074351" w:rsidTr="006014FE">
        <w:tc>
          <w:tcPr>
            <w:tcW w:w="133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r w:rsidR="00074351" w:rsidTr="006014FE">
        <w:tc>
          <w:tcPr>
            <w:tcW w:w="133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r w:rsidR="00074351" w:rsidTr="006014FE">
        <w:tc>
          <w:tcPr>
            <w:tcW w:w="133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r w:rsidR="00074351" w:rsidTr="006014FE">
        <w:tc>
          <w:tcPr>
            <w:tcW w:w="133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jc w:val="both"/>
              <w:rPr>
                <w:rFonts w:ascii="Times New Roman" w:hAnsi="Times New Roman" w:cs="Times New Roman"/>
                <w:sz w:val="18"/>
                <w:szCs w:val="18"/>
              </w:rPr>
            </w:pPr>
          </w:p>
        </w:tc>
        <w:tc>
          <w:tcPr>
            <w:tcW w:w="141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r w:rsidR="00074351" w:rsidTr="006014FE">
        <w:tc>
          <w:tcPr>
            <w:tcW w:w="133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jc w:val="both"/>
              <w:rPr>
                <w:rFonts w:ascii="Times New Roman" w:hAnsi="Times New Roman" w:cs="Times New Roman"/>
                <w:sz w:val="18"/>
                <w:szCs w:val="18"/>
              </w:rPr>
            </w:pPr>
            <w:r>
              <w:rPr>
                <w:rFonts w:ascii="Times New Roman" w:hAnsi="Times New Roman" w:cs="Times New Roman"/>
                <w:sz w:val="18"/>
                <w:szCs w:val="18"/>
              </w:rPr>
              <w:t>ИТОГО</w:t>
            </w:r>
          </w:p>
        </w:tc>
        <w:tc>
          <w:tcPr>
            <w:tcW w:w="1418"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5"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62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7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99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83"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7"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074351" w:rsidRDefault="00074351" w:rsidP="006014FE">
            <w:pPr>
              <w:pStyle w:val="ConsPlusNormal"/>
              <w:snapToGrid w:val="0"/>
              <w:rPr>
                <w:rFonts w:ascii="Times New Roman" w:hAnsi="Times New Roman" w:cs="Times New Roman"/>
                <w:sz w:val="18"/>
                <w:szCs w:val="18"/>
              </w:rPr>
            </w:pPr>
          </w:p>
        </w:tc>
      </w:tr>
    </w:tbl>
    <w:p w:rsidR="00074351" w:rsidRDefault="00074351" w:rsidP="00074351">
      <w:pPr>
        <w:pStyle w:val="ConsPlusNormal"/>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Руководитель             _____________   ___________________________________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(Начальник отдела)        (подпись)                   (расшифровка подписи)</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sz w:val="18"/>
          <w:szCs w:val="18"/>
        </w:rPr>
      </w:pPr>
      <w:r>
        <w:rPr>
          <w:rFonts w:ascii="Times New Roman" w:hAnsi="Times New Roman" w:cs="Times New Roman"/>
          <w:sz w:val="18"/>
          <w:szCs w:val="18"/>
        </w:rPr>
        <w:t>"_____" __________________ 20___ г.»</w:t>
      </w:r>
    </w:p>
    <w:p w:rsidR="00074351" w:rsidRDefault="00074351" w:rsidP="00074351">
      <w:pPr>
        <w:rPr>
          <w:sz w:val="18"/>
          <w:szCs w:val="18"/>
        </w:rPr>
      </w:pP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rPr>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bookmarkStart w:id="11" w:name="_GoBack"/>
      <w:bookmarkEnd w:id="11"/>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lastRenderedPageBreak/>
        <w:t>Приложение № 10</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к Порядку составления</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и ведения кассового плана исполнения</w:t>
      </w:r>
    </w:p>
    <w:p w:rsidR="00074351" w:rsidRDefault="00074351" w:rsidP="00074351">
      <w:pPr>
        <w:pStyle w:val="ConsPlusNormal"/>
        <w:ind w:left="10773"/>
        <w:rPr>
          <w:rFonts w:ascii="Times New Roman" w:hAnsi="Times New Roman" w:cs="Times New Roman"/>
          <w:sz w:val="18"/>
          <w:szCs w:val="18"/>
        </w:rPr>
      </w:pPr>
      <w:r>
        <w:rPr>
          <w:rFonts w:ascii="Times New Roman" w:hAnsi="Times New Roman" w:cs="Times New Roman"/>
          <w:sz w:val="18"/>
          <w:szCs w:val="18"/>
        </w:rPr>
        <w:t>бюджета сельского поселения Тукаевский сельсовет муниципального района Аургазинский район</w:t>
      </w:r>
      <w:r>
        <w:rPr>
          <w:sz w:val="18"/>
          <w:szCs w:val="18"/>
        </w:rPr>
        <w:t xml:space="preserve">  </w:t>
      </w:r>
      <w:r>
        <w:rPr>
          <w:rFonts w:ascii="Times New Roman" w:hAnsi="Times New Roman" w:cs="Times New Roman"/>
          <w:sz w:val="18"/>
          <w:szCs w:val="18"/>
        </w:rPr>
        <w:t xml:space="preserve">Республики Башкортостан в текущем финансовом году </w:t>
      </w: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ind w:left="10773"/>
        <w:rPr>
          <w:rFonts w:ascii="Times New Roman" w:hAnsi="Times New Roman" w:cs="Times New Roman"/>
          <w:sz w:val="18"/>
          <w:szCs w:val="18"/>
        </w:rPr>
      </w:pPr>
    </w:p>
    <w:p w:rsidR="00074351" w:rsidRDefault="00074351" w:rsidP="00074351">
      <w:pPr>
        <w:pStyle w:val="ConsPlusNormal"/>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ПРОГНОЗ ПОСТУПЛЕНИЙ И ПЕРЕЧИСЛЕНИЙ </w:t>
      </w:r>
      <w:proofErr w:type="gramStart"/>
      <w:r>
        <w:rPr>
          <w:rFonts w:ascii="Times New Roman" w:hAnsi="Times New Roman" w:cs="Times New Roman"/>
          <w:sz w:val="18"/>
          <w:szCs w:val="18"/>
        </w:rPr>
        <w:t>ПО</w:t>
      </w:r>
      <w:proofErr w:type="gramEnd"/>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ИСТОЧНИКАМ ФИНАНСИРОВАНИЯ ДЕФИЦИТА БЮДЖЕТА СЕЛЬСКОГО ПОСЕЛЕНИЯ ТУКАЕВСКИЙ СЕЛЬСОВЕТ МУНИЦИПАЛЬНОГО РАЙОНА АУРГАЗИНСКИЙ РАЙОН  РЕСПУБЛИКИ БАШКОРТОСТАН</w:t>
      </w: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ТЕКУЩИЙ МЕСЯЦ</w:t>
      </w:r>
    </w:p>
    <w:p w:rsidR="00074351" w:rsidRDefault="00074351" w:rsidP="00074351">
      <w:pPr>
        <w:pStyle w:val="ConsPlusNonformat"/>
        <w:jc w:val="center"/>
        <w:rPr>
          <w:rFonts w:ascii="Times New Roman" w:hAnsi="Times New Roman" w:cs="Times New Roman"/>
          <w:sz w:val="18"/>
          <w:szCs w:val="18"/>
        </w:rPr>
      </w:pPr>
    </w:p>
    <w:p w:rsidR="00074351" w:rsidRDefault="00074351" w:rsidP="00074351">
      <w:pPr>
        <w:pStyle w:val="ConsPlusNonformat"/>
        <w:jc w:val="center"/>
        <w:rPr>
          <w:rFonts w:ascii="Times New Roman" w:hAnsi="Times New Roman" w:cs="Times New Roman"/>
          <w:sz w:val="18"/>
          <w:szCs w:val="18"/>
        </w:rPr>
      </w:pPr>
      <w:r>
        <w:rPr>
          <w:rFonts w:ascii="Times New Roman" w:hAnsi="Times New Roman" w:cs="Times New Roman"/>
          <w:sz w:val="18"/>
          <w:szCs w:val="18"/>
        </w:rPr>
        <w:t>на "_____" __________________ 20__ г.</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Главный администратор источников финансирования дефицита</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бюджета сельского поселения Тукаевский сельсовет муниципального района</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Аургазинский район</w:t>
      </w:r>
      <w:r>
        <w:rPr>
          <w:sz w:val="18"/>
          <w:szCs w:val="18"/>
        </w:rPr>
        <w:t xml:space="preserve"> </w:t>
      </w:r>
      <w:r>
        <w:rPr>
          <w:rFonts w:ascii="Times New Roman" w:hAnsi="Times New Roman" w:cs="Times New Roman"/>
          <w:sz w:val="18"/>
          <w:szCs w:val="18"/>
        </w:rPr>
        <w:t xml:space="preserve">Республики Башкортостан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______________________________________________________________________________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Единица измерения: руб.                                                                                                        </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tbl>
      <w:tblPr>
        <w:tblW w:w="0" w:type="auto"/>
        <w:tblInd w:w="-10" w:type="dxa"/>
        <w:tblLayout w:type="fixed"/>
        <w:tblCellMar>
          <w:top w:w="102" w:type="dxa"/>
          <w:left w:w="62" w:type="dxa"/>
          <w:bottom w:w="102" w:type="dxa"/>
          <w:right w:w="62" w:type="dxa"/>
        </w:tblCellMar>
        <w:tblLook w:val="0000" w:firstRow="0" w:lastRow="0" w:firstColumn="0" w:lastColumn="0" w:noHBand="0" w:noVBand="0"/>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22"/>
      </w:tblGrid>
      <w:tr w:rsidR="00074351" w:rsidTr="006014FE">
        <w:tc>
          <w:tcPr>
            <w:tcW w:w="1622" w:type="dxa"/>
            <w:vMerge w:val="restart"/>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Наименование показателя</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Код строки</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Код по БК и дополнительной классификации</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Прогноз на месяц, всего</w:t>
            </w:r>
          </w:p>
        </w:tc>
        <w:tc>
          <w:tcPr>
            <w:tcW w:w="9636"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rsidR="00074351" w:rsidRDefault="00074351" w:rsidP="006014FE">
            <w:pPr>
              <w:pStyle w:val="ConsPlusNormal"/>
              <w:spacing w:line="276" w:lineRule="auto"/>
              <w:jc w:val="center"/>
            </w:pPr>
            <w:r>
              <w:rPr>
                <w:rFonts w:ascii="Times New Roman" w:hAnsi="Times New Roman" w:cs="Times New Roman"/>
                <w:sz w:val="18"/>
                <w:szCs w:val="18"/>
              </w:rPr>
              <w:t>в том числе по рабочим дням месяца:</w:t>
            </w:r>
          </w:p>
        </w:tc>
      </w:tr>
      <w:tr w:rsidR="00074351" w:rsidTr="006014FE">
        <w:tc>
          <w:tcPr>
            <w:tcW w:w="1622" w:type="dxa"/>
            <w:vMerge/>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074351" w:rsidRDefault="00074351" w:rsidP="006014FE">
            <w:pPr>
              <w:snapToGrid w:val="0"/>
              <w:jc w:val="center"/>
              <w:rPr>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r>
      <w:tr w:rsidR="00074351" w:rsidTr="006014FE">
        <w:tc>
          <w:tcPr>
            <w:tcW w:w="162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1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4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0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46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3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426" w:type="dxa"/>
            <w:tcBorders>
              <w:top w:val="single" w:sz="4" w:space="0" w:color="000000"/>
              <w:left w:val="single" w:sz="4" w:space="0" w:color="000000"/>
              <w:bottom w:val="single" w:sz="4" w:space="0" w:color="000000"/>
            </w:tcBorders>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422"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pStyle w:val="ConsPlusNormal"/>
              <w:spacing w:line="276" w:lineRule="auto"/>
              <w:jc w:val="center"/>
            </w:pPr>
            <w:r>
              <w:rPr>
                <w:rFonts w:ascii="Times New Roman" w:hAnsi="Times New Roman" w:cs="Times New Roman"/>
                <w:sz w:val="18"/>
                <w:szCs w:val="18"/>
              </w:rPr>
              <w:t>27</w:t>
            </w:r>
          </w:p>
        </w:tc>
      </w:tr>
      <w:tr w:rsidR="00074351" w:rsidTr="006014FE">
        <w:tc>
          <w:tcPr>
            <w:tcW w:w="162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Перечисления по источникам, всего</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0100</w:t>
            </w:r>
          </w:p>
        </w:tc>
        <w:tc>
          <w:tcPr>
            <w:tcW w:w="141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2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r>
      <w:tr w:rsidR="00074351" w:rsidTr="006014FE">
        <w:tc>
          <w:tcPr>
            <w:tcW w:w="162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spacing w:line="276" w:lineRule="auto"/>
              <w:rPr>
                <w:rFonts w:ascii="Times New Roman" w:hAnsi="Times New Roman" w:cs="Times New Roman"/>
                <w:sz w:val="18"/>
                <w:szCs w:val="18"/>
              </w:rPr>
            </w:pPr>
          </w:p>
        </w:tc>
        <w:tc>
          <w:tcPr>
            <w:tcW w:w="709"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1417"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1275"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283"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49"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02"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61"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389"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left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left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2" w:type="dxa"/>
            <w:tcBorders>
              <w:left w:val="single" w:sz="4" w:space="0" w:color="000000"/>
              <w:right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r>
      <w:tr w:rsidR="00074351" w:rsidTr="006014FE">
        <w:tc>
          <w:tcPr>
            <w:tcW w:w="162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spacing w:line="276"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r>
      <w:tr w:rsidR="00074351" w:rsidTr="006014FE">
        <w:tc>
          <w:tcPr>
            <w:tcW w:w="162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 xml:space="preserve">Поступления по </w:t>
            </w:r>
            <w:r>
              <w:rPr>
                <w:rFonts w:ascii="Times New Roman" w:hAnsi="Times New Roman" w:cs="Times New Roman"/>
                <w:sz w:val="18"/>
                <w:szCs w:val="18"/>
              </w:rPr>
              <w:lastRenderedPageBreak/>
              <w:t>источникам, всего</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lastRenderedPageBreak/>
              <w:t>0200</w:t>
            </w:r>
          </w:p>
        </w:tc>
        <w:tc>
          <w:tcPr>
            <w:tcW w:w="141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12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r>
      <w:tr w:rsidR="00074351" w:rsidTr="006014FE">
        <w:tc>
          <w:tcPr>
            <w:tcW w:w="162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spacing w:line="276"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r>
      <w:tr w:rsidR="00074351" w:rsidTr="006014FE">
        <w:tc>
          <w:tcPr>
            <w:tcW w:w="162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1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2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4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0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46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3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426" w:type="dxa"/>
            <w:tcBorders>
              <w:top w:val="single" w:sz="4" w:space="0" w:color="000000"/>
              <w:left w:val="single" w:sz="4" w:space="0" w:color="000000"/>
              <w:bottom w:val="single" w:sz="4" w:space="0" w:color="000000"/>
            </w:tcBorders>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pacing w:line="276"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422"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pStyle w:val="ConsPlusNormal"/>
              <w:spacing w:line="276" w:lineRule="auto"/>
              <w:jc w:val="center"/>
            </w:pPr>
            <w:r>
              <w:rPr>
                <w:rFonts w:ascii="Times New Roman" w:hAnsi="Times New Roman" w:cs="Times New Roman"/>
                <w:sz w:val="18"/>
                <w:szCs w:val="18"/>
              </w:rPr>
              <w:t>27</w:t>
            </w:r>
          </w:p>
        </w:tc>
      </w:tr>
      <w:tr w:rsidR="00074351" w:rsidTr="006014FE">
        <w:tc>
          <w:tcPr>
            <w:tcW w:w="162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napToGrid w:val="0"/>
              <w:spacing w:line="276" w:lineRule="auto"/>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r>
      <w:tr w:rsidR="00074351" w:rsidTr="006014FE">
        <w:tc>
          <w:tcPr>
            <w:tcW w:w="1622" w:type="dxa"/>
            <w:tcBorders>
              <w:top w:val="single" w:sz="4" w:space="0" w:color="000000"/>
              <w:left w:val="single" w:sz="4" w:space="0" w:color="000000"/>
              <w:bottom w:val="single" w:sz="4" w:space="0" w:color="000000"/>
            </w:tcBorders>
            <w:shd w:val="clear" w:color="auto" w:fill="auto"/>
          </w:tcPr>
          <w:p w:rsidR="00074351" w:rsidRDefault="00074351" w:rsidP="006014FE">
            <w:pPr>
              <w:pStyle w:val="ConsPlusNormal"/>
              <w:spacing w:line="276" w:lineRule="auto"/>
              <w:rPr>
                <w:rFonts w:ascii="Times New Roman" w:hAnsi="Times New Roman" w:cs="Times New Roman"/>
                <w:sz w:val="18"/>
                <w:szCs w:val="18"/>
              </w:rPr>
            </w:pPr>
            <w:r>
              <w:rPr>
                <w:rFonts w:ascii="Times New Roman" w:hAnsi="Times New Roman" w:cs="Times New Roman"/>
                <w:sz w:val="18"/>
                <w:szCs w:val="18"/>
              </w:rPr>
              <w:t>Итого</w:t>
            </w:r>
          </w:p>
        </w:tc>
        <w:tc>
          <w:tcPr>
            <w:tcW w:w="70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1417"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283"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4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02"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61"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389"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6"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c>
          <w:tcPr>
            <w:tcW w:w="422" w:type="dxa"/>
            <w:tcBorders>
              <w:top w:val="single" w:sz="4" w:space="0" w:color="000000"/>
              <w:left w:val="single" w:sz="4" w:space="0" w:color="000000"/>
              <w:bottom w:val="single" w:sz="4" w:space="0" w:color="000000"/>
              <w:right w:val="single" w:sz="4" w:space="0" w:color="000000"/>
            </w:tcBorders>
            <w:vAlign w:val="center"/>
          </w:tcPr>
          <w:p w:rsidR="00074351" w:rsidRDefault="00074351" w:rsidP="006014FE">
            <w:pPr>
              <w:pStyle w:val="ConsPlusNormal"/>
              <w:snapToGrid w:val="0"/>
              <w:spacing w:line="276" w:lineRule="auto"/>
              <w:jc w:val="center"/>
              <w:rPr>
                <w:rFonts w:ascii="Times New Roman" w:hAnsi="Times New Roman" w:cs="Times New Roman"/>
                <w:sz w:val="18"/>
                <w:szCs w:val="18"/>
              </w:rPr>
            </w:pPr>
          </w:p>
        </w:tc>
      </w:tr>
    </w:tbl>
    <w:p w:rsidR="00074351" w:rsidRDefault="00074351" w:rsidP="00074351">
      <w:pPr>
        <w:pStyle w:val="ConsPlusNormal"/>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Руководитель             _____________   ___________________________________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(Начальник отдела)        (подпись)                   (расшифровка подписи)</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Исполнитель    _____________ ____________ ______________________ ___________</w:t>
      </w:r>
    </w:p>
    <w:p w:rsidR="00074351" w:rsidRDefault="00074351" w:rsidP="00074351">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(расшифровка подписи)    (телефон)</w:t>
      </w:r>
    </w:p>
    <w:p w:rsidR="00074351" w:rsidRDefault="00074351" w:rsidP="00074351">
      <w:pPr>
        <w:pStyle w:val="ConsPlusNonformat"/>
        <w:jc w:val="both"/>
        <w:rPr>
          <w:rFonts w:ascii="Times New Roman" w:hAnsi="Times New Roman" w:cs="Times New Roman"/>
          <w:sz w:val="18"/>
          <w:szCs w:val="18"/>
        </w:rPr>
      </w:pPr>
    </w:p>
    <w:p w:rsidR="00074351" w:rsidRDefault="00074351" w:rsidP="00074351">
      <w:pPr>
        <w:pStyle w:val="ConsPlusNonformat"/>
        <w:jc w:val="both"/>
        <w:rPr>
          <w:sz w:val="18"/>
          <w:szCs w:val="18"/>
        </w:rPr>
      </w:pPr>
      <w:r>
        <w:rPr>
          <w:rFonts w:ascii="Times New Roman" w:hAnsi="Times New Roman" w:cs="Times New Roman"/>
          <w:sz w:val="18"/>
          <w:szCs w:val="18"/>
        </w:rPr>
        <w:t>"_____" __________________ 20___ г.»</w:t>
      </w:r>
    </w:p>
    <w:p w:rsidR="00074351" w:rsidRDefault="00074351" w:rsidP="00074351">
      <w:pPr>
        <w:rPr>
          <w:sz w:val="18"/>
          <w:szCs w:val="18"/>
        </w:rPr>
      </w:pPr>
    </w:p>
    <w:p w:rsidR="00074351" w:rsidRDefault="00074351" w:rsidP="00074351">
      <w:pPr>
        <w:pStyle w:val="ConsPlusNormal"/>
        <w:ind w:left="5664" w:firstLine="708"/>
        <w:jc w:val="right"/>
        <w:rPr>
          <w:rFonts w:ascii="Times New Roman" w:hAnsi="Times New Roman" w:cs="Times New Roman"/>
          <w:sz w:val="24"/>
          <w:szCs w:val="24"/>
        </w:rPr>
      </w:pPr>
    </w:p>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 w:rsidR="00074351" w:rsidRDefault="00074351" w:rsidP="00074351">
      <w:pPr>
        <w:tabs>
          <w:tab w:val="left" w:pos="2228"/>
        </w:tabs>
        <w:rPr>
          <w:sz w:val="24"/>
          <w:szCs w:val="24"/>
        </w:rPr>
        <w:sectPr w:rsidR="00074351">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567" w:bottom="851" w:left="851" w:header="590" w:footer="720" w:gutter="0"/>
          <w:cols w:space="720"/>
          <w:docGrid w:linePitch="600" w:charSpace="40960"/>
        </w:sectPr>
      </w:pPr>
      <w:r>
        <w:tab/>
      </w:r>
    </w:p>
    <w:p w:rsidR="008470CE" w:rsidRPr="00753EC1" w:rsidRDefault="008470CE" w:rsidP="00D26A41">
      <w:pPr>
        <w:pStyle w:val="ConsPlusNormal"/>
        <w:rPr>
          <w:rFonts w:ascii="Times New Roman" w:hAnsi="Times New Roman" w:cs="Times New Roman"/>
        </w:rPr>
      </w:pPr>
    </w:p>
    <w:sectPr w:rsidR="008470CE" w:rsidRPr="00753EC1" w:rsidSect="00D26A41">
      <w:headerReference w:type="default" r:id="rId18"/>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B17" w:rsidRDefault="00B73B17">
      <w:pPr>
        <w:spacing w:after="0" w:line="240" w:lineRule="auto"/>
      </w:pPr>
      <w:r>
        <w:separator/>
      </w:r>
    </w:p>
  </w:endnote>
  <w:endnote w:type="continuationSeparator" w:id="0">
    <w:p w:rsidR="00B73B17" w:rsidRDefault="00B7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51" w:rsidRDefault="000743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51" w:rsidRDefault="000743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51" w:rsidRDefault="000743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B17" w:rsidRDefault="00B73B17">
      <w:pPr>
        <w:spacing w:after="0" w:line="240" w:lineRule="auto"/>
      </w:pPr>
      <w:r>
        <w:separator/>
      </w:r>
    </w:p>
  </w:footnote>
  <w:footnote w:type="continuationSeparator" w:id="0">
    <w:p w:rsidR="00B73B17" w:rsidRDefault="00B73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51" w:rsidRDefault="00074351">
    <w:pPr>
      <w:jc w:val="center"/>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51" w:rsidRDefault="000743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51" w:rsidRDefault="00074351">
    <w:pPr>
      <w:jc w:val="center"/>
      <w:rPr>
        <w:sz w:val="16"/>
        <w:szCs w:val="16"/>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51" w:rsidRDefault="0007435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41974">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41974" w:rsidRDefault="00441974">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441974" w:rsidRDefault="0044197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41974" w:rsidRDefault="00441974">
          <w:pPr>
            <w:pStyle w:val="ConsPlusNormal"/>
            <w:jc w:val="right"/>
            <w:rPr>
              <w:sz w:val="16"/>
              <w:szCs w:val="16"/>
            </w:rPr>
          </w:pPr>
        </w:p>
      </w:tc>
    </w:tr>
  </w:tbl>
  <w:p w:rsidR="00441974" w:rsidRDefault="00441974">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hint="default"/>
      </w:rPr>
    </w:lvl>
  </w:abstractNum>
  <w:abstractNum w:abstractNumId="2">
    <w:nsid w:val="089320F0"/>
    <w:multiLevelType w:val="hybridMultilevel"/>
    <w:tmpl w:val="B5B2DB9E"/>
    <w:lvl w:ilvl="0" w:tplc="D6645B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56E58E5"/>
    <w:multiLevelType w:val="hybridMultilevel"/>
    <w:tmpl w:val="A3961CC4"/>
    <w:lvl w:ilvl="0" w:tplc="61C429B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D34E86"/>
    <w:multiLevelType w:val="hybridMultilevel"/>
    <w:tmpl w:val="4F306C68"/>
    <w:lvl w:ilvl="0" w:tplc="1BC82DC6">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CE"/>
    <w:rsid w:val="00074351"/>
    <w:rsid w:val="000C385D"/>
    <w:rsid w:val="00122718"/>
    <w:rsid w:val="001B4189"/>
    <w:rsid w:val="002427F5"/>
    <w:rsid w:val="00255874"/>
    <w:rsid w:val="00296564"/>
    <w:rsid w:val="002D3E28"/>
    <w:rsid w:val="003D1AE5"/>
    <w:rsid w:val="00441974"/>
    <w:rsid w:val="004577FE"/>
    <w:rsid w:val="004D3EC6"/>
    <w:rsid w:val="00516C93"/>
    <w:rsid w:val="005A4857"/>
    <w:rsid w:val="005F1FCB"/>
    <w:rsid w:val="006A2C41"/>
    <w:rsid w:val="00727D4A"/>
    <w:rsid w:val="008470CE"/>
    <w:rsid w:val="0084717D"/>
    <w:rsid w:val="00897435"/>
    <w:rsid w:val="008A591E"/>
    <w:rsid w:val="009E7CA6"/>
    <w:rsid w:val="00A435D9"/>
    <w:rsid w:val="00AF334E"/>
    <w:rsid w:val="00B13049"/>
    <w:rsid w:val="00B73B17"/>
    <w:rsid w:val="00C762D0"/>
    <w:rsid w:val="00C917EA"/>
    <w:rsid w:val="00D26A41"/>
    <w:rsid w:val="00E31062"/>
    <w:rsid w:val="00F1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CE"/>
    <w:pPr>
      <w:spacing w:after="200" w:line="276" w:lineRule="auto"/>
    </w:pPr>
    <w:rPr>
      <w:rFonts w:eastAsiaTheme="minorEastAsia" w:cs="Times New Roman"/>
      <w:lang w:eastAsia="ru-RU"/>
    </w:rPr>
  </w:style>
  <w:style w:type="paragraph" w:styleId="1">
    <w:name w:val="heading 1"/>
    <w:basedOn w:val="a"/>
    <w:next w:val="a"/>
    <w:link w:val="10"/>
    <w:qFormat/>
    <w:rsid w:val="00074351"/>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2">
    <w:name w:val="heading 2"/>
    <w:basedOn w:val="a"/>
    <w:next w:val="a"/>
    <w:link w:val="20"/>
    <w:qFormat/>
    <w:rsid w:val="00074351"/>
    <w:pPr>
      <w:keepNext/>
      <w:numPr>
        <w:ilvl w:val="1"/>
        <w:numId w:val="1"/>
      </w:numPr>
      <w:suppressAutoHyphens/>
      <w:spacing w:after="0" w:line="240" w:lineRule="auto"/>
      <w:jc w:val="center"/>
      <w:outlineLvl w:val="1"/>
    </w:pPr>
    <w:rPr>
      <w:rFonts w:ascii="Times New Roman" w:eastAsia="Times New Roman" w:hAnsi="Times New Roman"/>
      <w:sz w:val="28"/>
      <w:szCs w:val="20"/>
      <w:lang w:eastAsia="ar-SA"/>
    </w:rPr>
  </w:style>
  <w:style w:type="paragraph" w:styleId="3">
    <w:name w:val="heading 3"/>
    <w:basedOn w:val="a"/>
    <w:next w:val="a"/>
    <w:link w:val="30"/>
    <w:qFormat/>
    <w:rsid w:val="00074351"/>
    <w:pPr>
      <w:keepNext/>
      <w:numPr>
        <w:ilvl w:val="2"/>
        <w:numId w:val="1"/>
      </w:numPr>
      <w:suppressAutoHyphens/>
      <w:spacing w:after="0" w:line="240" w:lineRule="auto"/>
      <w:jc w:val="center"/>
      <w:outlineLvl w:val="2"/>
    </w:pPr>
    <w:rPr>
      <w:rFonts w:ascii="Times New Roman" w:eastAsia="Times New Roman" w:hAnsi="Times New Roman"/>
      <w:b/>
      <w:sz w:val="28"/>
      <w:szCs w:val="20"/>
      <w:lang w:eastAsia="ar-SA"/>
    </w:rPr>
  </w:style>
  <w:style w:type="paragraph" w:styleId="4">
    <w:name w:val="heading 4"/>
    <w:basedOn w:val="a"/>
    <w:next w:val="a"/>
    <w:link w:val="40"/>
    <w:qFormat/>
    <w:rsid w:val="00074351"/>
    <w:pPr>
      <w:keepNext/>
      <w:numPr>
        <w:ilvl w:val="3"/>
        <w:numId w:val="1"/>
      </w:numPr>
      <w:suppressAutoHyphens/>
      <w:spacing w:after="0" w:line="240" w:lineRule="auto"/>
      <w:outlineLvl w:val="3"/>
    </w:pPr>
    <w:rPr>
      <w:rFonts w:ascii="Times New Roman" w:eastAsia="Times New Roman" w:hAnsi="Times New Roman"/>
      <w:b/>
      <w:sz w:val="28"/>
      <w:szCs w:val="20"/>
      <w:lang w:eastAsia="ar-SA"/>
    </w:rPr>
  </w:style>
  <w:style w:type="paragraph" w:styleId="5">
    <w:name w:val="heading 5"/>
    <w:basedOn w:val="a"/>
    <w:next w:val="a"/>
    <w:link w:val="50"/>
    <w:qFormat/>
    <w:rsid w:val="008470CE"/>
    <w:pPr>
      <w:keepNext/>
      <w:spacing w:after="0" w:line="240" w:lineRule="auto"/>
      <w:jc w:val="center"/>
      <w:outlineLvl w:val="4"/>
    </w:pPr>
    <w:rPr>
      <w:rFonts w:ascii="Times New Roman" w:eastAsia="Calibri" w:hAnsi="Times New Roman"/>
      <w:b/>
      <w:shadow/>
      <w:spacing w:val="60"/>
      <w:sz w:val="48"/>
      <w:szCs w:val="20"/>
    </w:rPr>
  </w:style>
  <w:style w:type="paragraph" w:styleId="6">
    <w:name w:val="heading 6"/>
    <w:basedOn w:val="a"/>
    <w:next w:val="a"/>
    <w:link w:val="60"/>
    <w:qFormat/>
    <w:rsid w:val="00074351"/>
    <w:pPr>
      <w:keepNext/>
      <w:numPr>
        <w:ilvl w:val="5"/>
        <w:numId w:val="1"/>
      </w:numPr>
      <w:suppressAutoHyphens/>
      <w:spacing w:after="0" w:line="240" w:lineRule="auto"/>
      <w:ind w:left="720" w:firstLine="720"/>
      <w:jc w:val="both"/>
      <w:outlineLvl w:val="5"/>
    </w:pPr>
    <w:rPr>
      <w:rFonts w:ascii="Times New Roman" w:eastAsia="Times New Roman" w:hAnsi="Times New Roman"/>
      <w:b/>
      <w:sz w:val="28"/>
      <w:szCs w:val="20"/>
      <w:lang w:eastAsia="ar-SA"/>
    </w:rPr>
  </w:style>
  <w:style w:type="paragraph" w:styleId="7">
    <w:name w:val="heading 7"/>
    <w:basedOn w:val="a"/>
    <w:next w:val="a"/>
    <w:link w:val="70"/>
    <w:qFormat/>
    <w:rsid w:val="00074351"/>
    <w:pPr>
      <w:keepNext/>
      <w:numPr>
        <w:ilvl w:val="6"/>
        <w:numId w:val="1"/>
      </w:numPr>
      <w:suppressAutoHyphens/>
      <w:spacing w:after="0" w:line="240" w:lineRule="auto"/>
      <w:ind w:left="3600" w:firstLine="720"/>
      <w:outlineLvl w:val="6"/>
    </w:pPr>
    <w:rPr>
      <w:rFonts w:ascii="Times New Roman" w:eastAsia="Times New Roman" w:hAnsi="Times New Roman"/>
      <w:b/>
      <w:sz w:val="28"/>
      <w:szCs w:val="20"/>
      <w:lang w:eastAsia="ar-SA"/>
    </w:rPr>
  </w:style>
  <w:style w:type="paragraph" w:styleId="8">
    <w:name w:val="heading 8"/>
    <w:basedOn w:val="a"/>
    <w:next w:val="a"/>
    <w:link w:val="80"/>
    <w:qFormat/>
    <w:rsid w:val="00074351"/>
    <w:pPr>
      <w:keepNext/>
      <w:numPr>
        <w:ilvl w:val="7"/>
        <w:numId w:val="1"/>
      </w:numPr>
      <w:suppressAutoHyphens/>
      <w:spacing w:after="0" w:line="240" w:lineRule="auto"/>
      <w:outlineLvl w:val="7"/>
    </w:pPr>
    <w:rPr>
      <w:rFonts w:ascii="Times New Roman" w:eastAsia="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470CE"/>
    <w:rPr>
      <w:rFonts w:ascii="Times New Roman" w:eastAsia="Calibri" w:hAnsi="Times New Roman" w:cs="Times New Roman"/>
      <w:b/>
      <w:shadow/>
      <w:spacing w:val="60"/>
      <w:sz w:val="48"/>
      <w:szCs w:val="20"/>
      <w:lang w:eastAsia="ru-RU"/>
    </w:rPr>
  </w:style>
  <w:style w:type="paragraph" w:customStyle="1" w:styleId="ConsPlusNormal">
    <w:name w:val="ConsPlusNormal"/>
    <w:link w:val="ConsPlusNormal0"/>
    <w:rsid w:val="008470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8470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8470C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470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470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470C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470CE"/>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470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470C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3">
    <w:name w:val="Основной текст_"/>
    <w:link w:val="31"/>
    <w:locked/>
    <w:rsid w:val="008470CE"/>
    <w:rPr>
      <w:sz w:val="26"/>
      <w:shd w:val="clear" w:color="auto" w:fill="FFFFFF"/>
    </w:rPr>
  </w:style>
  <w:style w:type="paragraph" w:customStyle="1" w:styleId="31">
    <w:name w:val="Основной текст3"/>
    <w:basedOn w:val="a"/>
    <w:link w:val="a3"/>
    <w:rsid w:val="008470CE"/>
    <w:pPr>
      <w:widowControl w:val="0"/>
      <w:shd w:val="clear" w:color="auto" w:fill="FFFFFF"/>
      <w:spacing w:after="0" w:line="298" w:lineRule="exact"/>
    </w:pPr>
    <w:rPr>
      <w:rFonts w:eastAsiaTheme="minorHAnsi" w:cstheme="minorBidi"/>
      <w:sz w:val="26"/>
      <w:lang w:eastAsia="en-US"/>
    </w:rPr>
  </w:style>
  <w:style w:type="paragraph" w:styleId="a4">
    <w:name w:val="header"/>
    <w:basedOn w:val="a"/>
    <w:link w:val="a5"/>
    <w:unhideWhenUsed/>
    <w:rsid w:val="008470CE"/>
    <w:pPr>
      <w:tabs>
        <w:tab w:val="center" w:pos="4677"/>
        <w:tab w:val="right" w:pos="9355"/>
      </w:tabs>
    </w:pPr>
  </w:style>
  <w:style w:type="character" w:customStyle="1" w:styleId="a5">
    <w:name w:val="Верхний колонтитул Знак"/>
    <w:basedOn w:val="a0"/>
    <w:link w:val="a4"/>
    <w:rsid w:val="008470CE"/>
    <w:rPr>
      <w:rFonts w:eastAsiaTheme="minorEastAsia" w:cs="Times New Roman"/>
      <w:lang w:eastAsia="ru-RU"/>
    </w:rPr>
  </w:style>
  <w:style w:type="paragraph" w:styleId="a6">
    <w:name w:val="footer"/>
    <w:basedOn w:val="a"/>
    <w:link w:val="a7"/>
    <w:unhideWhenUsed/>
    <w:rsid w:val="008470CE"/>
    <w:pPr>
      <w:tabs>
        <w:tab w:val="center" w:pos="4677"/>
        <w:tab w:val="right" w:pos="9355"/>
      </w:tabs>
    </w:pPr>
  </w:style>
  <w:style w:type="character" w:customStyle="1" w:styleId="a7">
    <w:name w:val="Нижний колонтитул Знак"/>
    <w:basedOn w:val="a0"/>
    <w:link w:val="a6"/>
    <w:rsid w:val="008470CE"/>
    <w:rPr>
      <w:rFonts w:eastAsiaTheme="minorEastAsia" w:cs="Times New Roman"/>
      <w:lang w:eastAsia="ru-RU"/>
    </w:rPr>
  </w:style>
  <w:style w:type="paragraph" w:styleId="a8">
    <w:name w:val="Balloon Text"/>
    <w:basedOn w:val="a"/>
    <w:link w:val="a9"/>
    <w:unhideWhenUsed/>
    <w:rsid w:val="008470CE"/>
    <w:pPr>
      <w:spacing w:after="0" w:line="240" w:lineRule="auto"/>
    </w:pPr>
    <w:rPr>
      <w:rFonts w:ascii="Tahoma" w:hAnsi="Tahoma" w:cs="Tahoma"/>
      <w:sz w:val="16"/>
      <w:szCs w:val="16"/>
    </w:rPr>
  </w:style>
  <w:style w:type="character" w:customStyle="1" w:styleId="a9">
    <w:name w:val="Текст выноски Знак"/>
    <w:basedOn w:val="a0"/>
    <w:link w:val="a8"/>
    <w:rsid w:val="008470CE"/>
    <w:rPr>
      <w:rFonts w:ascii="Tahoma" w:eastAsiaTheme="minorEastAsia" w:hAnsi="Tahoma" w:cs="Tahoma"/>
      <w:sz w:val="16"/>
      <w:szCs w:val="16"/>
      <w:lang w:eastAsia="ru-RU"/>
    </w:rPr>
  </w:style>
  <w:style w:type="paragraph" w:styleId="aa">
    <w:name w:val="Normal (Web)"/>
    <w:basedOn w:val="a"/>
    <w:unhideWhenUsed/>
    <w:rsid w:val="008470CE"/>
    <w:pPr>
      <w:spacing w:before="100" w:beforeAutospacing="1" w:after="100" w:afterAutospacing="1" w:line="240" w:lineRule="auto"/>
    </w:pPr>
    <w:rPr>
      <w:rFonts w:ascii="Times New Roman" w:eastAsia="Times New Roman" w:hAnsi="Times New Roman"/>
      <w:sz w:val="24"/>
      <w:szCs w:val="24"/>
    </w:rPr>
  </w:style>
  <w:style w:type="paragraph" w:styleId="ab">
    <w:name w:val="No Spacing"/>
    <w:link w:val="ac"/>
    <w:uiPriority w:val="1"/>
    <w:qFormat/>
    <w:rsid w:val="008470CE"/>
    <w:pPr>
      <w:spacing w:after="0" w:line="240" w:lineRule="auto"/>
    </w:pPr>
    <w:rPr>
      <w:rFonts w:ascii="Times New Roman" w:eastAsia="Times New Roman" w:hAnsi="Times New Roman" w:cs="Times New Roman"/>
      <w:sz w:val="24"/>
      <w:szCs w:val="24"/>
      <w:lang w:eastAsia="ru-RU"/>
    </w:rPr>
  </w:style>
  <w:style w:type="character" w:styleId="ad">
    <w:name w:val="Hyperlink"/>
    <w:rsid w:val="008470CE"/>
    <w:rPr>
      <w:color w:val="0000FF"/>
      <w:u w:val="single"/>
    </w:rPr>
  </w:style>
  <w:style w:type="paragraph" w:customStyle="1" w:styleId="ae">
    <w:name w:val="Знак"/>
    <w:basedOn w:val="a"/>
    <w:autoRedefine/>
    <w:rsid w:val="008470CE"/>
    <w:pPr>
      <w:spacing w:after="160" w:line="240" w:lineRule="exact"/>
    </w:pPr>
    <w:rPr>
      <w:rFonts w:ascii="Times New Roman" w:eastAsia="Times New Roman" w:hAnsi="Times New Roman"/>
      <w:sz w:val="28"/>
      <w:szCs w:val="20"/>
      <w:lang w:val="en-US" w:eastAsia="en-US"/>
    </w:rPr>
  </w:style>
  <w:style w:type="paragraph" w:styleId="32">
    <w:name w:val="Body Text Indent 3"/>
    <w:basedOn w:val="a"/>
    <w:link w:val="33"/>
    <w:rsid w:val="004577FE"/>
    <w:pPr>
      <w:spacing w:after="120" w:line="240" w:lineRule="auto"/>
      <w:ind w:left="283"/>
    </w:pPr>
    <w:rPr>
      <w:rFonts w:ascii="Times New Roman" w:eastAsia="Times New Roman" w:hAnsi="Times New Roman"/>
      <w:sz w:val="16"/>
      <w:szCs w:val="16"/>
    </w:rPr>
  </w:style>
  <w:style w:type="character" w:customStyle="1" w:styleId="33">
    <w:name w:val="Основной текст с отступом 3 Знак"/>
    <w:basedOn w:val="a0"/>
    <w:link w:val="32"/>
    <w:rsid w:val="004577FE"/>
    <w:rPr>
      <w:rFonts w:ascii="Times New Roman" w:eastAsia="Times New Roman" w:hAnsi="Times New Roman" w:cs="Times New Roman"/>
      <w:sz w:val="16"/>
      <w:szCs w:val="16"/>
      <w:lang w:eastAsia="ru-RU"/>
    </w:rPr>
  </w:style>
  <w:style w:type="character" w:customStyle="1" w:styleId="ac">
    <w:name w:val="Без интервала Знак"/>
    <w:link w:val="ab"/>
    <w:uiPriority w:val="1"/>
    <w:rsid w:val="00441974"/>
    <w:rPr>
      <w:rFonts w:ascii="Times New Roman" w:eastAsia="Times New Roman" w:hAnsi="Times New Roman" w:cs="Times New Roman"/>
      <w:sz w:val="24"/>
      <w:szCs w:val="24"/>
      <w:lang w:eastAsia="ru-RU"/>
    </w:rPr>
  </w:style>
  <w:style w:type="paragraph" w:customStyle="1" w:styleId="Default">
    <w:name w:val="Default"/>
    <w:rsid w:val="004419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List Paragraph"/>
    <w:basedOn w:val="a"/>
    <w:qFormat/>
    <w:rsid w:val="005A4857"/>
    <w:pPr>
      <w:ind w:left="720"/>
      <w:contextualSpacing/>
    </w:pPr>
    <w:rPr>
      <w:rFonts w:ascii="Calibri" w:eastAsia="Calibri" w:hAnsi="Calibri"/>
      <w:lang w:eastAsia="en-US"/>
    </w:rPr>
  </w:style>
  <w:style w:type="character" w:customStyle="1" w:styleId="ConsPlusNormal0">
    <w:name w:val="ConsPlusNormal Знак"/>
    <w:link w:val="ConsPlusNormal"/>
    <w:locked/>
    <w:rsid w:val="005A4857"/>
    <w:rPr>
      <w:rFonts w:ascii="Arial" w:eastAsiaTheme="minorEastAsia" w:hAnsi="Arial" w:cs="Arial"/>
      <w:sz w:val="20"/>
      <w:szCs w:val="20"/>
      <w:lang w:eastAsia="ru-RU"/>
    </w:rPr>
  </w:style>
  <w:style w:type="character" w:customStyle="1" w:styleId="10">
    <w:name w:val="Заголовок 1 Знак"/>
    <w:basedOn w:val="a0"/>
    <w:link w:val="1"/>
    <w:rsid w:val="00074351"/>
    <w:rPr>
      <w:rFonts w:ascii="Times New Roman" w:eastAsia="Times New Roman" w:hAnsi="Times New Roman" w:cs="Times New Roman"/>
      <w:b/>
      <w:sz w:val="20"/>
      <w:szCs w:val="20"/>
      <w:lang w:eastAsia="ar-SA"/>
    </w:rPr>
  </w:style>
  <w:style w:type="character" w:customStyle="1" w:styleId="20">
    <w:name w:val="Заголовок 2 Знак"/>
    <w:basedOn w:val="a0"/>
    <w:link w:val="2"/>
    <w:rsid w:val="00074351"/>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074351"/>
    <w:rPr>
      <w:rFonts w:ascii="Times New Roman" w:eastAsia="Times New Roman" w:hAnsi="Times New Roman" w:cs="Times New Roman"/>
      <w:b/>
      <w:sz w:val="28"/>
      <w:szCs w:val="20"/>
      <w:lang w:eastAsia="ar-SA"/>
    </w:rPr>
  </w:style>
  <w:style w:type="character" w:customStyle="1" w:styleId="40">
    <w:name w:val="Заголовок 4 Знак"/>
    <w:basedOn w:val="a0"/>
    <w:link w:val="4"/>
    <w:rsid w:val="00074351"/>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074351"/>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074351"/>
    <w:rPr>
      <w:rFonts w:ascii="Times New Roman" w:eastAsia="Times New Roman" w:hAnsi="Times New Roman" w:cs="Times New Roman"/>
      <w:b/>
      <w:sz w:val="28"/>
      <w:szCs w:val="20"/>
      <w:lang w:eastAsia="ar-SA"/>
    </w:rPr>
  </w:style>
  <w:style w:type="character" w:customStyle="1" w:styleId="80">
    <w:name w:val="Заголовок 8 Знак"/>
    <w:basedOn w:val="a0"/>
    <w:link w:val="8"/>
    <w:rsid w:val="00074351"/>
    <w:rPr>
      <w:rFonts w:ascii="Times New Roman" w:eastAsia="Times New Roman" w:hAnsi="Times New Roman" w:cs="Times New Roman"/>
      <w:sz w:val="28"/>
      <w:szCs w:val="20"/>
      <w:lang w:eastAsia="ar-SA"/>
    </w:rPr>
  </w:style>
  <w:style w:type="character" w:customStyle="1" w:styleId="WW8Num1z0">
    <w:name w:val="WW8Num1z0"/>
    <w:rsid w:val="00074351"/>
    <w:rPr>
      <w:rFonts w:ascii="Symbol" w:hAnsi="Symbol" w:cs="Symbol" w:hint="default"/>
    </w:rPr>
  </w:style>
  <w:style w:type="character" w:customStyle="1" w:styleId="WW8Num1z1">
    <w:name w:val="WW8Num1z1"/>
    <w:rsid w:val="00074351"/>
  </w:style>
  <w:style w:type="character" w:customStyle="1" w:styleId="WW8Num1z2">
    <w:name w:val="WW8Num1z2"/>
    <w:rsid w:val="00074351"/>
  </w:style>
  <w:style w:type="character" w:customStyle="1" w:styleId="WW8Num1z3">
    <w:name w:val="WW8Num1z3"/>
    <w:rsid w:val="00074351"/>
  </w:style>
  <w:style w:type="character" w:customStyle="1" w:styleId="WW8Num1z4">
    <w:name w:val="WW8Num1z4"/>
    <w:rsid w:val="00074351"/>
  </w:style>
  <w:style w:type="character" w:customStyle="1" w:styleId="WW8Num1z5">
    <w:name w:val="WW8Num1z5"/>
    <w:rsid w:val="00074351"/>
  </w:style>
  <w:style w:type="character" w:customStyle="1" w:styleId="WW8Num1z6">
    <w:name w:val="WW8Num1z6"/>
    <w:rsid w:val="00074351"/>
  </w:style>
  <w:style w:type="character" w:customStyle="1" w:styleId="WW8Num1z7">
    <w:name w:val="WW8Num1z7"/>
    <w:rsid w:val="00074351"/>
  </w:style>
  <w:style w:type="character" w:customStyle="1" w:styleId="WW8Num1z8">
    <w:name w:val="WW8Num1z8"/>
    <w:rsid w:val="00074351"/>
  </w:style>
  <w:style w:type="character" w:customStyle="1" w:styleId="WW8Num2z0">
    <w:name w:val="WW8Num2z0"/>
    <w:rsid w:val="00074351"/>
    <w:rPr>
      <w:rFonts w:hint="default"/>
    </w:rPr>
  </w:style>
  <w:style w:type="character" w:customStyle="1" w:styleId="WW8Num3z0">
    <w:name w:val="WW8Num3z0"/>
    <w:rsid w:val="00074351"/>
    <w:rPr>
      <w:rFonts w:hint="default"/>
    </w:rPr>
  </w:style>
  <w:style w:type="character" w:customStyle="1" w:styleId="WW8Num2z1">
    <w:name w:val="WW8Num2z1"/>
    <w:rsid w:val="00074351"/>
  </w:style>
  <w:style w:type="character" w:customStyle="1" w:styleId="WW8Num2z2">
    <w:name w:val="WW8Num2z2"/>
    <w:rsid w:val="00074351"/>
  </w:style>
  <w:style w:type="character" w:customStyle="1" w:styleId="WW8Num2z3">
    <w:name w:val="WW8Num2z3"/>
    <w:rsid w:val="00074351"/>
  </w:style>
  <w:style w:type="character" w:customStyle="1" w:styleId="WW8Num2z4">
    <w:name w:val="WW8Num2z4"/>
    <w:rsid w:val="00074351"/>
  </w:style>
  <w:style w:type="character" w:customStyle="1" w:styleId="WW8Num2z5">
    <w:name w:val="WW8Num2z5"/>
    <w:rsid w:val="00074351"/>
  </w:style>
  <w:style w:type="character" w:customStyle="1" w:styleId="WW8Num2z6">
    <w:name w:val="WW8Num2z6"/>
    <w:rsid w:val="00074351"/>
  </w:style>
  <w:style w:type="character" w:customStyle="1" w:styleId="WW8Num2z7">
    <w:name w:val="WW8Num2z7"/>
    <w:rsid w:val="00074351"/>
  </w:style>
  <w:style w:type="character" w:customStyle="1" w:styleId="WW8Num2z8">
    <w:name w:val="WW8Num2z8"/>
    <w:rsid w:val="00074351"/>
  </w:style>
  <w:style w:type="character" w:customStyle="1" w:styleId="WW8Num3z1">
    <w:name w:val="WW8Num3z1"/>
    <w:rsid w:val="00074351"/>
  </w:style>
  <w:style w:type="character" w:customStyle="1" w:styleId="WW8Num3z2">
    <w:name w:val="WW8Num3z2"/>
    <w:rsid w:val="00074351"/>
  </w:style>
  <w:style w:type="character" w:customStyle="1" w:styleId="WW8Num3z3">
    <w:name w:val="WW8Num3z3"/>
    <w:rsid w:val="00074351"/>
  </w:style>
  <w:style w:type="character" w:customStyle="1" w:styleId="WW8Num3z4">
    <w:name w:val="WW8Num3z4"/>
    <w:rsid w:val="00074351"/>
  </w:style>
  <w:style w:type="character" w:customStyle="1" w:styleId="WW8Num3z5">
    <w:name w:val="WW8Num3z5"/>
    <w:rsid w:val="00074351"/>
  </w:style>
  <w:style w:type="character" w:customStyle="1" w:styleId="WW8Num3z6">
    <w:name w:val="WW8Num3z6"/>
    <w:rsid w:val="00074351"/>
  </w:style>
  <w:style w:type="character" w:customStyle="1" w:styleId="WW8Num3z7">
    <w:name w:val="WW8Num3z7"/>
    <w:rsid w:val="00074351"/>
  </w:style>
  <w:style w:type="character" w:customStyle="1" w:styleId="WW8Num3z8">
    <w:name w:val="WW8Num3z8"/>
    <w:rsid w:val="00074351"/>
  </w:style>
  <w:style w:type="character" w:customStyle="1" w:styleId="WW8Num4z0">
    <w:name w:val="WW8Num4z0"/>
    <w:rsid w:val="00074351"/>
  </w:style>
  <w:style w:type="character" w:customStyle="1" w:styleId="WW8Num4z1">
    <w:name w:val="WW8Num4z1"/>
    <w:rsid w:val="00074351"/>
  </w:style>
  <w:style w:type="character" w:customStyle="1" w:styleId="WW8Num4z2">
    <w:name w:val="WW8Num4z2"/>
    <w:rsid w:val="00074351"/>
  </w:style>
  <w:style w:type="character" w:customStyle="1" w:styleId="WW8Num4z3">
    <w:name w:val="WW8Num4z3"/>
    <w:rsid w:val="00074351"/>
  </w:style>
  <w:style w:type="character" w:customStyle="1" w:styleId="WW8Num4z4">
    <w:name w:val="WW8Num4z4"/>
    <w:rsid w:val="00074351"/>
  </w:style>
  <w:style w:type="character" w:customStyle="1" w:styleId="WW8Num4z5">
    <w:name w:val="WW8Num4z5"/>
    <w:rsid w:val="00074351"/>
  </w:style>
  <w:style w:type="character" w:customStyle="1" w:styleId="WW8Num4z6">
    <w:name w:val="WW8Num4z6"/>
    <w:rsid w:val="00074351"/>
  </w:style>
  <w:style w:type="character" w:customStyle="1" w:styleId="WW8Num4z7">
    <w:name w:val="WW8Num4z7"/>
    <w:rsid w:val="00074351"/>
  </w:style>
  <w:style w:type="character" w:customStyle="1" w:styleId="WW8Num4z8">
    <w:name w:val="WW8Num4z8"/>
    <w:rsid w:val="00074351"/>
  </w:style>
  <w:style w:type="character" w:customStyle="1" w:styleId="WW8Num5z0">
    <w:name w:val="WW8Num5z0"/>
    <w:rsid w:val="00074351"/>
  </w:style>
  <w:style w:type="character" w:customStyle="1" w:styleId="WW8Num5z1">
    <w:name w:val="WW8Num5z1"/>
    <w:rsid w:val="00074351"/>
  </w:style>
  <w:style w:type="character" w:customStyle="1" w:styleId="WW8Num5z2">
    <w:name w:val="WW8Num5z2"/>
    <w:rsid w:val="00074351"/>
  </w:style>
  <w:style w:type="character" w:customStyle="1" w:styleId="WW8Num5z3">
    <w:name w:val="WW8Num5z3"/>
    <w:rsid w:val="00074351"/>
  </w:style>
  <w:style w:type="character" w:customStyle="1" w:styleId="WW8Num5z4">
    <w:name w:val="WW8Num5z4"/>
    <w:rsid w:val="00074351"/>
  </w:style>
  <w:style w:type="character" w:customStyle="1" w:styleId="WW8Num5z5">
    <w:name w:val="WW8Num5z5"/>
    <w:rsid w:val="00074351"/>
  </w:style>
  <w:style w:type="character" w:customStyle="1" w:styleId="WW8Num5z6">
    <w:name w:val="WW8Num5z6"/>
    <w:rsid w:val="00074351"/>
  </w:style>
  <w:style w:type="character" w:customStyle="1" w:styleId="WW8Num5z7">
    <w:name w:val="WW8Num5z7"/>
    <w:rsid w:val="00074351"/>
  </w:style>
  <w:style w:type="character" w:customStyle="1" w:styleId="WW8Num5z8">
    <w:name w:val="WW8Num5z8"/>
    <w:rsid w:val="00074351"/>
  </w:style>
  <w:style w:type="character" w:customStyle="1" w:styleId="WW8Num6z0">
    <w:name w:val="WW8Num6z0"/>
    <w:rsid w:val="00074351"/>
    <w:rPr>
      <w:sz w:val="28"/>
    </w:rPr>
  </w:style>
  <w:style w:type="character" w:customStyle="1" w:styleId="WW8Num6z1">
    <w:name w:val="WW8Num6z1"/>
    <w:rsid w:val="00074351"/>
  </w:style>
  <w:style w:type="character" w:customStyle="1" w:styleId="WW8Num6z2">
    <w:name w:val="WW8Num6z2"/>
    <w:rsid w:val="00074351"/>
  </w:style>
  <w:style w:type="character" w:customStyle="1" w:styleId="WW8Num6z3">
    <w:name w:val="WW8Num6z3"/>
    <w:rsid w:val="00074351"/>
  </w:style>
  <w:style w:type="character" w:customStyle="1" w:styleId="WW8Num6z4">
    <w:name w:val="WW8Num6z4"/>
    <w:rsid w:val="00074351"/>
  </w:style>
  <w:style w:type="character" w:customStyle="1" w:styleId="WW8Num6z5">
    <w:name w:val="WW8Num6z5"/>
    <w:rsid w:val="00074351"/>
  </w:style>
  <w:style w:type="character" w:customStyle="1" w:styleId="WW8Num6z6">
    <w:name w:val="WW8Num6z6"/>
    <w:rsid w:val="00074351"/>
  </w:style>
  <w:style w:type="character" w:customStyle="1" w:styleId="WW8Num6z7">
    <w:name w:val="WW8Num6z7"/>
    <w:rsid w:val="00074351"/>
  </w:style>
  <w:style w:type="character" w:customStyle="1" w:styleId="WW8Num6z8">
    <w:name w:val="WW8Num6z8"/>
    <w:rsid w:val="00074351"/>
  </w:style>
  <w:style w:type="character" w:customStyle="1" w:styleId="WW8Num7z0">
    <w:name w:val="WW8Num7z0"/>
    <w:rsid w:val="00074351"/>
    <w:rPr>
      <w:rFonts w:hint="default"/>
    </w:rPr>
  </w:style>
  <w:style w:type="character" w:customStyle="1" w:styleId="WW8Num7z1">
    <w:name w:val="WW8Num7z1"/>
    <w:rsid w:val="00074351"/>
  </w:style>
  <w:style w:type="character" w:customStyle="1" w:styleId="WW8Num7z2">
    <w:name w:val="WW8Num7z2"/>
    <w:rsid w:val="00074351"/>
  </w:style>
  <w:style w:type="character" w:customStyle="1" w:styleId="WW8Num7z3">
    <w:name w:val="WW8Num7z3"/>
    <w:rsid w:val="00074351"/>
  </w:style>
  <w:style w:type="character" w:customStyle="1" w:styleId="WW8Num7z4">
    <w:name w:val="WW8Num7z4"/>
    <w:rsid w:val="00074351"/>
  </w:style>
  <w:style w:type="character" w:customStyle="1" w:styleId="WW8Num7z5">
    <w:name w:val="WW8Num7z5"/>
    <w:rsid w:val="00074351"/>
  </w:style>
  <w:style w:type="character" w:customStyle="1" w:styleId="WW8Num7z6">
    <w:name w:val="WW8Num7z6"/>
    <w:rsid w:val="00074351"/>
  </w:style>
  <w:style w:type="character" w:customStyle="1" w:styleId="WW8Num7z7">
    <w:name w:val="WW8Num7z7"/>
    <w:rsid w:val="00074351"/>
  </w:style>
  <w:style w:type="character" w:customStyle="1" w:styleId="WW8Num7z8">
    <w:name w:val="WW8Num7z8"/>
    <w:rsid w:val="00074351"/>
  </w:style>
  <w:style w:type="character" w:customStyle="1" w:styleId="WW8Num8z0">
    <w:name w:val="WW8Num8z0"/>
    <w:rsid w:val="00074351"/>
    <w:rPr>
      <w:rFonts w:hint="default"/>
    </w:rPr>
  </w:style>
  <w:style w:type="character" w:customStyle="1" w:styleId="WW8Num8z1">
    <w:name w:val="WW8Num8z1"/>
    <w:rsid w:val="00074351"/>
  </w:style>
  <w:style w:type="character" w:customStyle="1" w:styleId="WW8Num8z2">
    <w:name w:val="WW8Num8z2"/>
    <w:rsid w:val="00074351"/>
  </w:style>
  <w:style w:type="character" w:customStyle="1" w:styleId="WW8Num8z3">
    <w:name w:val="WW8Num8z3"/>
    <w:rsid w:val="00074351"/>
  </w:style>
  <w:style w:type="character" w:customStyle="1" w:styleId="WW8Num8z4">
    <w:name w:val="WW8Num8z4"/>
    <w:rsid w:val="00074351"/>
  </w:style>
  <w:style w:type="character" w:customStyle="1" w:styleId="WW8Num8z5">
    <w:name w:val="WW8Num8z5"/>
    <w:rsid w:val="00074351"/>
  </w:style>
  <w:style w:type="character" w:customStyle="1" w:styleId="WW8Num8z6">
    <w:name w:val="WW8Num8z6"/>
    <w:rsid w:val="00074351"/>
  </w:style>
  <w:style w:type="character" w:customStyle="1" w:styleId="WW8Num8z7">
    <w:name w:val="WW8Num8z7"/>
    <w:rsid w:val="00074351"/>
  </w:style>
  <w:style w:type="character" w:customStyle="1" w:styleId="WW8Num8z8">
    <w:name w:val="WW8Num8z8"/>
    <w:rsid w:val="00074351"/>
  </w:style>
  <w:style w:type="character" w:customStyle="1" w:styleId="WW8Num9z0">
    <w:name w:val="WW8Num9z0"/>
    <w:rsid w:val="00074351"/>
    <w:rPr>
      <w:rFonts w:hint="default"/>
    </w:rPr>
  </w:style>
  <w:style w:type="character" w:customStyle="1" w:styleId="WW8Num9z1">
    <w:name w:val="WW8Num9z1"/>
    <w:rsid w:val="00074351"/>
  </w:style>
  <w:style w:type="character" w:customStyle="1" w:styleId="WW8Num9z2">
    <w:name w:val="WW8Num9z2"/>
    <w:rsid w:val="00074351"/>
  </w:style>
  <w:style w:type="character" w:customStyle="1" w:styleId="WW8Num9z3">
    <w:name w:val="WW8Num9z3"/>
    <w:rsid w:val="00074351"/>
  </w:style>
  <w:style w:type="character" w:customStyle="1" w:styleId="WW8Num9z4">
    <w:name w:val="WW8Num9z4"/>
    <w:rsid w:val="00074351"/>
  </w:style>
  <w:style w:type="character" w:customStyle="1" w:styleId="WW8Num9z5">
    <w:name w:val="WW8Num9z5"/>
    <w:rsid w:val="00074351"/>
  </w:style>
  <w:style w:type="character" w:customStyle="1" w:styleId="WW8Num9z6">
    <w:name w:val="WW8Num9z6"/>
    <w:rsid w:val="00074351"/>
  </w:style>
  <w:style w:type="character" w:customStyle="1" w:styleId="WW8Num9z7">
    <w:name w:val="WW8Num9z7"/>
    <w:rsid w:val="00074351"/>
  </w:style>
  <w:style w:type="character" w:customStyle="1" w:styleId="WW8Num9z8">
    <w:name w:val="WW8Num9z8"/>
    <w:rsid w:val="00074351"/>
  </w:style>
  <w:style w:type="character" w:customStyle="1" w:styleId="WW8Num10z0">
    <w:name w:val="WW8Num10z0"/>
    <w:rsid w:val="00074351"/>
    <w:rPr>
      <w:rFonts w:hint="default"/>
    </w:rPr>
  </w:style>
  <w:style w:type="character" w:customStyle="1" w:styleId="WW8Num10z1">
    <w:name w:val="WW8Num10z1"/>
    <w:rsid w:val="00074351"/>
  </w:style>
  <w:style w:type="character" w:customStyle="1" w:styleId="WW8Num10z2">
    <w:name w:val="WW8Num10z2"/>
    <w:rsid w:val="00074351"/>
  </w:style>
  <w:style w:type="character" w:customStyle="1" w:styleId="WW8Num10z3">
    <w:name w:val="WW8Num10z3"/>
    <w:rsid w:val="00074351"/>
  </w:style>
  <w:style w:type="character" w:customStyle="1" w:styleId="WW8Num10z4">
    <w:name w:val="WW8Num10z4"/>
    <w:rsid w:val="00074351"/>
  </w:style>
  <w:style w:type="character" w:customStyle="1" w:styleId="WW8Num10z5">
    <w:name w:val="WW8Num10z5"/>
    <w:rsid w:val="00074351"/>
  </w:style>
  <w:style w:type="character" w:customStyle="1" w:styleId="WW8Num10z6">
    <w:name w:val="WW8Num10z6"/>
    <w:rsid w:val="00074351"/>
  </w:style>
  <w:style w:type="character" w:customStyle="1" w:styleId="WW8Num10z7">
    <w:name w:val="WW8Num10z7"/>
    <w:rsid w:val="00074351"/>
  </w:style>
  <w:style w:type="character" w:customStyle="1" w:styleId="WW8Num10z8">
    <w:name w:val="WW8Num10z8"/>
    <w:rsid w:val="00074351"/>
  </w:style>
  <w:style w:type="character" w:customStyle="1" w:styleId="WW8Num11z0">
    <w:name w:val="WW8Num11z0"/>
    <w:rsid w:val="00074351"/>
  </w:style>
  <w:style w:type="character" w:customStyle="1" w:styleId="WW8Num11z1">
    <w:name w:val="WW8Num11z1"/>
    <w:rsid w:val="00074351"/>
  </w:style>
  <w:style w:type="character" w:customStyle="1" w:styleId="WW8Num11z2">
    <w:name w:val="WW8Num11z2"/>
    <w:rsid w:val="00074351"/>
  </w:style>
  <w:style w:type="character" w:customStyle="1" w:styleId="WW8Num11z3">
    <w:name w:val="WW8Num11z3"/>
    <w:rsid w:val="00074351"/>
  </w:style>
  <w:style w:type="character" w:customStyle="1" w:styleId="WW8Num11z4">
    <w:name w:val="WW8Num11z4"/>
    <w:rsid w:val="00074351"/>
  </w:style>
  <w:style w:type="character" w:customStyle="1" w:styleId="WW8Num11z5">
    <w:name w:val="WW8Num11z5"/>
    <w:rsid w:val="00074351"/>
  </w:style>
  <w:style w:type="character" w:customStyle="1" w:styleId="WW8Num11z6">
    <w:name w:val="WW8Num11z6"/>
    <w:rsid w:val="00074351"/>
  </w:style>
  <w:style w:type="character" w:customStyle="1" w:styleId="WW8Num11z7">
    <w:name w:val="WW8Num11z7"/>
    <w:rsid w:val="00074351"/>
  </w:style>
  <w:style w:type="character" w:customStyle="1" w:styleId="WW8Num11z8">
    <w:name w:val="WW8Num11z8"/>
    <w:rsid w:val="00074351"/>
  </w:style>
  <w:style w:type="character" w:customStyle="1" w:styleId="WW8Num12z0">
    <w:name w:val="WW8Num12z0"/>
    <w:rsid w:val="00074351"/>
    <w:rPr>
      <w:rFonts w:ascii="Symbol" w:hAnsi="Symbol" w:cs="Symbol" w:hint="default"/>
    </w:rPr>
  </w:style>
  <w:style w:type="character" w:customStyle="1" w:styleId="WW8Num12z1">
    <w:name w:val="WW8Num12z1"/>
    <w:rsid w:val="00074351"/>
    <w:rPr>
      <w:rFonts w:ascii="Courier New" w:hAnsi="Courier New" w:cs="Courier New" w:hint="default"/>
    </w:rPr>
  </w:style>
  <w:style w:type="character" w:customStyle="1" w:styleId="WW8Num12z2">
    <w:name w:val="WW8Num12z2"/>
    <w:rsid w:val="00074351"/>
    <w:rPr>
      <w:rFonts w:ascii="Wingdings" w:hAnsi="Wingdings" w:cs="Wingdings" w:hint="default"/>
    </w:rPr>
  </w:style>
  <w:style w:type="character" w:customStyle="1" w:styleId="11">
    <w:name w:val="Основной шрифт абзаца1"/>
    <w:rsid w:val="00074351"/>
  </w:style>
  <w:style w:type="character" w:styleId="af0">
    <w:name w:val="page number"/>
    <w:basedOn w:val="11"/>
    <w:rsid w:val="00074351"/>
  </w:style>
  <w:style w:type="character" w:styleId="af1">
    <w:name w:val="Strong"/>
    <w:qFormat/>
    <w:rsid w:val="00074351"/>
    <w:rPr>
      <w:b/>
      <w:bCs/>
    </w:rPr>
  </w:style>
  <w:style w:type="character" w:styleId="af2">
    <w:name w:val="FollowedHyperlink"/>
    <w:rsid w:val="00074351"/>
    <w:rPr>
      <w:color w:val="800080"/>
      <w:u w:val="single"/>
    </w:rPr>
  </w:style>
  <w:style w:type="character" w:customStyle="1" w:styleId="af3">
    <w:name w:val="Маркеры списка"/>
    <w:rsid w:val="00074351"/>
    <w:rPr>
      <w:rFonts w:ascii="OpenSymbol" w:eastAsia="OpenSymbol" w:hAnsi="OpenSymbol" w:cs="OpenSymbol"/>
    </w:rPr>
  </w:style>
  <w:style w:type="character" w:customStyle="1" w:styleId="af4">
    <w:name w:val="Символ нумерации"/>
    <w:rsid w:val="00074351"/>
  </w:style>
  <w:style w:type="paragraph" w:styleId="af5">
    <w:basedOn w:val="a"/>
    <w:next w:val="af6"/>
    <w:rsid w:val="00074351"/>
    <w:pPr>
      <w:keepNext/>
      <w:suppressAutoHyphens/>
      <w:spacing w:before="240" w:after="120" w:line="240" w:lineRule="auto"/>
    </w:pPr>
    <w:rPr>
      <w:rFonts w:ascii="Arial" w:eastAsia="Microsoft YaHei" w:hAnsi="Arial" w:cs="Mangal"/>
      <w:sz w:val="28"/>
      <w:szCs w:val="28"/>
      <w:lang w:eastAsia="ar-SA"/>
    </w:rPr>
  </w:style>
  <w:style w:type="paragraph" w:styleId="af6">
    <w:name w:val="Body Text"/>
    <w:basedOn w:val="a"/>
    <w:link w:val="af7"/>
    <w:rsid w:val="00074351"/>
    <w:pPr>
      <w:suppressAutoHyphens/>
      <w:spacing w:after="0" w:line="240" w:lineRule="auto"/>
      <w:jc w:val="both"/>
    </w:pPr>
    <w:rPr>
      <w:rFonts w:ascii="Times New Roman" w:eastAsia="Times New Roman" w:hAnsi="Times New Roman"/>
      <w:b/>
      <w:sz w:val="28"/>
      <w:szCs w:val="20"/>
      <w:lang w:eastAsia="ar-SA"/>
    </w:rPr>
  </w:style>
  <w:style w:type="character" w:customStyle="1" w:styleId="af7">
    <w:name w:val="Основной текст Знак"/>
    <w:basedOn w:val="a0"/>
    <w:link w:val="af6"/>
    <w:rsid w:val="00074351"/>
    <w:rPr>
      <w:rFonts w:ascii="Times New Roman" w:eastAsia="Times New Roman" w:hAnsi="Times New Roman" w:cs="Times New Roman"/>
      <w:b/>
      <w:sz w:val="28"/>
      <w:szCs w:val="20"/>
      <w:lang w:eastAsia="ar-SA"/>
    </w:rPr>
  </w:style>
  <w:style w:type="paragraph" w:styleId="af8">
    <w:name w:val="List"/>
    <w:basedOn w:val="af6"/>
    <w:rsid w:val="00074351"/>
    <w:rPr>
      <w:rFonts w:cs="Mangal"/>
    </w:rPr>
  </w:style>
  <w:style w:type="paragraph" w:customStyle="1" w:styleId="12">
    <w:name w:val="Название1"/>
    <w:basedOn w:val="a"/>
    <w:rsid w:val="0007435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074351"/>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 объекта1"/>
    <w:basedOn w:val="a"/>
    <w:rsid w:val="00074351"/>
    <w:pPr>
      <w:suppressAutoHyphens/>
      <w:spacing w:after="0" w:line="240" w:lineRule="auto"/>
      <w:ind w:left="-851" w:right="-341"/>
      <w:jc w:val="center"/>
    </w:pPr>
    <w:rPr>
      <w:rFonts w:ascii="Times New Roman" w:eastAsia="Times New Roman" w:hAnsi="Times New Roman"/>
      <w:b/>
      <w:sz w:val="36"/>
      <w:szCs w:val="20"/>
      <w:lang w:eastAsia="ar-SA"/>
    </w:rPr>
  </w:style>
  <w:style w:type="paragraph" w:styleId="af9">
    <w:name w:val="Body Text Indent"/>
    <w:basedOn w:val="a"/>
    <w:link w:val="afa"/>
    <w:rsid w:val="00074351"/>
    <w:pPr>
      <w:suppressAutoHyphens/>
      <w:spacing w:after="0" w:line="240" w:lineRule="auto"/>
      <w:ind w:firstLine="720"/>
      <w:jc w:val="both"/>
    </w:pPr>
    <w:rPr>
      <w:rFonts w:ascii="Times New Roman" w:eastAsia="Times New Roman" w:hAnsi="Times New Roman"/>
      <w:sz w:val="28"/>
      <w:szCs w:val="20"/>
      <w:lang w:eastAsia="ar-SA"/>
    </w:rPr>
  </w:style>
  <w:style w:type="character" w:customStyle="1" w:styleId="afa">
    <w:name w:val="Основной текст с отступом Знак"/>
    <w:basedOn w:val="a0"/>
    <w:link w:val="af9"/>
    <w:rsid w:val="00074351"/>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074351"/>
    <w:pPr>
      <w:suppressAutoHyphens/>
      <w:spacing w:after="0" w:line="240" w:lineRule="auto"/>
      <w:ind w:firstLine="720"/>
      <w:jc w:val="both"/>
    </w:pPr>
    <w:rPr>
      <w:rFonts w:ascii="Times New Roman" w:eastAsia="Times New Roman" w:hAnsi="Times New Roman"/>
      <w:sz w:val="28"/>
      <w:szCs w:val="20"/>
      <w:u w:val="single"/>
      <w:lang w:eastAsia="ar-SA"/>
    </w:rPr>
  </w:style>
  <w:style w:type="paragraph" w:customStyle="1" w:styleId="210">
    <w:name w:val="Основной текст 21"/>
    <w:basedOn w:val="a"/>
    <w:rsid w:val="00074351"/>
    <w:pPr>
      <w:suppressAutoHyphens/>
      <w:spacing w:after="0" w:line="240" w:lineRule="auto"/>
      <w:jc w:val="both"/>
    </w:pPr>
    <w:rPr>
      <w:rFonts w:ascii="Times New Roman" w:eastAsia="Times New Roman" w:hAnsi="Times New Roman"/>
      <w:sz w:val="28"/>
      <w:szCs w:val="20"/>
      <w:lang w:eastAsia="ar-SA"/>
    </w:rPr>
  </w:style>
  <w:style w:type="paragraph" w:customStyle="1" w:styleId="310">
    <w:name w:val="Основной текст 31"/>
    <w:basedOn w:val="a"/>
    <w:rsid w:val="00074351"/>
    <w:pPr>
      <w:suppressAutoHyphens/>
      <w:spacing w:after="0" w:line="240" w:lineRule="auto"/>
    </w:pPr>
    <w:rPr>
      <w:rFonts w:ascii="Times New Roman" w:eastAsia="Times New Roman" w:hAnsi="Times New Roman"/>
      <w:sz w:val="28"/>
      <w:szCs w:val="20"/>
      <w:lang w:eastAsia="ar-SA"/>
    </w:rPr>
  </w:style>
  <w:style w:type="paragraph" w:customStyle="1" w:styleId="311">
    <w:name w:val="Основной текст с отступом 31"/>
    <w:basedOn w:val="a"/>
    <w:rsid w:val="00074351"/>
    <w:pPr>
      <w:suppressAutoHyphens/>
      <w:spacing w:after="0" w:line="240" w:lineRule="auto"/>
      <w:ind w:firstLine="720"/>
    </w:pPr>
    <w:rPr>
      <w:rFonts w:ascii="Times New Roman" w:eastAsia="Times New Roman" w:hAnsi="Times New Roman"/>
      <w:sz w:val="28"/>
      <w:szCs w:val="20"/>
      <w:lang w:eastAsia="ar-SA"/>
    </w:rPr>
  </w:style>
  <w:style w:type="character" w:customStyle="1" w:styleId="15">
    <w:name w:val="Верхний колонтитул Знак1"/>
    <w:basedOn w:val="a0"/>
    <w:rsid w:val="00074351"/>
    <w:rPr>
      <w:lang w:eastAsia="ar-SA"/>
    </w:rPr>
  </w:style>
  <w:style w:type="paragraph" w:styleId="afb">
    <w:name w:val="Title"/>
    <w:basedOn w:val="a"/>
    <w:next w:val="afc"/>
    <w:link w:val="afd"/>
    <w:qFormat/>
    <w:rsid w:val="00074351"/>
    <w:pPr>
      <w:suppressAutoHyphens/>
      <w:spacing w:after="0" w:line="240" w:lineRule="auto"/>
      <w:jc w:val="center"/>
    </w:pPr>
    <w:rPr>
      <w:rFonts w:ascii="Times New Roman" w:eastAsia="Times New Roman" w:hAnsi="Times New Roman"/>
      <w:sz w:val="28"/>
      <w:szCs w:val="20"/>
      <w:lang w:eastAsia="ar-SA"/>
    </w:rPr>
  </w:style>
  <w:style w:type="character" w:customStyle="1" w:styleId="afd">
    <w:name w:val="Название Знак"/>
    <w:basedOn w:val="a0"/>
    <w:link w:val="afb"/>
    <w:rsid w:val="00074351"/>
    <w:rPr>
      <w:rFonts w:ascii="Times New Roman" w:eastAsia="Times New Roman" w:hAnsi="Times New Roman" w:cs="Times New Roman"/>
      <w:sz w:val="28"/>
      <w:szCs w:val="20"/>
      <w:lang w:eastAsia="ar-SA"/>
    </w:rPr>
  </w:style>
  <w:style w:type="paragraph" w:styleId="afc">
    <w:name w:val="Subtitle"/>
    <w:basedOn w:val="afb"/>
    <w:next w:val="af6"/>
    <w:link w:val="afe"/>
    <w:qFormat/>
    <w:rsid w:val="00074351"/>
    <w:pPr>
      <w:keepNext/>
      <w:spacing w:before="240" w:after="120"/>
    </w:pPr>
    <w:rPr>
      <w:rFonts w:ascii="Arial" w:eastAsia="Microsoft YaHei" w:hAnsi="Arial" w:cs="Mangal"/>
      <w:i/>
      <w:iCs/>
      <w:szCs w:val="28"/>
    </w:rPr>
  </w:style>
  <w:style w:type="character" w:customStyle="1" w:styleId="afe">
    <w:name w:val="Подзаголовок Знак"/>
    <w:basedOn w:val="a0"/>
    <w:link w:val="afc"/>
    <w:rsid w:val="00074351"/>
    <w:rPr>
      <w:rFonts w:ascii="Arial" w:eastAsia="Microsoft YaHei" w:hAnsi="Arial" w:cs="Mangal"/>
      <w:i/>
      <w:iCs/>
      <w:sz w:val="28"/>
      <w:szCs w:val="28"/>
      <w:lang w:eastAsia="ar-SA"/>
    </w:rPr>
  </w:style>
  <w:style w:type="paragraph" w:customStyle="1" w:styleId="WW-">
    <w:name w:val="WW-Знак"/>
    <w:basedOn w:val="a"/>
    <w:rsid w:val="00074351"/>
    <w:pPr>
      <w:suppressAutoHyphens/>
      <w:spacing w:after="0" w:line="240" w:lineRule="auto"/>
    </w:pPr>
    <w:rPr>
      <w:rFonts w:ascii="Times New Roman" w:eastAsia="Times New Roman" w:hAnsi="Times New Roman"/>
      <w:sz w:val="20"/>
      <w:szCs w:val="20"/>
      <w:lang w:val="en-US" w:eastAsia="ar-SA"/>
    </w:rPr>
  </w:style>
  <w:style w:type="paragraph" w:customStyle="1" w:styleId="16">
    <w:name w:val="Знак1 Знак Знак Знак"/>
    <w:basedOn w:val="a"/>
    <w:rsid w:val="00074351"/>
    <w:pPr>
      <w:suppressAutoHyphens/>
      <w:spacing w:after="0" w:line="240" w:lineRule="auto"/>
    </w:pPr>
    <w:rPr>
      <w:rFonts w:ascii="Verdana" w:eastAsia="Times New Roman" w:hAnsi="Verdana" w:cs="Verdana"/>
      <w:sz w:val="20"/>
      <w:szCs w:val="20"/>
      <w:lang w:val="en-US" w:eastAsia="ar-SA"/>
    </w:rPr>
  </w:style>
  <w:style w:type="paragraph" w:customStyle="1" w:styleId="aff">
    <w:name w:val="Знак Знак Знак Знак"/>
    <w:basedOn w:val="a"/>
    <w:rsid w:val="00074351"/>
    <w:pPr>
      <w:suppressAutoHyphens/>
      <w:spacing w:before="280" w:after="280" w:line="240" w:lineRule="auto"/>
    </w:pPr>
    <w:rPr>
      <w:rFonts w:ascii="Tahoma" w:eastAsia="Times New Roman" w:hAnsi="Tahoma" w:cs="Tahoma"/>
      <w:sz w:val="20"/>
      <w:szCs w:val="20"/>
      <w:lang w:val="en-US" w:eastAsia="ar-SA"/>
    </w:rPr>
  </w:style>
  <w:style w:type="paragraph" w:customStyle="1" w:styleId="17">
    <w:name w:val="Маркированный список1"/>
    <w:basedOn w:val="a"/>
    <w:rsid w:val="00074351"/>
    <w:pPr>
      <w:numPr>
        <w:numId w:val="2"/>
      </w:numPr>
      <w:suppressAutoHyphens/>
      <w:spacing w:after="0" w:line="240" w:lineRule="auto"/>
    </w:pPr>
    <w:rPr>
      <w:rFonts w:ascii="Times New Roman" w:eastAsia="Times New Roman" w:hAnsi="Times New Roman"/>
      <w:sz w:val="20"/>
      <w:szCs w:val="20"/>
      <w:lang w:eastAsia="ar-SA"/>
    </w:rPr>
  </w:style>
  <w:style w:type="paragraph" w:customStyle="1" w:styleId="aff0">
    <w:name w:val="Содержимое врезки"/>
    <w:basedOn w:val="af6"/>
    <w:rsid w:val="00074351"/>
  </w:style>
  <w:style w:type="paragraph" w:customStyle="1" w:styleId="aff1">
    <w:name w:val="Содержимое таблицы"/>
    <w:basedOn w:val="a"/>
    <w:rsid w:val="00074351"/>
    <w:pPr>
      <w:suppressLineNumbers/>
      <w:suppressAutoHyphens/>
      <w:spacing w:after="0" w:line="240" w:lineRule="auto"/>
    </w:pPr>
    <w:rPr>
      <w:rFonts w:ascii="Times New Roman" w:eastAsia="Times New Roman" w:hAnsi="Times New Roman"/>
      <w:sz w:val="20"/>
      <w:szCs w:val="20"/>
      <w:lang w:eastAsia="ar-SA"/>
    </w:rPr>
  </w:style>
  <w:style w:type="paragraph" w:customStyle="1" w:styleId="aff2">
    <w:name w:val="Заголовок таблицы"/>
    <w:basedOn w:val="aff1"/>
    <w:rsid w:val="0007435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0CE"/>
    <w:pPr>
      <w:spacing w:after="200" w:line="276" w:lineRule="auto"/>
    </w:pPr>
    <w:rPr>
      <w:rFonts w:eastAsiaTheme="minorEastAsia" w:cs="Times New Roman"/>
      <w:lang w:eastAsia="ru-RU"/>
    </w:rPr>
  </w:style>
  <w:style w:type="paragraph" w:styleId="1">
    <w:name w:val="heading 1"/>
    <w:basedOn w:val="a"/>
    <w:next w:val="a"/>
    <w:link w:val="10"/>
    <w:qFormat/>
    <w:rsid w:val="00074351"/>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2">
    <w:name w:val="heading 2"/>
    <w:basedOn w:val="a"/>
    <w:next w:val="a"/>
    <w:link w:val="20"/>
    <w:qFormat/>
    <w:rsid w:val="00074351"/>
    <w:pPr>
      <w:keepNext/>
      <w:numPr>
        <w:ilvl w:val="1"/>
        <w:numId w:val="1"/>
      </w:numPr>
      <w:suppressAutoHyphens/>
      <w:spacing w:after="0" w:line="240" w:lineRule="auto"/>
      <w:jc w:val="center"/>
      <w:outlineLvl w:val="1"/>
    </w:pPr>
    <w:rPr>
      <w:rFonts w:ascii="Times New Roman" w:eastAsia="Times New Roman" w:hAnsi="Times New Roman"/>
      <w:sz w:val="28"/>
      <w:szCs w:val="20"/>
      <w:lang w:eastAsia="ar-SA"/>
    </w:rPr>
  </w:style>
  <w:style w:type="paragraph" w:styleId="3">
    <w:name w:val="heading 3"/>
    <w:basedOn w:val="a"/>
    <w:next w:val="a"/>
    <w:link w:val="30"/>
    <w:qFormat/>
    <w:rsid w:val="00074351"/>
    <w:pPr>
      <w:keepNext/>
      <w:numPr>
        <w:ilvl w:val="2"/>
        <w:numId w:val="1"/>
      </w:numPr>
      <w:suppressAutoHyphens/>
      <w:spacing w:after="0" w:line="240" w:lineRule="auto"/>
      <w:jc w:val="center"/>
      <w:outlineLvl w:val="2"/>
    </w:pPr>
    <w:rPr>
      <w:rFonts w:ascii="Times New Roman" w:eastAsia="Times New Roman" w:hAnsi="Times New Roman"/>
      <w:b/>
      <w:sz w:val="28"/>
      <w:szCs w:val="20"/>
      <w:lang w:eastAsia="ar-SA"/>
    </w:rPr>
  </w:style>
  <w:style w:type="paragraph" w:styleId="4">
    <w:name w:val="heading 4"/>
    <w:basedOn w:val="a"/>
    <w:next w:val="a"/>
    <w:link w:val="40"/>
    <w:qFormat/>
    <w:rsid w:val="00074351"/>
    <w:pPr>
      <w:keepNext/>
      <w:numPr>
        <w:ilvl w:val="3"/>
        <w:numId w:val="1"/>
      </w:numPr>
      <w:suppressAutoHyphens/>
      <w:spacing w:after="0" w:line="240" w:lineRule="auto"/>
      <w:outlineLvl w:val="3"/>
    </w:pPr>
    <w:rPr>
      <w:rFonts w:ascii="Times New Roman" w:eastAsia="Times New Roman" w:hAnsi="Times New Roman"/>
      <w:b/>
      <w:sz w:val="28"/>
      <w:szCs w:val="20"/>
      <w:lang w:eastAsia="ar-SA"/>
    </w:rPr>
  </w:style>
  <w:style w:type="paragraph" w:styleId="5">
    <w:name w:val="heading 5"/>
    <w:basedOn w:val="a"/>
    <w:next w:val="a"/>
    <w:link w:val="50"/>
    <w:qFormat/>
    <w:rsid w:val="008470CE"/>
    <w:pPr>
      <w:keepNext/>
      <w:spacing w:after="0" w:line="240" w:lineRule="auto"/>
      <w:jc w:val="center"/>
      <w:outlineLvl w:val="4"/>
    </w:pPr>
    <w:rPr>
      <w:rFonts w:ascii="Times New Roman" w:eastAsia="Calibri" w:hAnsi="Times New Roman"/>
      <w:b/>
      <w:shadow/>
      <w:spacing w:val="60"/>
      <w:sz w:val="48"/>
      <w:szCs w:val="20"/>
    </w:rPr>
  </w:style>
  <w:style w:type="paragraph" w:styleId="6">
    <w:name w:val="heading 6"/>
    <w:basedOn w:val="a"/>
    <w:next w:val="a"/>
    <w:link w:val="60"/>
    <w:qFormat/>
    <w:rsid w:val="00074351"/>
    <w:pPr>
      <w:keepNext/>
      <w:numPr>
        <w:ilvl w:val="5"/>
        <w:numId w:val="1"/>
      </w:numPr>
      <w:suppressAutoHyphens/>
      <w:spacing w:after="0" w:line="240" w:lineRule="auto"/>
      <w:ind w:left="720" w:firstLine="720"/>
      <w:jc w:val="both"/>
      <w:outlineLvl w:val="5"/>
    </w:pPr>
    <w:rPr>
      <w:rFonts w:ascii="Times New Roman" w:eastAsia="Times New Roman" w:hAnsi="Times New Roman"/>
      <w:b/>
      <w:sz w:val="28"/>
      <w:szCs w:val="20"/>
      <w:lang w:eastAsia="ar-SA"/>
    </w:rPr>
  </w:style>
  <w:style w:type="paragraph" w:styleId="7">
    <w:name w:val="heading 7"/>
    <w:basedOn w:val="a"/>
    <w:next w:val="a"/>
    <w:link w:val="70"/>
    <w:qFormat/>
    <w:rsid w:val="00074351"/>
    <w:pPr>
      <w:keepNext/>
      <w:numPr>
        <w:ilvl w:val="6"/>
        <w:numId w:val="1"/>
      </w:numPr>
      <w:suppressAutoHyphens/>
      <w:spacing w:after="0" w:line="240" w:lineRule="auto"/>
      <w:ind w:left="3600" w:firstLine="720"/>
      <w:outlineLvl w:val="6"/>
    </w:pPr>
    <w:rPr>
      <w:rFonts w:ascii="Times New Roman" w:eastAsia="Times New Roman" w:hAnsi="Times New Roman"/>
      <w:b/>
      <w:sz w:val="28"/>
      <w:szCs w:val="20"/>
      <w:lang w:eastAsia="ar-SA"/>
    </w:rPr>
  </w:style>
  <w:style w:type="paragraph" w:styleId="8">
    <w:name w:val="heading 8"/>
    <w:basedOn w:val="a"/>
    <w:next w:val="a"/>
    <w:link w:val="80"/>
    <w:qFormat/>
    <w:rsid w:val="00074351"/>
    <w:pPr>
      <w:keepNext/>
      <w:numPr>
        <w:ilvl w:val="7"/>
        <w:numId w:val="1"/>
      </w:numPr>
      <w:suppressAutoHyphens/>
      <w:spacing w:after="0" w:line="240" w:lineRule="auto"/>
      <w:outlineLvl w:val="7"/>
    </w:pPr>
    <w:rPr>
      <w:rFonts w:ascii="Times New Roman" w:eastAsia="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470CE"/>
    <w:rPr>
      <w:rFonts w:ascii="Times New Roman" w:eastAsia="Calibri" w:hAnsi="Times New Roman" w:cs="Times New Roman"/>
      <w:b/>
      <w:shadow/>
      <w:spacing w:val="60"/>
      <w:sz w:val="48"/>
      <w:szCs w:val="20"/>
      <w:lang w:eastAsia="ru-RU"/>
    </w:rPr>
  </w:style>
  <w:style w:type="paragraph" w:customStyle="1" w:styleId="ConsPlusNormal">
    <w:name w:val="ConsPlusNormal"/>
    <w:link w:val="ConsPlusNormal0"/>
    <w:rsid w:val="008470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8470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8470C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8470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470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8470C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8470CE"/>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470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470C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3">
    <w:name w:val="Основной текст_"/>
    <w:link w:val="31"/>
    <w:locked/>
    <w:rsid w:val="008470CE"/>
    <w:rPr>
      <w:sz w:val="26"/>
      <w:shd w:val="clear" w:color="auto" w:fill="FFFFFF"/>
    </w:rPr>
  </w:style>
  <w:style w:type="paragraph" w:customStyle="1" w:styleId="31">
    <w:name w:val="Основной текст3"/>
    <w:basedOn w:val="a"/>
    <w:link w:val="a3"/>
    <w:rsid w:val="008470CE"/>
    <w:pPr>
      <w:widowControl w:val="0"/>
      <w:shd w:val="clear" w:color="auto" w:fill="FFFFFF"/>
      <w:spacing w:after="0" w:line="298" w:lineRule="exact"/>
    </w:pPr>
    <w:rPr>
      <w:rFonts w:eastAsiaTheme="minorHAnsi" w:cstheme="minorBidi"/>
      <w:sz w:val="26"/>
      <w:lang w:eastAsia="en-US"/>
    </w:rPr>
  </w:style>
  <w:style w:type="paragraph" w:styleId="a4">
    <w:name w:val="header"/>
    <w:basedOn w:val="a"/>
    <w:link w:val="a5"/>
    <w:unhideWhenUsed/>
    <w:rsid w:val="008470CE"/>
    <w:pPr>
      <w:tabs>
        <w:tab w:val="center" w:pos="4677"/>
        <w:tab w:val="right" w:pos="9355"/>
      </w:tabs>
    </w:pPr>
  </w:style>
  <w:style w:type="character" w:customStyle="1" w:styleId="a5">
    <w:name w:val="Верхний колонтитул Знак"/>
    <w:basedOn w:val="a0"/>
    <w:link w:val="a4"/>
    <w:rsid w:val="008470CE"/>
    <w:rPr>
      <w:rFonts w:eastAsiaTheme="minorEastAsia" w:cs="Times New Roman"/>
      <w:lang w:eastAsia="ru-RU"/>
    </w:rPr>
  </w:style>
  <w:style w:type="paragraph" w:styleId="a6">
    <w:name w:val="footer"/>
    <w:basedOn w:val="a"/>
    <w:link w:val="a7"/>
    <w:unhideWhenUsed/>
    <w:rsid w:val="008470CE"/>
    <w:pPr>
      <w:tabs>
        <w:tab w:val="center" w:pos="4677"/>
        <w:tab w:val="right" w:pos="9355"/>
      </w:tabs>
    </w:pPr>
  </w:style>
  <w:style w:type="character" w:customStyle="1" w:styleId="a7">
    <w:name w:val="Нижний колонтитул Знак"/>
    <w:basedOn w:val="a0"/>
    <w:link w:val="a6"/>
    <w:rsid w:val="008470CE"/>
    <w:rPr>
      <w:rFonts w:eastAsiaTheme="minorEastAsia" w:cs="Times New Roman"/>
      <w:lang w:eastAsia="ru-RU"/>
    </w:rPr>
  </w:style>
  <w:style w:type="paragraph" w:styleId="a8">
    <w:name w:val="Balloon Text"/>
    <w:basedOn w:val="a"/>
    <w:link w:val="a9"/>
    <w:unhideWhenUsed/>
    <w:rsid w:val="008470CE"/>
    <w:pPr>
      <w:spacing w:after="0" w:line="240" w:lineRule="auto"/>
    </w:pPr>
    <w:rPr>
      <w:rFonts w:ascii="Tahoma" w:hAnsi="Tahoma" w:cs="Tahoma"/>
      <w:sz w:val="16"/>
      <w:szCs w:val="16"/>
    </w:rPr>
  </w:style>
  <w:style w:type="character" w:customStyle="1" w:styleId="a9">
    <w:name w:val="Текст выноски Знак"/>
    <w:basedOn w:val="a0"/>
    <w:link w:val="a8"/>
    <w:rsid w:val="008470CE"/>
    <w:rPr>
      <w:rFonts w:ascii="Tahoma" w:eastAsiaTheme="minorEastAsia" w:hAnsi="Tahoma" w:cs="Tahoma"/>
      <w:sz w:val="16"/>
      <w:szCs w:val="16"/>
      <w:lang w:eastAsia="ru-RU"/>
    </w:rPr>
  </w:style>
  <w:style w:type="paragraph" w:styleId="aa">
    <w:name w:val="Normal (Web)"/>
    <w:basedOn w:val="a"/>
    <w:unhideWhenUsed/>
    <w:rsid w:val="008470CE"/>
    <w:pPr>
      <w:spacing w:before="100" w:beforeAutospacing="1" w:after="100" w:afterAutospacing="1" w:line="240" w:lineRule="auto"/>
    </w:pPr>
    <w:rPr>
      <w:rFonts w:ascii="Times New Roman" w:eastAsia="Times New Roman" w:hAnsi="Times New Roman"/>
      <w:sz w:val="24"/>
      <w:szCs w:val="24"/>
    </w:rPr>
  </w:style>
  <w:style w:type="paragraph" w:styleId="ab">
    <w:name w:val="No Spacing"/>
    <w:link w:val="ac"/>
    <w:uiPriority w:val="1"/>
    <w:qFormat/>
    <w:rsid w:val="008470CE"/>
    <w:pPr>
      <w:spacing w:after="0" w:line="240" w:lineRule="auto"/>
    </w:pPr>
    <w:rPr>
      <w:rFonts w:ascii="Times New Roman" w:eastAsia="Times New Roman" w:hAnsi="Times New Roman" w:cs="Times New Roman"/>
      <w:sz w:val="24"/>
      <w:szCs w:val="24"/>
      <w:lang w:eastAsia="ru-RU"/>
    </w:rPr>
  </w:style>
  <w:style w:type="character" w:styleId="ad">
    <w:name w:val="Hyperlink"/>
    <w:rsid w:val="008470CE"/>
    <w:rPr>
      <w:color w:val="0000FF"/>
      <w:u w:val="single"/>
    </w:rPr>
  </w:style>
  <w:style w:type="paragraph" w:customStyle="1" w:styleId="ae">
    <w:name w:val="Знак"/>
    <w:basedOn w:val="a"/>
    <w:autoRedefine/>
    <w:rsid w:val="008470CE"/>
    <w:pPr>
      <w:spacing w:after="160" w:line="240" w:lineRule="exact"/>
    </w:pPr>
    <w:rPr>
      <w:rFonts w:ascii="Times New Roman" w:eastAsia="Times New Roman" w:hAnsi="Times New Roman"/>
      <w:sz w:val="28"/>
      <w:szCs w:val="20"/>
      <w:lang w:val="en-US" w:eastAsia="en-US"/>
    </w:rPr>
  </w:style>
  <w:style w:type="paragraph" w:styleId="32">
    <w:name w:val="Body Text Indent 3"/>
    <w:basedOn w:val="a"/>
    <w:link w:val="33"/>
    <w:rsid w:val="004577FE"/>
    <w:pPr>
      <w:spacing w:after="120" w:line="240" w:lineRule="auto"/>
      <w:ind w:left="283"/>
    </w:pPr>
    <w:rPr>
      <w:rFonts w:ascii="Times New Roman" w:eastAsia="Times New Roman" w:hAnsi="Times New Roman"/>
      <w:sz w:val="16"/>
      <w:szCs w:val="16"/>
    </w:rPr>
  </w:style>
  <w:style w:type="character" w:customStyle="1" w:styleId="33">
    <w:name w:val="Основной текст с отступом 3 Знак"/>
    <w:basedOn w:val="a0"/>
    <w:link w:val="32"/>
    <w:rsid w:val="004577FE"/>
    <w:rPr>
      <w:rFonts w:ascii="Times New Roman" w:eastAsia="Times New Roman" w:hAnsi="Times New Roman" w:cs="Times New Roman"/>
      <w:sz w:val="16"/>
      <w:szCs w:val="16"/>
      <w:lang w:eastAsia="ru-RU"/>
    </w:rPr>
  </w:style>
  <w:style w:type="character" w:customStyle="1" w:styleId="ac">
    <w:name w:val="Без интервала Знак"/>
    <w:link w:val="ab"/>
    <w:uiPriority w:val="1"/>
    <w:rsid w:val="00441974"/>
    <w:rPr>
      <w:rFonts w:ascii="Times New Roman" w:eastAsia="Times New Roman" w:hAnsi="Times New Roman" w:cs="Times New Roman"/>
      <w:sz w:val="24"/>
      <w:szCs w:val="24"/>
      <w:lang w:eastAsia="ru-RU"/>
    </w:rPr>
  </w:style>
  <w:style w:type="paragraph" w:customStyle="1" w:styleId="Default">
    <w:name w:val="Default"/>
    <w:rsid w:val="004419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List Paragraph"/>
    <w:basedOn w:val="a"/>
    <w:qFormat/>
    <w:rsid w:val="005A4857"/>
    <w:pPr>
      <w:ind w:left="720"/>
      <w:contextualSpacing/>
    </w:pPr>
    <w:rPr>
      <w:rFonts w:ascii="Calibri" w:eastAsia="Calibri" w:hAnsi="Calibri"/>
      <w:lang w:eastAsia="en-US"/>
    </w:rPr>
  </w:style>
  <w:style w:type="character" w:customStyle="1" w:styleId="ConsPlusNormal0">
    <w:name w:val="ConsPlusNormal Знак"/>
    <w:link w:val="ConsPlusNormal"/>
    <w:locked/>
    <w:rsid w:val="005A4857"/>
    <w:rPr>
      <w:rFonts w:ascii="Arial" w:eastAsiaTheme="minorEastAsia" w:hAnsi="Arial" w:cs="Arial"/>
      <w:sz w:val="20"/>
      <w:szCs w:val="20"/>
      <w:lang w:eastAsia="ru-RU"/>
    </w:rPr>
  </w:style>
  <w:style w:type="character" w:customStyle="1" w:styleId="10">
    <w:name w:val="Заголовок 1 Знак"/>
    <w:basedOn w:val="a0"/>
    <w:link w:val="1"/>
    <w:rsid w:val="00074351"/>
    <w:rPr>
      <w:rFonts w:ascii="Times New Roman" w:eastAsia="Times New Roman" w:hAnsi="Times New Roman" w:cs="Times New Roman"/>
      <w:b/>
      <w:sz w:val="20"/>
      <w:szCs w:val="20"/>
      <w:lang w:eastAsia="ar-SA"/>
    </w:rPr>
  </w:style>
  <w:style w:type="character" w:customStyle="1" w:styleId="20">
    <w:name w:val="Заголовок 2 Знак"/>
    <w:basedOn w:val="a0"/>
    <w:link w:val="2"/>
    <w:rsid w:val="00074351"/>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074351"/>
    <w:rPr>
      <w:rFonts w:ascii="Times New Roman" w:eastAsia="Times New Roman" w:hAnsi="Times New Roman" w:cs="Times New Roman"/>
      <w:b/>
      <w:sz w:val="28"/>
      <w:szCs w:val="20"/>
      <w:lang w:eastAsia="ar-SA"/>
    </w:rPr>
  </w:style>
  <w:style w:type="character" w:customStyle="1" w:styleId="40">
    <w:name w:val="Заголовок 4 Знак"/>
    <w:basedOn w:val="a0"/>
    <w:link w:val="4"/>
    <w:rsid w:val="00074351"/>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074351"/>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074351"/>
    <w:rPr>
      <w:rFonts w:ascii="Times New Roman" w:eastAsia="Times New Roman" w:hAnsi="Times New Roman" w:cs="Times New Roman"/>
      <w:b/>
      <w:sz w:val="28"/>
      <w:szCs w:val="20"/>
      <w:lang w:eastAsia="ar-SA"/>
    </w:rPr>
  </w:style>
  <w:style w:type="character" w:customStyle="1" w:styleId="80">
    <w:name w:val="Заголовок 8 Знак"/>
    <w:basedOn w:val="a0"/>
    <w:link w:val="8"/>
    <w:rsid w:val="00074351"/>
    <w:rPr>
      <w:rFonts w:ascii="Times New Roman" w:eastAsia="Times New Roman" w:hAnsi="Times New Roman" w:cs="Times New Roman"/>
      <w:sz w:val="28"/>
      <w:szCs w:val="20"/>
      <w:lang w:eastAsia="ar-SA"/>
    </w:rPr>
  </w:style>
  <w:style w:type="character" w:customStyle="1" w:styleId="WW8Num1z0">
    <w:name w:val="WW8Num1z0"/>
    <w:rsid w:val="00074351"/>
    <w:rPr>
      <w:rFonts w:ascii="Symbol" w:hAnsi="Symbol" w:cs="Symbol" w:hint="default"/>
    </w:rPr>
  </w:style>
  <w:style w:type="character" w:customStyle="1" w:styleId="WW8Num1z1">
    <w:name w:val="WW8Num1z1"/>
    <w:rsid w:val="00074351"/>
  </w:style>
  <w:style w:type="character" w:customStyle="1" w:styleId="WW8Num1z2">
    <w:name w:val="WW8Num1z2"/>
    <w:rsid w:val="00074351"/>
  </w:style>
  <w:style w:type="character" w:customStyle="1" w:styleId="WW8Num1z3">
    <w:name w:val="WW8Num1z3"/>
    <w:rsid w:val="00074351"/>
  </w:style>
  <w:style w:type="character" w:customStyle="1" w:styleId="WW8Num1z4">
    <w:name w:val="WW8Num1z4"/>
    <w:rsid w:val="00074351"/>
  </w:style>
  <w:style w:type="character" w:customStyle="1" w:styleId="WW8Num1z5">
    <w:name w:val="WW8Num1z5"/>
    <w:rsid w:val="00074351"/>
  </w:style>
  <w:style w:type="character" w:customStyle="1" w:styleId="WW8Num1z6">
    <w:name w:val="WW8Num1z6"/>
    <w:rsid w:val="00074351"/>
  </w:style>
  <w:style w:type="character" w:customStyle="1" w:styleId="WW8Num1z7">
    <w:name w:val="WW8Num1z7"/>
    <w:rsid w:val="00074351"/>
  </w:style>
  <w:style w:type="character" w:customStyle="1" w:styleId="WW8Num1z8">
    <w:name w:val="WW8Num1z8"/>
    <w:rsid w:val="00074351"/>
  </w:style>
  <w:style w:type="character" w:customStyle="1" w:styleId="WW8Num2z0">
    <w:name w:val="WW8Num2z0"/>
    <w:rsid w:val="00074351"/>
    <w:rPr>
      <w:rFonts w:hint="default"/>
    </w:rPr>
  </w:style>
  <w:style w:type="character" w:customStyle="1" w:styleId="WW8Num3z0">
    <w:name w:val="WW8Num3z0"/>
    <w:rsid w:val="00074351"/>
    <w:rPr>
      <w:rFonts w:hint="default"/>
    </w:rPr>
  </w:style>
  <w:style w:type="character" w:customStyle="1" w:styleId="WW8Num2z1">
    <w:name w:val="WW8Num2z1"/>
    <w:rsid w:val="00074351"/>
  </w:style>
  <w:style w:type="character" w:customStyle="1" w:styleId="WW8Num2z2">
    <w:name w:val="WW8Num2z2"/>
    <w:rsid w:val="00074351"/>
  </w:style>
  <w:style w:type="character" w:customStyle="1" w:styleId="WW8Num2z3">
    <w:name w:val="WW8Num2z3"/>
    <w:rsid w:val="00074351"/>
  </w:style>
  <w:style w:type="character" w:customStyle="1" w:styleId="WW8Num2z4">
    <w:name w:val="WW8Num2z4"/>
    <w:rsid w:val="00074351"/>
  </w:style>
  <w:style w:type="character" w:customStyle="1" w:styleId="WW8Num2z5">
    <w:name w:val="WW8Num2z5"/>
    <w:rsid w:val="00074351"/>
  </w:style>
  <w:style w:type="character" w:customStyle="1" w:styleId="WW8Num2z6">
    <w:name w:val="WW8Num2z6"/>
    <w:rsid w:val="00074351"/>
  </w:style>
  <w:style w:type="character" w:customStyle="1" w:styleId="WW8Num2z7">
    <w:name w:val="WW8Num2z7"/>
    <w:rsid w:val="00074351"/>
  </w:style>
  <w:style w:type="character" w:customStyle="1" w:styleId="WW8Num2z8">
    <w:name w:val="WW8Num2z8"/>
    <w:rsid w:val="00074351"/>
  </w:style>
  <w:style w:type="character" w:customStyle="1" w:styleId="WW8Num3z1">
    <w:name w:val="WW8Num3z1"/>
    <w:rsid w:val="00074351"/>
  </w:style>
  <w:style w:type="character" w:customStyle="1" w:styleId="WW8Num3z2">
    <w:name w:val="WW8Num3z2"/>
    <w:rsid w:val="00074351"/>
  </w:style>
  <w:style w:type="character" w:customStyle="1" w:styleId="WW8Num3z3">
    <w:name w:val="WW8Num3z3"/>
    <w:rsid w:val="00074351"/>
  </w:style>
  <w:style w:type="character" w:customStyle="1" w:styleId="WW8Num3z4">
    <w:name w:val="WW8Num3z4"/>
    <w:rsid w:val="00074351"/>
  </w:style>
  <w:style w:type="character" w:customStyle="1" w:styleId="WW8Num3z5">
    <w:name w:val="WW8Num3z5"/>
    <w:rsid w:val="00074351"/>
  </w:style>
  <w:style w:type="character" w:customStyle="1" w:styleId="WW8Num3z6">
    <w:name w:val="WW8Num3z6"/>
    <w:rsid w:val="00074351"/>
  </w:style>
  <w:style w:type="character" w:customStyle="1" w:styleId="WW8Num3z7">
    <w:name w:val="WW8Num3z7"/>
    <w:rsid w:val="00074351"/>
  </w:style>
  <w:style w:type="character" w:customStyle="1" w:styleId="WW8Num3z8">
    <w:name w:val="WW8Num3z8"/>
    <w:rsid w:val="00074351"/>
  </w:style>
  <w:style w:type="character" w:customStyle="1" w:styleId="WW8Num4z0">
    <w:name w:val="WW8Num4z0"/>
    <w:rsid w:val="00074351"/>
  </w:style>
  <w:style w:type="character" w:customStyle="1" w:styleId="WW8Num4z1">
    <w:name w:val="WW8Num4z1"/>
    <w:rsid w:val="00074351"/>
  </w:style>
  <w:style w:type="character" w:customStyle="1" w:styleId="WW8Num4z2">
    <w:name w:val="WW8Num4z2"/>
    <w:rsid w:val="00074351"/>
  </w:style>
  <w:style w:type="character" w:customStyle="1" w:styleId="WW8Num4z3">
    <w:name w:val="WW8Num4z3"/>
    <w:rsid w:val="00074351"/>
  </w:style>
  <w:style w:type="character" w:customStyle="1" w:styleId="WW8Num4z4">
    <w:name w:val="WW8Num4z4"/>
    <w:rsid w:val="00074351"/>
  </w:style>
  <w:style w:type="character" w:customStyle="1" w:styleId="WW8Num4z5">
    <w:name w:val="WW8Num4z5"/>
    <w:rsid w:val="00074351"/>
  </w:style>
  <w:style w:type="character" w:customStyle="1" w:styleId="WW8Num4z6">
    <w:name w:val="WW8Num4z6"/>
    <w:rsid w:val="00074351"/>
  </w:style>
  <w:style w:type="character" w:customStyle="1" w:styleId="WW8Num4z7">
    <w:name w:val="WW8Num4z7"/>
    <w:rsid w:val="00074351"/>
  </w:style>
  <w:style w:type="character" w:customStyle="1" w:styleId="WW8Num4z8">
    <w:name w:val="WW8Num4z8"/>
    <w:rsid w:val="00074351"/>
  </w:style>
  <w:style w:type="character" w:customStyle="1" w:styleId="WW8Num5z0">
    <w:name w:val="WW8Num5z0"/>
    <w:rsid w:val="00074351"/>
  </w:style>
  <w:style w:type="character" w:customStyle="1" w:styleId="WW8Num5z1">
    <w:name w:val="WW8Num5z1"/>
    <w:rsid w:val="00074351"/>
  </w:style>
  <w:style w:type="character" w:customStyle="1" w:styleId="WW8Num5z2">
    <w:name w:val="WW8Num5z2"/>
    <w:rsid w:val="00074351"/>
  </w:style>
  <w:style w:type="character" w:customStyle="1" w:styleId="WW8Num5z3">
    <w:name w:val="WW8Num5z3"/>
    <w:rsid w:val="00074351"/>
  </w:style>
  <w:style w:type="character" w:customStyle="1" w:styleId="WW8Num5z4">
    <w:name w:val="WW8Num5z4"/>
    <w:rsid w:val="00074351"/>
  </w:style>
  <w:style w:type="character" w:customStyle="1" w:styleId="WW8Num5z5">
    <w:name w:val="WW8Num5z5"/>
    <w:rsid w:val="00074351"/>
  </w:style>
  <w:style w:type="character" w:customStyle="1" w:styleId="WW8Num5z6">
    <w:name w:val="WW8Num5z6"/>
    <w:rsid w:val="00074351"/>
  </w:style>
  <w:style w:type="character" w:customStyle="1" w:styleId="WW8Num5z7">
    <w:name w:val="WW8Num5z7"/>
    <w:rsid w:val="00074351"/>
  </w:style>
  <w:style w:type="character" w:customStyle="1" w:styleId="WW8Num5z8">
    <w:name w:val="WW8Num5z8"/>
    <w:rsid w:val="00074351"/>
  </w:style>
  <w:style w:type="character" w:customStyle="1" w:styleId="WW8Num6z0">
    <w:name w:val="WW8Num6z0"/>
    <w:rsid w:val="00074351"/>
    <w:rPr>
      <w:sz w:val="28"/>
    </w:rPr>
  </w:style>
  <w:style w:type="character" w:customStyle="1" w:styleId="WW8Num6z1">
    <w:name w:val="WW8Num6z1"/>
    <w:rsid w:val="00074351"/>
  </w:style>
  <w:style w:type="character" w:customStyle="1" w:styleId="WW8Num6z2">
    <w:name w:val="WW8Num6z2"/>
    <w:rsid w:val="00074351"/>
  </w:style>
  <w:style w:type="character" w:customStyle="1" w:styleId="WW8Num6z3">
    <w:name w:val="WW8Num6z3"/>
    <w:rsid w:val="00074351"/>
  </w:style>
  <w:style w:type="character" w:customStyle="1" w:styleId="WW8Num6z4">
    <w:name w:val="WW8Num6z4"/>
    <w:rsid w:val="00074351"/>
  </w:style>
  <w:style w:type="character" w:customStyle="1" w:styleId="WW8Num6z5">
    <w:name w:val="WW8Num6z5"/>
    <w:rsid w:val="00074351"/>
  </w:style>
  <w:style w:type="character" w:customStyle="1" w:styleId="WW8Num6z6">
    <w:name w:val="WW8Num6z6"/>
    <w:rsid w:val="00074351"/>
  </w:style>
  <w:style w:type="character" w:customStyle="1" w:styleId="WW8Num6z7">
    <w:name w:val="WW8Num6z7"/>
    <w:rsid w:val="00074351"/>
  </w:style>
  <w:style w:type="character" w:customStyle="1" w:styleId="WW8Num6z8">
    <w:name w:val="WW8Num6z8"/>
    <w:rsid w:val="00074351"/>
  </w:style>
  <w:style w:type="character" w:customStyle="1" w:styleId="WW8Num7z0">
    <w:name w:val="WW8Num7z0"/>
    <w:rsid w:val="00074351"/>
    <w:rPr>
      <w:rFonts w:hint="default"/>
    </w:rPr>
  </w:style>
  <w:style w:type="character" w:customStyle="1" w:styleId="WW8Num7z1">
    <w:name w:val="WW8Num7z1"/>
    <w:rsid w:val="00074351"/>
  </w:style>
  <w:style w:type="character" w:customStyle="1" w:styleId="WW8Num7z2">
    <w:name w:val="WW8Num7z2"/>
    <w:rsid w:val="00074351"/>
  </w:style>
  <w:style w:type="character" w:customStyle="1" w:styleId="WW8Num7z3">
    <w:name w:val="WW8Num7z3"/>
    <w:rsid w:val="00074351"/>
  </w:style>
  <w:style w:type="character" w:customStyle="1" w:styleId="WW8Num7z4">
    <w:name w:val="WW8Num7z4"/>
    <w:rsid w:val="00074351"/>
  </w:style>
  <w:style w:type="character" w:customStyle="1" w:styleId="WW8Num7z5">
    <w:name w:val="WW8Num7z5"/>
    <w:rsid w:val="00074351"/>
  </w:style>
  <w:style w:type="character" w:customStyle="1" w:styleId="WW8Num7z6">
    <w:name w:val="WW8Num7z6"/>
    <w:rsid w:val="00074351"/>
  </w:style>
  <w:style w:type="character" w:customStyle="1" w:styleId="WW8Num7z7">
    <w:name w:val="WW8Num7z7"/>
    <w:rsid w:val="00074351"/>
  </w:style>
  <w:style w:type="character" w:customStyle="1" w:styleId="WW8Num7z8">
    <w:name w:val="WW8Num7z8"/>
    <w:rsid w:val="00074351"/>
  </w:style>
  <w:style w:type="character" w:customStyle="1" w:styleId="WW8Num8z0">
    <w:name w:val="WW8Num8z0"/>
    <w:rsid w:val="00074351"/>
    <w:rPr>
      <w:rFonts w:hint="default"/>
    </w:rPr>
  </w:style>
  <w:style w:type="character" w:customStyle="1" w:styleId="WW8Num8z1">
    <w:name w:val="WW8Num8z1"/>
    <w:rsid w:val="00074351"/>
  </w:style>
  <w:style w:type="character" w:customStyle="1" w:styleId="WW8Num8z2">
    <w:name w:val="WW8Num8z2"/>
    <w:rsid w:val="00074351"/>
  </w:style>
  <w:style w:type="character" w:customStyle="1" w:styleId="WW8Num8z3">
    <w:name w:val="WW8Num8z3"/>
    <w:rsid w:val="00074351"/>
  </w:style>
  <w:style w:type="character" w:customStyle="1" w:styleId="WW8Num8z4">
    <w:name w:val="WW8Num8z4"/>
    <w:rsid w:val="00074351"/>
  </w:style>
  <w:style w:type="character" w:customStyle="1" w:styleId="WW8Num8z5">
    <w:name w:val="WW8Num8z5"/>
    <w:rsid w:val="00074351"/>
  </w:style>
  <w:style w:type="character" w:customStyle="1" w:styleId="WW8Num8z6">
    <w:name w:val="WW8Num8z6"/>
    <w:rsid w:val="00074351"/>
  </w:style>
  <w:style w:type="character" w:customStyle="1" w:styleId="WW8Num8z7">
    <w:name w:val="WW8Num8z7"/>
    <w:rsid w:val="00074351"/>
  </w:style>
  <w:style w:type="character" w:customStyle="1" w:styleId="WW8Num8z8">
    <w:name w:val="WW8Num8z8"/>
    <w:rsid w:val="00074351"/>
  </w:style>
  <w:style w:type="character" w:customStyle="1" w:styleId="WW8Num9z0">
    <w:name w:val="WW8Num9z0"/>
    <w:rsid w:val="00074351"/>
    <w:rPr>
      <w:rFonts w:hint="default"/>
    </w:rPr>
  </w:style>
  <w:style w:type="character" w:customStyle="1" w:styleId="WW8Num9z1">
    <w:name w:val="WW8Num9z1"/>
    <w:rsid w:val="00074351"/>
  </w:style>
  <w:style w:type="character" w:customStyle="1" w:styleId="WW8Num9z2">
    <w:name w:val="WW8Num9z2"/>
    <w:rsid w:val="00074351"/>
  </w:style>
  <w:style w:type="character" w:customStyle="1" w:styleId="WW8Num9z3">
    <w:name w:val="WW8Num9z3"/>
    <w:rsid w:val="00074351"/>
  </w:style>
  <w:style w:type="character" w:customStyle="1" w:styleId="WW8Num9z4">
    <w:name w:val="WW8Num9z4"/>
    <w:rsid w:val="00074351"/>
  </w:style>
  <w:style w:type="character" w:customStyle="1" w:styleId="WW8Num9z5">
    <w:name w:val="WW8Num9z5"/>
    <w:rsid w:val="00074351"/>
  </w:style>
  <w:style w:type="character" w:customStyle="1" w:styleId="WW8Num9z6">
    <w:name w:val="WW8Num9z6"/>
    <w:rsid w:val="00074351"/>
  </w:style>
  <w:style w:type="character" w:customStyle="1" w:styleId="WW8Num9z7">
    <w:name w:val="WW8Num9z7"/>
    <w:rsid w:val="00074351"/>
  </w:style>
  <w:style w:type="character" w:customStyle="1" w:styleId="WW8Num9z8">
    <w:name w:val="WW8Num9z8"/>
    <w:rsid w:val="00074351"/>
  </w:style>
  <w:style w:type="character" w:customStyle="1" w:styleId="WW8Num10z0">
    <w:name w:val="WW8Num10z0"/>
    <w:rsid w:val="00074351"/>
    <w:rPr>
      <w:rFonts w:hint="default"/>
    </w:rPr>
  </w:style>
  <w:style w:type="character" w:customStyle="1" w:styleId="WW8Num10z1">
    <w:name w:val="WW8Num10z1"/>
    <w:rsid w:val="00074351"/>
  </w:style>
  <w:style w:type="character" w:customStyle="1" w:styleId="WW8Num10z2">
    <w:name w:val="WW8Num10z2"/>
    <w:rsid w:val="00074351"/>
  </w:style>
  <w:style w:type="character" w:customStyle="1" w:styleId="WW8Num10z3">
    <w:name w:val="WW8Num10z3"/>
    <w:rsid w:val="00074351"/>
  </w:style>
  <w:style w:type="character" w:customStyle="1" w:styleId="WW8Num10z4">
    <w:name w:val="WW8Num10z4"/>
    <w:rsid w:val="00074351"/>
  </w:style>
  <w:style w:type="character" w:customStyle="1" w:styleId="WW8Num10z5">
    <w:name w:val="WW8Num10z5"/>
    <w:rsid w:val="00074351"/>
  </w:style>
  <w:style w:type="character" w:customStyle="1" w:styleId="WW8Num10z6">
    <w:name w:val="WW8Num10z6"/>
    <w:rsid w:val="00074351"/>
  </w:style>
  <w:style w:type="character" w:customStyle="1" w:styleId="WW8Num10z7">
    <w:name w:val="WW8Num10z7"/>
    <w:rsid w:val="00074351"/>
  </w:style>
  <w:style w:type="character" w:customStyle="1" w:styleId="WW8Num10z8">
    <w:name w:val="WW8Num10z8"/>
    <w:rsid w:val="00074351"/>
  </w:style>
  <w:style w:type="character" w:customStyle="1" w:styleId="WW8Num11z0">
    <w:name w:val="WW8Num11z0"/>
    <w:rsid w:val="00074351"/>
  </w:style>
  <w:style w:type="character" w:customStyle="1" w:styleId="WW8Num11z1">
    <w:name w:val="WW8Num11z1"/>
    <w:rsid w:val="00074351"/>
  </w:style>
  <w:style w:type="character" w:customStyle="1" w:styleId="WW8Num11z2">
    <w:name w:val="WW8Num11z2"/>
    <w:rsid w:val="00074351"/>
  </w:style>
  <w:style w:type="character" w:customStyle="1" w:styleId="WW8Num11z3">
    <w:name w:val="WW8Num11z3"/>
    <w:rsid w:val="00074351"/>
  </w:style>
  <w:style w:type="character" w:customStyle="1" w:styleId="WW8Num11z4">
    <w:name w:val="WW8Num11z4"/>
    <w:rsid w:val="00074351"/>
  </w:style>
  <w:style w:type="character" w:customStyle="1" w:styleId="WW8Num11z5">
    <w:name w:val="WW8Num11z5"/>
    <w:rsid w:val="00074351"/>
  </w:style>
  <w:style w:type="character" w:customStyle="1" w:styleId="WW8Num11z6">
    <w:name w:val="WW8Num11z6"/>
    <w:rsid w:val="00074351"/>
  </w:style>
  <w:style w:type="character" w:customStyle="1" w:styleId="WW8Num11z7">
    <w:name w:val="WW8Num11z7"/>
    <w:rsid w:val="00074351"/>
  </w:style>
  <w:style w:type="character" w:customStyle="1" w:styleId="WW8Num11z8">
    <w:name w:val="WW8Num11z8"/>
    <w:rsid w:val="00074351"/>
  </w:style>
  <w:style w:type="character" w:customStyle="1" w:styleId="WW8Num12z0">
    <w:name w:val="WW8Num12z0"/>
    <w:rsid w:val="00074351"/>
    <w:rPr>
      <w:rFonts w:ascii="Symbol" w:hAnsi="Symbol" w:cs="Symbol" w:hint="default"/>
    </w:rPr>
  </w:style>
  <w:style w:type="character" w:customStyle="1" w:styleId="WW8Num12z1">
    <w:name w:val="WW8Num12z1"/>
    <w:rsid w:val="00074351"/>
    <w:rPr>
      <w:rFonts w:ascii="Courier New" w:hAnsi="Courier New" w:cs="Courier New" w:hint="default"/>
    </w:rPr>
  </w:style>
  <w:style w:type="character" w:customStyle="1" w:styleId="WW8Num12z2">
    <w:name w:val="WW8Num12z2"/>
    <w:rsid w:val="00074351"/>
    <w:rPr>
      <w:rFonts w:ascii="Wingdings" w:hAnsi="Wingdings" w:cs="Wingdings" w:hint="default"/>
    </w:rPr>
  </w:style>
  <w:style w:type="character" w:customStyle="1" w:styleId="11">
    <w:name w:val="Основной шрифт абзаца1"/>
    <w:rsid w:val="00074351"/>
  </w:style>
  <w:style w:type="character" w:styleId="af0">
    <w:name w:val="page number"/>
    <w:basedOn w:val="11"/>
    <w:rsid w:val="00074351"/>
  </w:style>
  <w:style w:type="character" w:styleId="af1">
    <w:name w:val="Strong"/>
    <w:qFormat/>
    <w:rsid w:val="00074351"/>
    <w:rPr>
      <w:b/>
      <w:bCs/>
    </w:rPr>
  </w:style>
  <w:style w:type="character" w:styleId="af2">
    <w:name w:val="FollowedHyperlink"/>
    <w:rsid w:val="00074351"/>
    <w:rPr>
      <w:color w:val="800080"/>
      <w:u w:val="single"/>
    </w:rPr>
  </w:style>
  <w:style w:type="character" w:customStyle="1" w:styleId="af3">
    <w:name w:val="Маркеры списка"/>
    <w:rsid w:val="00074351"/>
    <w:rPr>
      <w:rFonts w:ascii="OpenSymbol" w:eastAsia="OpenSymbol" w:hAnsi="OpenSymbol" w:cs="OpenSymbol"/>
    </w:rPr>
  </w:style>
  <w:style w:type="character" w:customStyle="1" w:styleId="af4">
    <w:name w:val="Символ нумерации"/>
    <w:rsid w:val="00074351"/>
  </w:style>
  <w:style w:type="paragraph" w:styleId="af5">
    <w:basedOn w:val="a"/>
    <w:next w:val="af6"/>
    <w:rsid w:val="00074351"/>
    <w:pPr>
      <w:keepNext/>
      <w:suppressAutoHyphens/>
      <w:spacing w:before="240" w:after="120" w:line="240" w:lineRule="auto"/>
    </w:pPr>
    <w:rPr>
      <w:rFonts w:ascii="Arial" w:eastAsia="Microsoft YaHei" w:hAnsi="Arial" w:cs="Mangal"/>
      <w:sz w:val="28"/>
      <w:szCs w:val="28"/>
      <w:lang w:eastAsia="ar-SA"/>
    </w:rPr>
  </w:style>
  <w:style w:type="paragraph" w:styleId="af6">
    <w:name w:val="Body Text"/>
    <w:basedOn w:val="a"/>
    <w:link w:val="af7"/>
    <w:rsid w:val="00074351"/>
    <w:pPr>
      <w:suppressAutoHyphens/>
      <w:spacing w:after="0" w:line="240" w:lineRule="auto"/>
      <w:jc w:val="both"/>
    </w:pPr>
    <w:rPr>
      <w:rFonts w:ascii="Times New Roman" w:eastAsia="Times New Roman" w:hAnsi="Times New Roman"/>
      <w:b/>
      <w:sz w:val="28"/>
      <w:szCs w:val="20"/>
      <w:lang w:eastAsia="ar-SA"/>
    </w:rPr>
  </w:style>
  <w:style w:type="character" w:customStyle="1" w:styleId="af7">
    <w:name w:val="Основной текст Знак"/>
    <w:basedOn w:val="a0"/>
    <w:link w:val="af6"/>
    <w:rsid w:val="00074351"/>
    <w:rPr>
      <w:rFonts w:ascii="Times New Roman" w:eastAsia="Times New Roman" w:hAnsi="Times New Roman" w:cs="Times New Roman"/>
      <w:b/>
      <w:sz w:val="28"/>
      <w:szCs w:val="20"/>
      <w:lang w:eastAsia="ar-SA"/>
    </w:rPr>
  </w:style>
  <w:style w:type="paragraph" w:styleId="af8">
    <w:name w:val="List"/>
    <w:basedOn w:val="af6"/>
    <w:rsid w:val="00074351"/>
    <w:rPr>
      <w:rFonts w:cs="Mangal"/>
    </w:rPr>
  </w:style>
  <w:style w:type="paragraph" w:customStyle="1" w:styleId="12">
    <w:name w:val="Название1"/>
    <w:basedOn w:val="a"/>
    <w:rsid w:val="0007435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074351"/>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4">
    <w:name w:val="Название объекта1"/>
    <w:basedOn w:val="a"/>
    <w:rsid w:val="00074351"/>
    <w:pPr>
      <w:suppressAutoHyphens/>
      <w:spacing w:after="0" w:line="240" w:lineRule="auto"/>
      <w:ind w:left="-851" w:right="-341"/>
      <w:jc w:val="center"/>
    </w:pPr>
    <w:rPr>
      <w:rFonts w:ascii="Times New Roman" w:eastAsia="Times New Roman" w:hAnsi="Times New Roman"/>
      <w:b/>
      <w:sz w:val="36"/>
      <w:szCs w:val="20"/>
      <w:lang w:eastAsia="ar-SA"/>
    </w:rPr>
  </w:style>
  <w:style w:type="paragraph" w:styleId="af9">
    <w:name w:val="Body Text Indent"/>
    <w:basedOn w:val="a"/>
    <w:link w:val="afa"/>
    <w:rsid w:val="00074351"/>
    <w:pPr>
      <w:suppressAutoHyphens/>
      <w:spacing w:after="0" w:line="240" w:lineRule="auto"/>
      <w:ind w:firstLine="720"/>
      <w:jc w:val="both"/>
    </w:pPr>
    <w:rPr>
      <w:rFonts w:ascii="Times New Roman" w:eastAsia="Times New Roman" w:hAnsi="Times New Roman"/>
      <w:sz w:val="28"/>
      <w:szCs w:val="20"/>
      <w:lang w:eastAsia="ar-SA"/>
    </w:rPr>
  </w:style>
  <w:style w:type="character" w:customStyle="1" w:styleId="afa">
    <w:name w:val="Основной текст с отступом Знак"/>
    <w:basedOn w:val="a0"/>
    <w:link w:val="af9"/>
    <w:rsid w:val="00074351"/>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rsid w:val="00074351"/>
    <w:pPr>
      <w:suppressAutoHyphens/>
      <w:spacing w:after="0" w:line="240" w:lineRule="auto"/>
      <w:ind w:firstLine="720"/>
      <w:jc w:val="both"/>
    </w:pPr>
    <w:rPr>
      <w:rFonts w:ascii="Times New Roman" w:eastAsia="Times New Roman" w:hAnsi="Times New Roman"/>
      <w:sz w:val="28"/>
      <w:szCs w:val="20"/>
      <w:u w:val="single"/>
      <w:lang w:eastAsia="ar-SA"/>
    </w:rPr>
  </w:style>
  <w:style w:type="paragraph" w:customStyle="1" w:styleId="210">
    <w:name w:val="Основной текст 21"/>
    <w:basedOn w:val="a"/>
    <w:rsid w:val="00074351"/>
    <w:pPr>
      <w:suppressAutoHyphens/>
      <w:spacing w:after="0" w:line="240" w:lineRule="auto"/>
      <w:jc w:val="both"/>
    </w:pPr>
    <w:rPr>
      <w:rFonts w:ascii="Times New Roman" w:eastAsia="Times New Roman" w:hAnsi="Times New Roman"/>
      <w:sz w:val="28"/>
      <w:szCs w:val="20"/>
      <w:lang w:eastAsia="ar-SA"/>
    </w:rPr>
  </w:style>
  <w:style w:type="paragraph" w:customStyle="1" w:styleId="310">
    <w:name w:val="Основной текст 31"/>
    <w:basedOn w:val="a"/>
    <w:rsid w:val="00074351"/>
    <w:pPr>
      <w:suppressAutoHyphens/>
      <w:spacing w:after="0" w:line="240" w:lineRule="auto"/>
    </w:pPr>
    <w:rPr>
      <w:rFonts w:ascii="Times New Roman" w:eastAsia="Times New Roman" w:hAnsi="Times New Roman"/>
      <w:sz w:val="28"/>
      <w:szCs w:val="20"/>
      <w:lang w:eastAsia="ar-SA"/>
    </w:rPr>
  </w:style>
  <w:style w:type="paragraph" w:customStyle="1" w:styleId="311">
    <w:name w:val="Основной текст с отступом 31"/>
    <w:basedOn w:val="a"/>
    <w:rsid w:val="00074351"/>
    <w:pPr>
      <w:suppressAutoHyphens/>
      <w:spacing w:after="0" w:line="240" w:lineRule="auto"/>
      <w:ind w:firstLine="720"/>
    </w:pPr>
    <w:rPr>
      <w:rFonts w:ascii="Times New Roman" w:eastAsia="Times New Roman" w:hAnsi="Times New Roman"/>
      <w:sz w:val="28"/>
      <w:szCs w:val="20"/>
      <w:lang w:eastAsia="ar-SA"/>
    </w:rPr>
  </w:style>
  <w:style w:type="character" w:customStyle="1" w:styleId="15">
    <w:name w:val="Верхний колонтитул Знак1"/>
    <w:basedOn w:val="a0"/>
    <w:rsid w:val="00074351"/>
    <w:rPr>
      <w:lang w:eastAsia="ar-SA"/>
    </w:rPr>
  </w:style>
  <w:style w:type="paragraph" w:styleId="afb">
    <w:name w:val="Title"/>
    <w:basedOn w:val="a"/>
    <w:next w:val="afc"/>
    <w:link w:val="afd"/>
    <w:qFormat/>
    <w:rsid w:val="00074351"/>
    <w:pPr>
      <w:suppressAutoHyphens/>
      <w:spacing w:after="0" w:line="240" w:lineRule="auto"/>
      <w:jc w:val="center"/>
    </w:pPr>
    <w:rPr>
      <w:rFonts w:ascii="Times New Roman" w:eastAsia="Times New Roman" w:hAnsi="Times New Roman"/>
      <w:sz w:val="28"/>
      <w:szCs w:val="20"/>
      <w:lang w:eastAsia="ar-SA"/>
    </w:rPr>
  </w:style>
  <w:style w:type="character" w:customStyle="1" w:styleId="afd">
    <w:name w:val="Название Знак"/>
    <w:basedOn w:val="a0"/>
    <w:link w:val="afb"/>
    <w:rsid w:val="00074351"/>
    <w:rPr>
      <w:rFonts w:ascii="Times New Roman" w:eastAsia="Times New Roman" w:hAnsi="Times New Roman" w:cs="Times New Roman"/>
      <w:sz w:val="28"/>
      <w:szCs w:val="20"/>
      <w:lang w:eastAsia="ar-SA"/>
    </w:rPr>
  </w:style>
  <w:style w:type="paragraph" w:styleId="afc">
    <w:name w:val="Subtitle"/>
    <w:basedOn w:val="afb"/>
    <w:next w:val="af6"/>
    <w:link w:val="afe"/>
    <w:qFormat/>
    <w:rsid w:val="00074351"/>
    <w:pPr>
      <w:keepNext/>
      <w:spacing w:before="240" w:after="120"/>
    </w:pPr>
    <w:rPr>
      <w:rFonts w:ascii="Arial" w:eastAsia="Microsoft YaHei" w:hAnsi="Arial" w:cs="Mangal"/>
      <w:i/>
      <w:iCs/>
      <w:szCs w:val="28"/>
    </w:rPr>
  </w:style>
  <w:style w:type="character" w:customStyle="1" w:styleId="afe">
    <w:name w:val="Подзаголовок Знак"/>
    <w:basedOn w:val="a0"/>
    <w:link w:val="afc"/>
    <w:rsid w:val="00074351"/>
    <w:rPr>
      <w:rFonts w:ascii="Arial" w:eastAsia="Microsoft YaHei" w:hAnsi="Arial" w:cs="Mangal"/>
      <w:i/>
      <w:iCs/>
      <w:sz w:val="28"/>
      <w:szCs w:val="28"/>
      <w:lang w:eastAsia="ar-SA"/>
    </w:rPr>
  </w:style>
  <w:style w:type="paragraph" w:customStyle="1" w:styleId="WW-">
    <w:name w:val="WW-Знак"/>
    <w:basedOn w:val="a"/>
    <w:rsid w:val="00074351"/>
    <w:pPr>
      <w:suppressAutoHyphens/>
      <w:spacing w:after="0" w:line="240" w:lineRule="auto"/>
    </w:pPr>
    <w:rPr>
      <w:rFonts w:ascii="Times New Roman" w:eastAsia="Times New Roman" w:hAnsi="Times New Roman"/>
      <w:sz w:val="20"/>
      <w:szCs w:val="20"/>
      <w:lang w:val="en-US" w:eastAsia="ar-SA"/>
    </w:rPr>
  </w:style>
  <w:style w:type="paragraph" w:customStyle="1" w:styleId="16">
    <w:name w:val="Знак1 Знак Знак Знак"/>
    <w:basedOn w:val="a"/>
    <w:rsid w:val="00074351"/>
    <w:pPr>
      <w:suppressAutoHyphens/>
      <w:spacing w:after="0" w:line="240" w:lineRule="auto"/>
    </w:pPr>
    <w:rPr>
      <w:rFonts w:ascii="Verdana" w:eastAsia="Times New Roman" w:hAnsi="Verdana" w:cs="Verdana"/>
      <w:sz w:val="20"/>
      <w:szCs w:val="20"/>
      <w:lang w:val="en-US" w:eastAsia="ar-SA"/>
    </w:rPr>
  </w:style>
  <w:style w:type="paragraph" w:customStyle="1" w:styleId="aff">
    <w:name w:val="Знак Знак Знак Знак"/>
    <w:basedOn w:val="a"/>
    <w:rsid w:val="00074351"/>
    <w:pPr>
      <w:suppressAutoHyphens/>
      <w:spacing w:before="280" w:after="280" w:line="240" w:lineRule="auto"/>
    </w:pPr>
    <w:rPr>
      <w:rFonts w:ascii="Tahoma" w:eastAsia="Times New Roman" w:hAnsi="Tahoma" w:cs="Tahoma"/>
      <w:sz w:val="20"/>
      <w:szCs w:val="20"/>
      <w:lang w:val="en-US" w:eastAsia="ar-SA"/>
    </w:rPr>
  </w:style>
  <w:style w:type="paragraph" w:customStyle="1" w:styleId="17">
    <w:name w:val="Маркированный список1"/>
    <w:basedOn w:val="a"/>
    <w:rsid w:val="00074351"/>
    <w:pPr>
      <w:numPr>
        <w:numId w:val="2"/>
      </w:numPr>
      <w:suppressAutoHyphens/>
      <w:spacing w:after="0" w:line="240" w:lineRule="auto"/>
    </w:pPr>
    <w:rPr>
      <w:rFonts w:ascii="Times New Roman" w:eastAsia="Times New Roman" w:hAnsi="Times New Roman"/>
      <w:sz w:val="20"/>
      <w:szCs w:val="20"/>
      <w:lang w:eastAsia="ar-SA"/>
    </w:rPr>
  </w:style>
  <w:style w:type="paragraph" w:customStyle="1" w:styleId="aff0">
    <w:name w:val="Содержимое врезки"/>
    <w:basedOn w:val="af6"/>
    <w:rsid w:val="00074351"/>
  </w:style>
  <w:style w:type="paragraph" w:customStyle="1" w:styleId="aff1">
    <w:name w:val="Содержимое таблицы"/>
    <w:basedOn w:val="a"/>
    <w:rsid w:val="00074351"/>
    <w:pPr>
      <w:suppressLineNumbers/>
      <w:suppressAutoHyphens/>
      <w:spacing w:after="0" w:line="240" w:lineRule="auto"/>
    </w:pPr>
    <w:rPr>
      <w:rFonts w:ascii="Times New Roman" w:eastAsia="Times New Roman" w:hAnsi="Times New Roman"/>
      <w:sz w:val="20"/>
      <w:szCs w:val="20"/>
      <w:lang w:eastAsia="ar-SA"/>
    </w:rPr>
  </w:style>
  <w:style w:type="paragraph" w:customStyle="1" w:styleId="aff2">
    <w:name w:val="Заголовок таблицы"/>
    <w:basedOn w:val="aff1"/>
    <w:rsid w:val="0007435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60D23074E6765C55EF8560ABD9119E893423E6395C51DB130FEE23E5DE76C11CF7026D104B142689592CE0C758B2D8E2A47DF9A49B5C33F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42</Pages>
  <Words>8813</Words>
  <Characters>50237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Эльвина</cp:lastModifiedBy>
  <cp:revision>5</cp:revision>
  <cp:lastPrinted>2021-04-13T04:50:00Z</cp:lastPrinted>
  <dcterms:created xsi:type="dcterms:W3CDTF">2020-04-02T04:23:00Z</dcterms:created>
  <dcterms:modified xsi:type="dcterms:W3CDTF">2021-04-13T05:07:00Z</dcterms:modified>
</cp:coreProperties>
</file>