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BE" w:rsidRPr="00BD2BBE" w:rsidRDefault="00BD2BBE" w:rsidP="00BD2BB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D2BBE">
        <w:rPr>
          <w:rFonts w:ascii="Arial" w:eastAsia="Times New Roman" w:hAnsi="Arial" w:cs="Arial"/>
          <w:b/>
          <w:bCs/>
          <w:color w:val="2D2D2D"/>
          <w:spacing w:val="2"/>
          <w:kern w:val="36"/>
          <w:sz w:val="46"/>
          <w:szCs w:val="46"/>
          <w:lang w:eastAsia="ru-RU"/>
        </w:rPr>
        <w:t>О развитии малого и среднего предпринимательства в Республике Башкортостан (с изменениями на 26 января 2018 года)</w:t>
      </w:r>
    </w:p>
    <w:p w:rsidR="00BD2BBE" w:rsidRPr="00BD2BBE" w:rsidRDefault="00BD2BBE" w:rsidP="00BD2BB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ЗАКОН</w:t>
      </w:r>
      <w:r w:rsidRPr="00BD2BBE">
        <w:rPr>
          <w:rFonts w:ascii="Arial" w:eastAsia="Times New Roman" w:hAnsi="Arial" w:cs="Arial"/>
          <w:color w:val="3C3C3C"/>
          <w:spacing w:val="2"/>
          <w:sz w:val="31"/>
          <w:szCs w:val="31"/>
          <w:lang w:eastAsia="ru-RU"/>
        </w:rPr>
        <w:br/>
        <w:t> </w:t>
      </w:r>
      <w:r w:rsidRPr="00BD2BBE">
        <w:rPr>
          <w:rFonts w:ascii="Arial" w:eastAsia="Times New Roman" w:hAnsi="Arial" w:cs="Arial"/>
          <w:color w:val="3C3C3C"/>
          <w:spacing w:val="2"/>
          <w:sz w:val="31"/>
          <w:szCs w:val="31"/>
          <w:lang w:eastAsia="ru-RU"/>
        </w:rPr>
        <w:br/>
        <w:t> РЕСПУБЛИКИ БАШКОРТОСТАН </w:t>
      </w:r>
      <w:r w:rsidRPr="00BD2BBE">
        <w:rPr>
          <w:rFonts w:ascii="Arial" w:eastAsia="Times New Roman" w:hAnsi="Arial" w:cs="Arial"/>
          <w:color w:val="3C3C3C"/>
          <w:spacing w:val="2"/>
          <w:sz w:val="31"/>
          <w:szCs w:val="31"/>
          <w:lang w:eastAsia="ru-RU"/>
        </w:rPr>
        <w:br/>
        <w:t> </w:t>
      </w:r>
      <w:r w:rsidRPr="00BD2BBE">
        <w:rPr>
          <w:rFonts w:ascii="Arial" w:eastAsia="Times New Roman" w:hAnsi="Arial" w:cs="Arial"/>
          <w:color w:val="3C3C3C"/>
          <w:spacing w:val="2"/>
          <w:sz w:val="31"/>
          <w:szCs w:val="31"/>
          <w:lang w:eastAsia="ru-RU"/>
        </w:rPr>
        <w:br/>
        <w:t>от 28 декабря 2007 года N 511-з</w:t>
      </w:r>
      <w:r w:rsidRPr="00BD2BBE">
        <w:rPr>
          <w:rFonts w:ascii="Arial" w:eastAsia="Times New Roman" w:hAnsi="Arial" w:cs="Arial"/>
          <w:color w:val="3C3C3C"/>
          <w:spacing w:val="2"/>
          <w:sz w:val="31"/>
          <w:szCs w:val="31"/>
          <w:lang w:eastAsia="ru-RU"/>
        </w:rPr>
        <w:br/>
        <w:t> </w:t>
      </w:r>
      <w:r w:rsidRPr="00BD2BBE">
        <w:rPr>
          <w:rFonts w:ascii="Arial" w:eastAsia="Times New Roman" w:hAnsi="Arial" w:cs="Arial"/>
          <w:color w:val="3C3C3C"/>
          <w:spacing w:val="2"/>
          <w:sz w:val="31"/>
          <w:szCs w:val="31"/>
          <w:lang w:eastAsia="ru-RU"/>
        </w:rPr>
        <w:br/>
        <w:t> </w:t>
      </w:r>
      <w:r w:rsidRPr="00BD2BBE">
        <w:rPr>
          <w:rFonts w:ascii="Arial" w:eastAsia="Times New Roman" w:hAnsi="Arial" w:cs="Arial"/>
          <w:color w:val="3C3C3C"/>
          <w:spacing w:val="2"/>
          <w:sz w:val="31"/>
          <w:szCs w:val="31"/>
          <w:lang w:eastAsia="ru-RU"/>
        </w:rPr>
        <w:br/>
        <w:t>О развитии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t>(в редакции </w:t>
      </w:r>
      <w:hyperlink r:id="rId5" w:history="1">
        <w:r w:rsidRPr="00BD2BBE">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BD2BBE">
        <w:rPr>
          <w:rFonts w:ascii="Arial" w:eastAsia="Times New Roman" w:hAnsi="Arial" w:cs="Arial"/>
          <w:color w:val="2D2D2D"/>
          <w:spacing w:val="2"/>
          <w:sz w:val="21"/>
          <w:szCs w:val="21"/>
          <w:lang w:eastAsia="ru-RU"/>
        </w:rPr>
        <w:t>, </w:t>
      </w:r>
      <w:hyperlink r:id="rId6" w:history="1">
        <w:r w:rsidRPr="00BD2BBE">
          <w:rPr>
            <w:rFonts w:ascii="Arial" w:eastAsia="Times New Roman" w:hAnsi="Arial" w:cs="Arial"/>
            <w:color w:val="00466E"/>
            <w:spacing w:val="2"/>
            <w:sz w:val="21"/>
            <w:szCs w:val="21"/>
            <w:u w:val="single"/>
            <w:lang w:eastAsia="ru-RU"/>
          </w:rPr>
          <w:t>от 28.12.2009 N 207-з</w:t>
        </w:r>
      </w:hyperlink>
      <w:r w:rsidRPr="00BD2BBE">
        <w:rPr>
          <w:rFonts w:ascii="Arial" w:eastAsia="Times New Roman" w:hAnsi="Arial" w:cs="Arial"/>
          <w:color w:val="2D2D2D"/>
          <w:spacing w:val="2"/>
          <w:sz w:val="21"/>
          <w:szCs w:val="21"/>
          <w:lang w:eastAsia="ru-RU"/>
        </w:rPr>
        <w:t>, </w:t>
      </w:r>
      <w:hyperlink r:id="rId7" w:history="1">
        <w:r w:rsidRPr="00BD2BBE">
          <w:rPr>
            <w:rFonts w:ascii="Arial" w:eastAsia="Times New Roman" w:hAnsi="Arial" w:cs="Arial"/>
            <w:color w:val="00466E"/>
            <w:spacing w:val="2"/>
            <w:sz w:val="21"/>
            <w:szCs w:val="21"/>
            <w:u w:val="single"/>
            <w:lang w:eastAsia="ru-RU"/>
          </w:rPr>
          <w:t>от 24.06.2010 N 280-з</w:t>
        </w:r>
      </w:hyperlink>
      <w:r w:rsidRPr="00BD2BBE">
        <w:rPr>
          <w:rFonts w:ascii="Arial" w:eastAsia="Times New Roman" w:hAnsi="Arial" w:cs="Arial"/>
          <w:color w:val="2D2D2D"/>
          <w:spacing w:val="2"/>
          <w:sz w:val="21"/>
          <w:szCs w:val="21"/>
          <w:lang w:eastAsia="ru-RU"/>
        </w:rPr>
        <w:t>, </w:t>
      </w:r>
      <w:hyperlink r:id="rId8" w:history="1">
        <w:r w:rsidRPr="00BD2BBE">
          <w:rPr>
            <w:rFonts w:ascii="Arial" w:eastAsia="Times New Roman" w:hAnsi="Arial" w:cs="Arial"/>
            <w:color w:val="00466E"/>
            <w:spacing w:val="2"/>
            <w:sz w:val="21"/>
            <w:szCs w:val="21"/>
            <w:u w:val="single"/>
            <w:lang w:eastAsia="ru-RU"/>
          </w:rPr>
          <w:t>от 28.04.2012 N 529-з</w:t>
        </w:r>
      </w:hyperlink>
      <w:r w:rsidRPr="00BD2BBE">
        <w:rPr>
          <w:rFonts w:ascii="Arial" w:eastAsia="Times New Roman" w:hAnsi="Arial" w:cs="Arial"/>
          <w:color w:val="2D2D2D"/>
          <w:spacing w:val="2"/>
          <w:sz w:val="21"/>
          <w:szCs w:val="21"/>
          <w:lang w:eastAsia="ru-RU"/>
        </w:rPr>
        <w:t>, </w:t>
      </w:r>
      <w:hyperlink r:id="rId9" w:history="1">
        <w:r w:rsidRPr="00BD2BBE">
          <w:rPr>
            <w:rFonts w:ascii="Arial" w:eastAsia="Times New Roman" w:hAnsi="Arial" w:cs="Arial"/>
            <w:color w:val="00466E"/>
            <w:spacing w:val="2"/>
            <w:sz w:val="21"/>
            <w:szCs w:val="21"/>
            <w:u w:val="single"/>
            <w:lang w:eastAsia="ru-RU"/>
          </w:rPr>
          <w:t>от 04.03.2014 N 59-з</w:t>
        </w:r>
      </w:hyperlink>
      <w:r w:rsidRPr="00BD2BBE">
        <w:rPr>
          <w:rFonts w:ascii="Arial" w:eastAsia="Times New Roman" w:hAnsi="Arial" w:cs="Arial"/>
          <w:color w:val="2D2D2D"/>
          <w:spacing w:val="2"/>
          <w:sz w:val="21"/>
          <w:szCs w:val="21"/>
          <w:lang w:eastAsia="ru-RU"/>
        </w:rPr>
        <w:t>, </w:t>
      </w:r>
      <w:hyperlink r:id="rId10"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 </w:t>
      </w:r>
      <w:hyperlink r:id="rId11"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 </w:t>
      </w:r>
      <w:hyperlink r:id="rId12" w:history="1">
        <w:r w:rsidRPr="00BD2BBE">
          <w:rPr>
            <w:rFonts w:ascii="Arial" w:eastAsia="Times New Roman" w:hAnsi="Arial" w:cs="Arial"/>
            <w:color w:val="00466E"/>
            <w:spacing w:val="2"/>
            <w:sz w:val="21"/>
            <w:szCs w:val="21"/>
            <w:u w:val="single"/>
            <w:lang w:eastAsia="ru-RU"/>
          </w:rPr>
          <w:t>от 26.01.2018 N 572-з</w:t>
        </w:r>
      </w:hyperlink>
      <w:r w:rsidRPr="00BD2BBE">
        <w:rPr>
          <w:rFonts w:ascii="Arial" w:eastAsia="Times New Roman" w:hAnsi="Arial" w:cs="Arial"/>
          <w:color w:val="2D2D2D"/>
          <w:spacing w:val="2"/>
          <w:sz w:val="21"/>
          <w:szCs w:val="21"/>
          <w:lang w:eastAsia="ru-RU"/>
        </w:rPr>
        <w:t>) </w:t>
      </w:r>
      <w:r w:rsidRPr="00BD2BBE">
        <w:rPr>
          <w:rFonts w:ascii="Arial" w:eastAsia="Times New Roman" w:hAnsi="Arial" w:cs="Arial"/>
          <w:color w:val="2D2D2D"/>
          <w:spacing w:val="2"/>
          <w:sz w:val="21"/>
          <w:szCs w:val="21"/>
          <w:lang w:eastAsia="ru-RU"/>
        </w:rPr>
        <w:br/>
      </w:r>
      <w:r w:rsidRPr="00BD2BBE">
        <w:rPr>
          <w:rFonts w:ascii="Arial" w:eastAsia="Times New Roman" w:hAnsi="Arial" w:cs="Arial"/>
          <w:color w:val="2D2D2D"/>
          <w:spacing w:val="2"/>
          <w:sz w:val="21"/>
          <w:szCs w:val="21"/>
          <w:lang w:eastAsia="ru-RU"/>
        </w:rPr>
        <w:br/>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r>
      <w:r w:rsidRPr="00BD2BBE">
        <w:rPr>
          <w:rFonts w:ascii="Arial" w:eastAsia="Times New Roman" w:hAnsi="Arial" w:cs="Arial"/>
          <w:color w:val="2D2D2D"/>
          <w:spacing w:val="2"/>
          <w:sz w:val="21"/>
          <w:szCs w:val="21"/>
          <w:lang w:eastAsia="ru-RU"/>
        </w:rPr>
        <w:br/>
      </w:r>
      <w:r w:rsidRPr="00BD2BBE">
        <w:rPr>
          <w:rFonts w:ascii="Arial" w:eastAsia="Times New Roman" w:hAnsi="Arial" w:cs="Arial"/>
          <w:color w:val="2D2D2D"/>
          <w:spacing w:val="2"/>
          <w:sz w:val="21"/>
          <w:szCs w:val="21"/>
          <w:lang w:eastAsia="ru-RU"/>
        </w:rPr>
        <w:br/>
        <w:t>Принят Государственным Собранием - Курултаем Республики Башкортостан 25 декабря 2007 года.</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 Сфера действия настоящего Закона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Действие настоящего Закона распространяется на отношения в сфере развития малого и среднего предпринимательства в Республике Башкортостан.</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2. Нормативное правовое регулирование отношений в области развития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w:t>
      </w:r>
      <w:hyperlink r:id="rId13" w:history="1">
        <w:r w:rsidRPr="00BD2BBE">
          <w:rPr>
            <w:rFonts w:ascii="Arial" w:eastAsia="Times New Roman" w:hAnsi="Arial" w:cs="Arial"/>
            <w:color w:val="00466E"/>
            <w:spacing w:val="2"/>
            <w:sz w:val="21"/>
            <w:szCs w:val="21"/>
            <w:u w:val="single"/>
            <w:lang w:eastAsia="ru-RU"/>
          </w:rPr>
          <w:t>Конституции Российской Федерации</w:t>
        </w:r>
      </w:hyperlink>
      <w:r w:rsidRPr="00BD2BBE">
        <w:rPr>
          <w:rFonts w:ascii="Arial" w:eastAsia="Times New Roman" w:hAnsi="Arial" w:cs="Arial"/>
          <w:color w:val="2D2D2D"/>
          <w:spacing w:val="2"/>
          <w:sz w:val="21"/>
          <w:szCs w:val="21"/>
          <w:lang w:eastAsia="ru-RU"/>
        </w:rPr>
        <w:t>, </w:t>
      </w:r>
      <w:hyperlink r:id="rId14" w:history="1">
        <w:r w:rsidRPr="00BD2BBE">
          <w:rPr>
            <w:rFonts w:ascii="Arial" w:eastAsia="Times New Roman" w:hAnsi="Arial" w:cs="Arial"/>
            <w:color w:val="00466E"/>
            <w:spacing w:val="2"/>
            <w:sz w:val="21"/>
            <w:szCs w:val="21"/>
            <w:u w:val="single"/>
            <w:lang w:eastAsia="ru-RU"/>
          </w:rPr>
          <w:t>Федеральном законе от 24 июля 2007 года N 209-ФЗ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(далее - </w:t>
      </w:r>
      <w:hyperlink r:id="rId15" w:history="1">
        <w:r w:rsidRPr="00BD2BBE">
          <w:rPr>
            <w:rFonts w:ascii="Arial" w:eastAsia="Times New Roman" w:hAnsi="Arial" w:cs="Arial"/>
            <w:color w:val="00466E"/>
            <w:spacing w:val="2"/>
            <w:sz w:val="21"/>
            <w:szCs w:val="21"/>
            <w:u w:val="single"/>
            <w:lang w:eastAsia="ru-RU"/>
          </w:rPr>
          <w:t>Федеральный закон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иных федеральных законах и нормативных правовых актах Российской Федерации, </w:t>
      </w:r>
      <w:hyperlink r:id="rId16" w:history="1">
        <w:r w:rsidRPr="00BD2BBE">
          <w:rPr>
            <w:rFonts w:ascii="Arial" w:eastAsia="Times New Roman" w:hAnsi="Arial" w:cs="Arial"/>
            <w:color w:val="00466E"/>
            <w:spacing w:val="2"/>
            <w:sz w:val="21"/>
            <w:szCs w:val="21"/>
            <w:u w:val="single"/>
            <w:lang w:eastAsia="ru-RU"/>
          </w:rPr>
          <w:t xml:space="preserve">Конституции </w:t>
        </w:r>
        <w:r w:rsidRPr="00BD2BBE">
          <w:rPr>
            <w:rFonts w:ascii="Arial" w:eastAsia="Times New Roman" w:hAnsi="Arial" w:cs="Arial"/>
            <w:color w:val="00466E"/>
            <w:spacing w:val="2"/>
            <w:sz w:val="21"/>
            <w:szCs w:val="21"/>
            <w:u w:val="single"/>
            <w:lang w:eastAsia="ru-RU"/>
          </w:rPr>
          <w:lastRenderedPageBreak/>
          <w:t>Республики Башкортостан</w:t>
        </w:r>
      </w:hyperlink>
      <w:r w:rsidRPr="00BD2BBE">
        <w:rPr>
          <w:rFonts w:ascii="Arial" w:eastAsia="Times New Roman" w:hAnsi="Arial" w:cs="Arial"/>
          <w:color w:val="2D2D2D"/>
          <w:spacing w:val="2"/>
          <w:sz w:val="21"/>
          <w:szCs w:val="21"/>
          <w:lang w:eastAsia="ru-RU"/>
        </w:rPr>
        <w:t> и осуществляется в соответствии с настоящим Законом и иными нормативными правовыми актами, принимаемыми в Республике Башкортостан.</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3. Основные понятия, используемые в настоящем Законе</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Основные понятия, используемые в настоящем Законе, применяются в том же значении, что и в </w:t>
      </w:r>
      <w:hyperlink r:id="rId17" w:history="1">
        <w:r w:rsidRPr="00BD2BBE">
          <w:rPr>
            <w:rFonts w:ascii="Arial" w:eastAsia="Times New Roman" w:hAnsi="Arial" w:cs="Arial"/>
            <w:color w:val="00466E"/>
            <w:spacing w:val="2"/>
            <w:sz w:val="21"/>
            <w:szCs w:val="21"/>
            <w:u w:val="single"/>
            <w:lang w:eastAsia="ru-RU"/>
          </w:rPr>
          <w:t>Федеральном законе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4.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 установленными </w:t>
      </w:r>
      <w:hyperlink r:id="rId18" w:history="1">
        <w:r w:rsidRPr="00BD2BBE">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5. Полномочия органов государственной власти Республики Башкортостан по вопросам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К полномочиям органов государственной власти Республики Башкортостан по вопросам развития малого и среднего предпринимательства относятся:</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участие в осуществлении государственной политики в области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разработка и реализация государственных программ (подпрограмм) Республики Башкортостан, содержащих мероприятия, направленные на развитие малого и среднего предпринимательства (далее - государственные программы (подпрограммы) Республики Башкортостан), с учетом национальных и региональных социально-экономических, экологических, культурных и других особенностей;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19" w:history="1">
        <w:r w:rsidRPr="00BD2BBE">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BD2BBE">
        <w:rPr>
          <w:rFonts w:ascii="Arial" w:eastAsia="Times New Roman" w:hAnsi="Arial" w:cs="Arial"/>
          <w:color w:val="2D2D2D"/>
          <w:spacing w:val="2"/>
          <w:sz w:val="21"/>
          <w:szCs w:val="21"/>
          <w:lang w:eastAsia="ru-RU"/>
        </w:rPr>
        <w:t>, </w:t>
      </w:r>
      <w:hyperlink r:id="rId20"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4) финансирование научно-исследовательских и опытно-конструкторских работ по </w:t>
      </w:r>
      <w:r w:rsidRPr="00BD2BBE">
        <w:rPr>
          <w:rFonts w:ascii="Arial" w:eastAsia="Times New Roman" w:hAnsi="Arial" w:cs="Arial"/>
          <w:color w:val="2D2D2D"/>
          <w:spacing w:val="2"/>
          <w:sz w:val="21"/>
          <w:szCs w:val="21"/>
          <w:lang w:eastAsia="ru-RU"/>
        </w:rPr>
        <w:lastRenderedPageBreak/>
        <w:t>проблемам развития малого и среднего предпринимательства за счет средств бюджета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содействие развитию межрегионального сотрудничества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6) пропаганда и популяризация предпринимательской деятельности за счет средств бюджета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7) поддержка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(подпрограммы);</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21" w:history="1">
        <w:r w:rsidRPr="00BD2BBE">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10) формирование инфраструктуры поддержки субъектов малого и среднего предпринимательства в Республике Башкортостан и обеспечение ее деятельности;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12)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 w:history="1">
        <w:r w:rsidRPr="00BD2BBE">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BD2BBE">
        <w:rPr>
          <w:rFonts w:ascii="Arial" w:eastAsia="Times New Roman" w:hAnsi="Arial" w:cs="Arial"/>
          <w:color w:val="2D2D2D"/>
          <w:spacing w:val="2"/>
          <w:sz w:val="21"/>
          <w:szCs w:val="21"/>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 13 введен </w:t>
      </w:r>
      <w:hyperlink r:id="rId23"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14) организация и осуществление в установленном Правительством Российской Федерации </w:t>
      </w:r>
      <w:r w:rsidRPr="00BD2BBE">
        <w:rPr>
          <w:rFonts w:ascii="Arial" w:eastAsia="Times New Roman" w:hAnsi="Arial" w:cs="Arial"/>
          <w:color w:val="2D2D2D"/>
          <w:spacing w:val="2"/>
          <w:sz w:val="21"/>
          <w:szCs w:val="21"/>
          <w:lang w:eastAsia="ru-RU"/>
        </w:rPr>
        <w:lastRenderedPageBreak/>
        <w:t>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 w:history="1">
        <w:r w:rsidRPr="00BD2BBE">
          <w:rPr>
            <w:rFonts w:ascii="Arial" w:eastAsia="Times New Roman" w:hAnsi="Arial" w:cs="Arial"/>
            <w:color w:val="00466E"/>
            <w:spacing w:val="2"/>
            <w:sz w:val="21"/>
            <w:szCs w:val="21"/>
            <w:u w:val="single"/>
            <w:lang w:eastAsia="ru-RU"/>
          </w:rPr>
          <w:t>Федеральным законом от 18 июля 2011 года N 223-ФЗ "О закупках товаров, работ, услуг отдельными видами юридических лиц"</w:t>
        </w:r>
      </w:hyperlink>
      <w:r w:rsidRPr="00BD2BBE">
        <w:rPr>
          <w:rFonts w:ascii="Arial" w:eastAsia="Times New Roman" w:hAnsi="Arial" w:cs="Arial"/>
          <w:color w:val="2D2D2D"/>
          <w:spacing w:val="2"/>
          <w:sz w:val="21"/>
          <w:szCs w:val="21"/>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 14 введен </w:t>
      </w:r>
      <w:hyperlink r:id="rId25"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6. Категории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26" w:history="1">
        <w:r w:rsidRPr="00BD2BBE">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BD2BBE">
        <w:rPr>
          <w:rFonts w:ascii="Arial" w:eastAsia="Times New Roman" w:hAnsi="Arial" w:cs="Arial"/>
          <w:color w:val="2D2D2D"/>
          <w:spacing w:val="2"/>
          <w:sz w:val="21"/>
          <w:szCs w:val="21"/>
          <w:lang w:eastAsia="ru-RU"/>
        </w:rPr>
        <w:t>, </w:t>
      </w:r>
      <w:hyperlink r:id="rId27"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28"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для хозяйственных обществ, хозяйственных партнерств должно быть выполнено хотя бы одно из следующих требований: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г) хозяйственные общества, хозяйственные партнерства получили статус участника проекта в соответствии с </w:t>
      </w:r>
      <w:hyperlink r:id="rId29" w:history="1">
        <w:r w:rsidRPr="00BD2BBE">
          <w:rPr>
            <w:rFonts w:ascii="Arial" w:eastAsia="Times New Roman" w:hAnsi="Arial" w:cs="Arial"/>
            <w:color w:val="00466E"/>
            <w:spacing w:val="2"/>
            <w:sz w:val="21"/>
            <w:szCs w:val="21"/>
            <w:u w:val="single"/>
            <w:lang w:eastAsia="ru-RU"/>
          </w:rPr>
          <w:t>Федеральным законом от 28 сентября 2010 года N 244-ФЗ "Об инновационном центре "Сколково"</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30" w:history="1">
        <w:r w:rsidRPr="00BD2BBE">
          <w:rPr>
            <w:rFonts w:ascii="Arial" w:eastAsia="Times New Roman" w:hAnsi="Arial" w:cs="Arial"/>
            <w:color w:val="00466E"/>
            <w:spacing w:val="2"/>
            <w:sz w:val="21"/>
            <w:szCs w:val="21"/>
            <w:u w:val="single"/>
            <w:lang w:eastAsia="ru-RU"/>
          </w:rPr>
          <w:t>Федеральным законом от 23 августа 1996 года N 127-ФЗ "О науке и государственной научно-технической политике"</w:t>
        </w:r>
      </w:hyperlink>
      <w:r w:rsidRPr="00BD2BBE">
        <w:rPr>
          <w:rFonts w:ascii="Arial" w:eastAsia="Times New Roman" w:hAnsi="Arial" w:cs="Arial"/>
          <w:color w:val="2D2D2D"/>
          <w:spacing w:val="2"/>
          <w:sz w:val="21"/>
          <w:szCs w:val="21"/>
          <w:lang w:eastAsia="ru-RU"/>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юридические лица являются государственными корпорациями, учрежденными в соответствии с </w:t>
      </w:r>
      <w:hyperlink r:id="rId31" w:history="1">
        <w:r w:rsidRPr="00BD2BBE">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юридические лица созданы в соответствии с </w:t>
      </w:r>
      <w:hyperlink r:id="rId32" w:history="1">
        <w:r w:rsidRPr="00BD2BBE">
          <w:rPr>
            <w:rFonts w:ascii="Arial" w:eastAsia="Times New Roman" w:hAnsi="Arial" w:cs="Arial"/>
            <w:color w:val="00466E"/>
            <w:spacing w:val="2"/>
            <w:sz w:val="21"/>
            <w:szCs w:val="21"/>
            <w:u w:val="single"/>
            <w:lang w:eastAsia="ru-RU"/>
          </w:rPr>
          <w:t>Федеральным законом от 27 июля 2010 года N 211-ФЗ "О реорганизации Российской корпорации нанотехнологий"</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е) акционеры - Российская Федерация, субъекты Российской Федерации, муниципальные </w:t>
      </w:r>
      <w:r w:rsidRPr="00BD2BBE">
        <w:rPr>
          <w:rFonts w:ascii="Arial" w:eastAsia="Times New Roman" w:hAnsi="Arial" w:cs="Arial"/>
          <w:color w:val="2D2D2D"/>
          <w:spacing w:val="2"/>
          <w:sz w:val="21"/>
          <w:szCs w:val="21"/>
          <w:lang w:eastAsia="ru-RU"/>
        </w:rPr>
        <w:lastRenderedPageBreak/>
        <w:t>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(пп. "е" введен </w:t>
      </w:r>
      <w:hyperlink r:id="rId33"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34"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а) до ста человек для малых предприятий (среди малых предприятий выделяются микропредприятия - до пятнадцати человек);</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(пп. "а" в ред. </w:t>
      </w:r>
      <w:hyperlink r:id="rId35" w:history="1">
        <w:r w:rsidRPr="00BD2BBE">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(пп. "б" в ред. </w:t>
      </w:r>
      <w:hyperlink r:id="rId36" w:history="1">
        <w:r w:rsidRPr="00BD2BBE">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2.1) в соответствии с </w:t>
      </w:r>
      <w:hyperlink r:id="rId37" w:history="1">
        <w:r w:rsidRPr="00BD2BBE">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xml:space="preserve">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части 1 настоящей статьи,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C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w:t>
      </w:r>
      <w:r w:rsidRPr="00BD2BBE">
        <w:rPr>
          <w:rFonts w:ascii="Arial" w:eastAsia="Times New Roman" w:hAnsi="Arial" w:cs="Arial"/>
          <w:color w:val="2D2D2D"/>
          <w:spacing w:val="2"/>
          <w:sz w:val="21"/>
          <w:szCs w:val="21"/>
          <w:lang w:eastAsia="ru-RU"/>
        </w:rPr>
        <w:lastRenderedPageBreak/>
        <w:t>итогам предыдущего календарного года составляет не менее 70 процентов в общей сумме доходов юридического лица;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 2.1 введен </w:t>
      </w:r>
      <w:hyperlink r:id="rId38" w:history="1">
        <w:r w:rsidRPr="00BD2BBE">
          <w:rPr>
            <w:rFonts w:ascii="Arial" w:eastAsia="Times New Roman" w:hAnsi="Arial" w:cs="Arial"/>
            <w:color w:val="00466E"/>
            <w:spacing w:val="2"/>
            <w:sz w:val="21"/>
            <w:szCs w:val="21"/>
            <w:u w:val="single"/>
            <w:lang w:eastAsia="ru-RU"/>
          </w:rPr>
          <w:t>Законом Республики Башкортостан 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1.1 введена </w:t>
      </w:r>
      <w:hyperlink r:id="rId39"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 в ред. </w:t>
      </w:r>
      <w:hyperlink r:id="rId40"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Утратила силу. - </w:t>
      </w:r>
      <w:hyperlink r:id="rId41" w:history="1">
        <w:r w:rsidRPr="00BD2BBE">
          <w:rPr>
            <w:rFonts w:ascii="Arial" w:eastAsia="Times New Roman" w:hAnsi="Arial" w:cs="Arial"/>
            <w:color w:val="00466E"/>
            <w:spacing w:val="2"/>
            <w:sz w:val="21"/>
            <w:szCs w:val="21"/>
            <w:u w:val="single"/>
            <w:lang w:eastAsia="ru-RU"/>
          </w:rPr>
          <w:t>Закон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(в ред. </w:t>
      </w:r>
      <w:hyperlink r:id="rId42" w:history="1">
        <w:r w:rsidRPr="00BD2BBE">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BD2BBE">
        <w:rPr>
          <w:rFonts w:ascii="Arial" w:eastAsia="Times New Roman" w:hAnsi="Arial" w:cs="Arial"/>
          <w:color w:val="2D2D2D"/>
          <w:spacing w:val="2"/>
          <w:sz w:val="21"/>
          <w:szCs w:val="21"/>
          <w:lang w:eastAsia="ru-RU"/>
        </w:rPr>
        <w:t>, </w:t>
      </w:r>
      <w:hyperlink r:id="rId43"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 </w:t>
      </w:r>
      <w:hyperlink r:id="rId44" w:history="1">
        <w:r w:rsidRPr="00BD2BBE">
          <w:rPr>
            <w:rFonts w:ascii="Arial" w:eastAsia="Times New Roman" w:hAnsi="Arial" w:cs="Arial"/>
            <w:color w:val="00466E"/>
            <w:spacing w:val="2"/>
            <w:sz w:val="21"/>
            <w:szCs w:val="21"/>
            <w:u w:val="single"/>
            <w:lang w:eastAsia="ru-RU"/>
          </w:rPr>
          <w:t>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45" w:history="1">
        <w:r w:rsidRPr="00BD2BBE">
          <w:rPr>
            <w:rFonts w:ascii="Arial" w:eastAsia="Times New Roman" w:hAnsi="Arial" w:cs="Arial"/>
            <w:color w:val="00466E"/>
            <w:spacing w:val="2"/>
            <w:sz w:val="21"/>
            <w:szCs w:val="21"/>
            <w:u w:val="single"/>
            <w:lang w:eastAsia="ru-RU"/>
          </w:rPr>
          <w:t>Законов Республики Башкортостан от 28.04.2016 N 364-з</w:t>
        </w:r>
      </w:hyperlink>
      <w:r w:rsidRPr="00BD2BBE">
        <w:rPr>
          <w:rFonts w:ascii="Arial" w:eastAsia="Times New Roman" w:hAnsi="Arial" w:cs="Arial"/>
          <w:color w:val="2D2D2D"/>
          <w:spacing w:val="2"/>
          <w:sz w:val="21"/>
          <w:szCs w:val="21"/>
          <w:lang w:eastAsia="ru-RU"/>
        </w:rPr>
        <w:t>, </w:t>
      </w:r>
      <w:hyperlink r:id="rId46"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 </w:t>
      </w:r>
      <w:hyperlink r:id="rId47" w:history="1">
        <w:r w:rsidRPr="00BD2BBE">
          <w:rPr>
            <w:rFonts w:ascii="Arial" w:eastAsia="Times New Roman" w:hAnsi="Arial" w:cs="Arial"/>
            <w:color w:val="00466E"/>
            <w:spacing w:val="2"/>
            <w:sz w:val="21"/>
            <w:szCs w:val="21"/>
            <w:u w:val="single"/>
            <w:lang w:eastAsia="ru-RU"/>
          </w:rPr>
          <w:t>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4.1 введена </w:t>
      </w:r>
      <w:hyperlink r:id="rId48"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 в ред. </w:t>
      </w:r>
      <w:hyperlink r:id="rId49" w:history="1">
        <w:r w:rsidRPr="00BD2BBE">
          <w:rPr>
            <w:rFonts w:ascii="Arial" w:eastAsia="Times New Roman" w:hAnsi="Arial" w:cs="Arial"/>
            <w:color w:val="00466E"/>
            <w:spacing w:val="2"/>
            <w:sz w:val="21"/>
            <w:szCs w:val="21"/>
            <w:u w:val="single"/>
            <w:lang w:eastAsia="ru-RU"/>
          </w:rPr>
          <w:t>Закона Республики Башкортостан от 26.01.2018 N 572-з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5 - 8. Утратили силу. - </w:t>
      </w:r>
      <w:hyperlink r:id="rId50" w:history="1">
        <w:r w:rsidRPr="00BD2BBE">
          <w:rPr>
            <w:rFonts w:ascii="Arial" w:eastAsia="Times New Roman" w:hAnsi="Arial" w:cs="Arial"/>
            <w:color w:val="00466E"/>
            <w:spacing w:val="2"/>
            <w:sz w:val="21"/>
            <w:szCs w:val="21"/>
            <w:u w:val="single"/>
            <w:lang w:eastAsia="ru-RU"/>
          </w:rPr>
          <w:t>Закон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7. Реестры субъектов малого и среднего предпринимательства - получателей поддержки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Органы исполнительной власти Республики Башкортостан и органы местного самоуправления, оказывающие поддержку субъектам малого и среднего предпринимательства,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порядке, установленном уполномоченным Правительством Российской Федерации федеральным органом исполнительной власти.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51" w:history="1">
        <w:r w:rsidRPr="00BD2BBE">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BD2BBE">
        <w:rPr>
          <w:rFonts w:ascii="Arial" w:eastAsia="Times New Roman" w:hAnsi="Arial" w:cs="Arial"/>
          <w:color w:val="2D2D2D"/>
          <w:spacing w:val="2"/>
          <w:sz w:val="21"/>
          <w:szCs w:val="21"/>
          <w:lang w:eastAsia="ru-RU"/>
        </w:rPr>
        <w:t>, </w:t>
      </w:r>
      <w:hyperlink r:id="rId52"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2. Органы исполнительной власти Республики Башкортостан и органы местного самоуправления,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w:t>
      </w:r>
      <w:r w:rsidRPr="00BD2BBE">
        <w:rPr>
          <w:rFonts w:ascii="Arial" w:eastAsia="Times New Roman" w:hAnsi="Arial" w:cs="Arial"/>
          <w:color w:val="2D2D2D"/>
          <w:spacing w:val="2"/>
          <w:sz w:val="21"/>
          <w:szCs w:val="21"/>
          <w:lang w:eastAsia="ru-RU"/>
        </w:rPr>
        <w:lastRenderedPageBreak/>
        <w:t>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53"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8. Утратила силу</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Статья 8. Утратила силу. - </w:t>
      </w:r>
      <w:hyperlink r:id="rId54" w:history="1">
        <w:r w:rsidRPr="00BD2BBE">
          <w:rPr>
            <w:rFonts w:ascii="Arial" w:eastAsia="Times New Roman" w:hAnsi="Arial" w:cs="Arial"/>
            <w:color w:val="00466E"/>
            <w:spacing w:val="2"/>
            <w:sz w:val="21"/>
            <w:szCs w:val="21"/>
            <w:u w:val="single"/>
            <w:lang w:eastAsia="ru-RU"/>
          </w:rPr>
          <w:t>Закон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9. Формы поддержки субъектов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и бытового обслуживания,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1.1.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Республики Башкортостан, принимаемыми в целях реализации государственных программ (подпрограмм)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1.1 введена </w:t>
      </w:r>
      <w:hyperlink r:id="rId55"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1.2. В целях проведения мониторинга, предусмотренного частью 5 статьи 16 </w:t>
      </w:r>
      <w:hyperlink r:id="rId56" w:history="1">
        <w:r w:rsidRPr="00BD2BBE">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оказывающие поддержку органы исполнительной власти Республики Башкортостан, организации, образующие инфраструктуру поддержки субъектов малого и среднего предпринимательства, представляют в акционерное общество "Федеральная корпорация по развитию малого и среднего предпринимательства", осуществляющее деятельность в соответствии с </w:t>
      </w:r>
      <w:hyperlink r:id="rId57" w:history="1">
        <w:r w:rsidRPr="00BD2BBE">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xml:space="preserve"> в качестве института развития в сфере малого и среднего предпринимательства (далее - корпорация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w:t>
      </w:r>
      <w:r w:rsidRPr="00BD2BBE">
        <w:rPr>
          <w:rFonts w:ascii="Arial" w:eastAsia="Times New Roman" w:hAnsi="Arial" w:cs="Arial"/>
          <w:color w:val="2D2D2D"/>
          <w:spacing w:val="2"/>
          <w:sz w:val="21"/>
          <w:szCs w:val="21"/>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1.2 в ред. </w:t>
      </w:r>
      <w:hyperlink r:id="rId58"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его на возмездной основе в собственность субъектов малого и среднего предпринимательства в соответствии с частью 2.1 статьи 9 </w:t>
      </w:r>
      <w:hyperlink r:id="rId59" w:history="1">
        <w:r w:rsidRPr="00BD2BBE">
          <w:rPr>
            <w:rFonts w:ascii="Arial" w:eastAsia="Times New Roman" w:hAnsi="Arial" w:cs="Arial"/>
            <w:color w:val="00466E"/>
            <w:spacing w:val="2"/>
            <w:sz w:val="21"/>
            <w:szCs w:val="21"/>
            <w:u w:val="single"/>
            <w:lang w:eastAsia="ru-RU"/>
          </w:rPr>
          <w:t>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BD2BBE">
        <w:rPr>
          <w:rFonts w:ascii="Arial" w:eastAsia="Times New Roman" w:hAnsi="Arial" w:cs="Arial"/>
          <w:color w:val="2D2D2D"/>
          <w:spacing w:val="2"/>
          <w:sz w:val="21"/>
          <w:szCs w:val="21"/>
          <w:lang w:eastAsia="ru-RU"/>
        </w:rPr>
        <w:t>, утверждается органом исполнительной власти Республики Башкортостан, координирующим вопросы управления и распоряжения государственным имуществом, с ежегодным -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 а также размещению в сети Интернет на официальном сайте утвердившего его органа исполнительной власти Республики Башкортостан и (или) на официальных сайтах информационной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60" w:history="1">
        <w:r w:rsidRPr="00BD2BBE">
          <w:rPr>
            <w:rFonts w:ascii="Arial" w:eastAsia="Times New Roman" w:hAnsi="Arial" w:cs="Arial"/>
            <w:color w:val="00466E"/>
            <w:spacing w:val="2"/>
            <w:sz w:val="21"/>
            <w:szCs w:val="21"/>
            <w:u w:val="single"/>
            <w:lang w:eastAsia="ru-RU"/>
          </w:rPr>
          <w:t>Законов Республики Башкортостан от 17.12.2008 N 76-з</w:t>
        </w:r>
      </w:hyperlink>
      <w:r w:rsidRPr="00BD2BBE">
        <w:rPr>
          <w:rFonts w:ascii="Arial" w:eastAsia="Times New Roman" w:hAnsi="Arial" w:cs="Arial"/>
          <w:color w:val="2D2D2D"/>
          <w:spacing w:val="2"/>
          <w:sz w:val="21"/>
          <w:szCs w:val="21"/>
          <w:lang w:eastAsia="ru-RU"/>
        </w:rPr>
        <w:t>, </w:t>
      </w:r>
      <w:hyperlink r:id="rId61" w:history="1">
        <w:r w:rsidRPr="00BD2BBE">
          <w:rPr>
            <w:rFonts w:ascii="Arial" w:eastAsia="Times New Roman" w:hAnsi="Arial" w:cs="Arial"/>
            <w:color w:val="00466E"/>
            <w:spacing w:val="2"/>
            <w:sz w:val="21"/>
            <w:szCs w:val="21"/>
            <w:u w:val="single"/>
            <w:lang w:eastAsia="ru-RU"/>
          </w:rPr>
          <w:t>от 04.03.2014 N 59-з</w:t>
        </w:r>
      </w:hyperlink>
      <w:r w:rsidRPr="00BD2BBE">
        <w:rPr>
          <w:rFonts w:ascii="Arial" w:eastAsia="Times New Roman" w:hAnsi="Arial" w:cs="Arial"/>
          <w:color w:val="2D2D2D"/>
          <w:spacing w:val="2"/>
          <w:sz w:val="21"/>
          <w:szCs w:val="21"/>
          <w:lang w:eastAsia="ru-RU"/>
        </w:rPr>
        <w:t>, </w:t>
      </w:r>
      <w:hyperlink r:id="rId62"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2.1. Порядок формирования, ведения, обязательного опубликования указанного в части 2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Башкортостан приоритетными видами деятельности) включенного в него государственного имущества устанавливаются Правительством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2.1 в ред. </w:t>
      </w:r>
      <w:hyperlink r:id="rId63" w:history="1">
        <w:r w:rsidRPr="00BD2BBE">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2.2. Государственное имущество, включенное в перечень, указанный в части 2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w:t>
      </w:r>
      <w:hyperlink r:id="rId64" w:history="1">
        <w:r w:rsidRPr="00BD2BBE">
          <w:rPr>
            <w:rFonts w:ascii="Arial" w:eastAsia="Times New Roman" w:hAnsi="Arial" w:cs="Arial"/>
            <w:color w:val="00466E"/>
            <w:spacing w:val="2"/>
            <w:sz w:val="21"/>
            <w:szCs w:val="21"/>
            <w:u w:val="single"/>
            <w:lang w:eastAsia="ru-RU"/>
          </w:rPr>
          <w:t xml:space="preserve">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BD2BBE">
          <w:rPr>
            <w:rFonts w:ascii="Arial" w:eastAsia="Times New Roman" w:hAnsi="Arial" w:cs="Arial"/>
            <w:color w:val="00466E"/>
            <w:spacing w:val="2"/>
            <w:sz w:val="21"/>
            <w:szCs w:val="21"/>
            <w:u w:val="single"/>
            <w:lang w:eastAsia="ru-RU"/>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 2.2 в ред. </w:t>
      </w:r>
      <w:hyperlink r:id="rId65" w:history="1">
        <w:r w:rsidRPr="00BD2BBE">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2.3. Срок, на который заключаются договоры в отношении имущества, включенного в перечень, указанный в части 2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имущества в аренду (субаренду) субъектам малого и среднего предпринимательства не должен превышать три года.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 2.3 введен </w:t>
      </w:r>
      <w:hyperlink r:id="rId66" w:history="1">
        <w:r w:rsidRPr="00BD2BBE">
          <w:rPr>
            <w:rFonts w:ascii="Arial" w:eastAsia="Times New Roman" w:hAnsi="Arial" w:cs="Arial"/>
            <w:color w:val="00466E"/>
            <w:spacing w:val="2"/>
            <w:sz w:val="21"/>
            <w:szCs w:val="21"/>
            <w:u w:val="single"/>
            <w:lang w:eastAsia="ru-RU"/>
          </w:rPr>
          <w:t>Законом Республики Башкортостан от 28.04.2012 N 529-з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2.4. Сведения об утвержденном перечне, указанном в части 2 настоящей статьи,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w:t>
      </w:r>
      <w:hyperlink r:id="rId67" w:history="1">
        <w:r w:rsidRPr="00BD2BBE">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2.4 введена </w:t>
      </w:r>
      <w:hyperlink r:id="rId68" w:history="1">
        <w:r w:rsidRPr="00BD2BBE">
          <w:rPr>
            <w:rFonts w:ascii="Arial" w:eastAsia="Times New Roman" w:hAnsi="Arial" w:cs="Arial"/>
            <w:color w:val="00466E"/>
            <w:spacing w:val="2"/>
            <w:sz w:val="21"/>
            <w:szCs w:val="21"/>
            <w:u w:val="single"/>
            <w:lang w:eastAsia="ru-RU"/>
          </w:rPr>
          <w:t>Законом Республики Башкортостан от 28.04.2016 N 364-з</w:t>
        </w:r>
      </w:hyperlink>
      <w:r w:rsidRPr="00BD2BBE">
        <w:rPr>
          <w:rFonts w:ascii="Arial" w:eastAsia="Times New Roman" w:hAnsi="Arial" w:cs="Arial"/>
          <w:color w:val="2D2D2D"/>
          <w:spacing w:val="2"/>
          <w:sz w:val="21"/>
          <w:szCs w:val="21"/>
          <w:lang w:eastAsia="ru-RU"/>
        </w:rPr>
        <w:t>; в ред. </w:t>
      </w:r>
      <w:hyperlink r:id="rId69"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2.5. Размер льготной ставки арендной платы по договорам в отношении имущества, включенного в перечни, указанные в части 2 настоящей статьи, определяется Правительством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2.5 введена </w:t>
      </w:r>
      <w:hyperlink r:id="rId70"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Перечень видов ремесленной деятельности утверждается Правительством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 Правительство Республики Башкортостан вправе оказывать иные формы поддержки субъектов малого и среднего предпринимательства.</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10. Инфраструктура поддержки субъектов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BD2BBE">
        <w:rPr>
          <w:rFonts w:ascii="Arial" w:eastAsia="Times New Roman" w:hAnsi="Arial" w:cs="Arial"/>
          <w:color w:val="2D2D2D"/>
          <w:spacing w:val="2"/>
          <w:sz w:val="21"/>
          <w:szCs w:val="21"/>
          <w:lang w:eastAsia="ru-RU"/>
        </w:rPr>
        <w:lastRenderedPageBreak/>
        <w:t>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Республики Башкортостан 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71" w:history="1">
        <w:r w:rsidRPr="00BD2BBE">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BD2BBE">
        <w:rPr>
          <w:rFonts w:ascii="Arial" w:eastAsia="Times New Roman" w:hAnsi="Arial" w:cs="Arial"/>
          <w:color w:val="2D2D2D"/>
          <w:spacing w:val="2"/>
          <w:sz w:val="21"/>
          <w:szCs w:val="21"/>
          <w:lang w:eastAsia="ru-RU"/>
        </w:rPr>
        <w:t>, </w:t>
      </w:r>
      <w:hyperlink r:id="rId72"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73" w:history="1">
        <w:r w:rsidRPr="00BD2BBE">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BD2BBE">
        <w:rPr>
          <w:rFonts w:ascii="Arial" w:eastAsia="Times New Roman" w:hAnsi="Arial" w:cs="Arial"/>
          <w:color w:val="2D2D2D"/>
          <w:spacing w:val="2"/>
          <w:sz w:val="21"/>
          <w:szCs w:val="21"/>
          <w:lang w:eastAsia="ru-RU"/>
        </w:rPr>
        <w:t>, </w:t>
      </w:r>
      <w:hyperlink r:id="rId74"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 </w:t>
      </w:r>
      <w:hyperlink r:id="rId75"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2.1.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w:t>
      </w:r>
      <w:r w:rsidRPr="00BD2BBE">
        <w:rPr>
          <w:rFonts w:ascii="Arial" w:eastAsia="Times New Roman" w:hAnsi="Arial" w:cs="Arial"/>
          <w:color w:val="2D2D2D"/>
          <w:spacing w:val="2"/>
          <w:sz w:val="21"/>
          <w:szCs w:val="21"/>
          <w:lang w:eastAsia="ru-RU"/>
        </w:rPr>
        <w:lastRenderedPageBreak/>
        <w:t>числе среднего и малого бизнеса, органом исполнительной власти Республики Башкортостан, координирующим вопросы развития малого и среднего предпринимательства, органами местного самоуправления при реализации соответственно государственных программ (подпрограмм) Российской Федерации, содержащих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государственных программ (подпрограмм) Республики Башкортостан и муниципальных программ (подпрограмм), если иное не установлено </w:t>
      </w:r>
      <w:hyperlink r:id="rId76" w:history="1">
        <w:r w:rsidRPr="00BD2BBE">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2.1 в ред. </w:t>
      </w:r>
      <w:hyperlink r:id="rId77" w:history="1">
        <w:r w:rsidRPr="00BD2BBE">
          <w:rPr>
            <w:rFonts w:ascii="Arial" w:eastAsia="Times New Roman" w:hAnsi="Arial" w:cs="Arial"/>
            <w:color w:val="00466E"/>
            <w:spacing w:val="2"/>
            <w:sz w:val="21"/>
            <w:szCs w:val="21"/>
            <w:u w:val="single"/>
            <w:lang w:eastAsia="ru-RU"/>
          </w:rPr>
          <w:t>Закона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Республики Башкортостан, органов местного самоуправления, осуществляемая при реализации государственных программ (подпрограмм) Республики Башкортостан,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2.1 настоящей статьи, и включенных в соответствии со статьей 15.1 </w:t>
      </w:r>
      <w:hyperlink r:id="rId78" w:history="1">
        <w:r w:rsidRPr="00BD2BBE">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в реестры организаций, образующих инфраструктуру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79" w:history="1">
        <w:r w:rsidRPr="00BD2BBE">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BD2BBE">
        <w:rPr>
          <w:rFonts w:ascii="Arial" w:eastAsia="Times New Roman" w:hAnsi="Arial" w:cs="Arial"/>
          <w:color w:val="2D2D2D"/>
          <w:spacing w:val="2"/>
          <w:sz w:val="21"/>
          <w:szCs w:val="21"/>
          <w:lang w:eastAsia="ru-RU"/>
        </w:rPr>
        <w:t>, </w:t>
      </w:r>
      <w:hyperlink r:id="rId80"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 </w:t>
      </w:r>
      <w:hyperlink r:id="rId81" w:history="1">
        <w:r w:rsidRPr="00BD2BBE">
          <w:rPr>
            <w:rFonts w:ascii="Arial" w:eastAsia="Times New Roman" w:hAnsi="Arial" w:cs="Arial"/>
            <w:color w:val="00466E"/>
            <w:spacing w:val="2"/>
            <w:sz w:val="21"/>
            <w:szCs w:val="21"/>
            <w:u w:val="single"/>
            <w:lang w:eastAsia="ru-RU"/>
          </w:rPr>
          <w:t>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 Орган исполнительной власти Республики Башкортостан, координирующий вопросы развития малого и среднего предпринимательства, направляет в корпорацию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Республики Башкортостан при реализации государственных программ (подпрограмм) Российской Федерации, государственных программ (подпрограмм) Республики Башкортостан,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w:t>
      </w:r>
      <w:r w:rsidRPr="00BD2BBE">
        <w:rPr>
          <w:rFonts w:ascii="Arial" w:eastAsia="Times New Roman" w:hAnsi="Arial" w:cs="Arial"/>
          <w:color w:val="2D2D2D"/>
          <w:spacing w:val="2"/>
          <w:sz w:val="21"/>
          <w:szCs w:val="21"/>
          <w:lang w:eastAsia="ru-RU"/>
        </w:rPr>
        <w:lastRenderedPageBreak/>
        <w:t>счет средств бюджета Республики Башкортостан и (или) местных бюджетов на территории Республики Башкортостан при реализации государственных программ (подпрограмм) Республики Башкортостан,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установленным органом исполнительной власти Республики Башкортостан, координирующим вопросы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4 введена </w:t>
      </w:r>
      <w:hyperlink r:id="rId82"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Состав сведений, предусмотренных пунктами 1 и 2 части 4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5 введена </w:t>
      </w:r>
      <w:hyperlink r:id="rId83"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10.1. Требования к фондам содействия кредитованию и их деятельности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(введена </w:t>
      </w:r>
      <w:hyperlink r:id="rId84"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Республика Башкортостан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требования к аудиторским организациям и порядку их отбора;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порядок определения размера поручительств и (или) независимых гарантий, планируемых к выдаче (предоставлению) в следующем финансовом году;</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7) порядок расчета вознаграждения за предоставление региональными гарантийными организациями поручительств и (или) независимых гарантий;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8) формы отчетов о деятельности региональных гарантийных организаций и порядок предоставления указанных отчетов;</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9) иные требования, связанные с деятельностью региональных гарантийных организаций.</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10.2. Требования к региональной гарантийной организации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(введена </w:t>
      </w:r>
      <w:hyperlink r:id="rId85" w:history="1">
        <w:r w:rsidRPr="00BD2BBE">
          <w:rPr>
            <w:rFonts w:ascii="Arial" w:eastAsia="Times New Roman" w:hAnsi="Arial" w:cs="Arial"/>
            <w:color w:val="00466E"/>
            <w:spacing w:val="2"/>
            <w:sz w:val="21"/>
            <w:szCs w:val="21"/>
            <w:u w:val="single"/>
            <w:lang w:eastAsia="ru-RU"/>
          </w:rPr>
          <w:t>Законом Республики Башкортостан от 30.01.2017 N 463-з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w:t>
      </w:r>
      <w:r w:rsidRPr="00BD2BBE">
        <w:rPr>
          <w:rFonts w:ascii="Arial" w:eastAsia="Times New Roman" w:hAnsi="Arial" w:cs="Arial"/>
          <w:color w:val="2D2D2D"/>
          <w:spacing w:val="2"/>
          <w:sz w:val="21"/>
          <w:szCs w:val="21"/>
          <w:lang w:eastAsia="ru-RU"/>
        </w:rPr>
        <w:lastRenderedPageBreak/>
        <w:t>настоящей статьи, считается выбывшим со дня вступления в силу соответствующего решения уполномоченного органа.</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11. Координационные или совещательные органы в области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В Республике Башкортостан в соответствии с </w:t>
      </w:r>
      <w:hyperlink r:id="rId86" w:history="1">
        <w:r w:rsidRPr="00BD2BBE">
          <w:rPr>
            <w:rFonts w:ascii="Arial" w:eastAsia="Times New Roman" w:hAnsi="Arial" w:cs="Arial"/>
            <w:color w:val="00466E"/>
            <w:spacing w:val="2"/>
            <w:sz w:val="21"/>
            <w:szCs w:val="21"/>
            <w:u w:val="single"/>
            <w:lang w:eastAsia="ru-RU"/>
          </w:rPr>
          <w:t>Федеральным законом "О развитии малого и среднего предпринимательства в Российской Федерации"</w:t>
        </w:r>
      </w:hyperlink>
      <w:r w:rsidRPr="00BD2BBE">
        <w:rPr>
          <w:rFonts w:ascii="Arial" w:eastAsia="Times New Roman" w:hAnsi="Arial" w:cs="Arial"/>
          <w:color w:val="2D2D2D"/>
          <w:spacing w:val="2"/>
          <w:sz w:val="21"/>
          <w:szCs w:val="21"/>
          <w:lang w:eastAsia="ru-RU"/>
        </w:rPr>
        <w:t> создаются координационные или совещательные органы в области развития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1 в ред. </w:t>
      </w:r>
      <w:hyperlink r:id="rId87" w:history="1">
        <w:r w:rsidRPr="00BD2BBE">
          <w:rPr>
            <w:rFonts w:ascii="Arial" w:eastAsia="Times New Roman" w:hAnsi="Arial" w:cs="Arial"/>
            <w:color w:val="00466E"/>
            <w:spacing w:val="2"/>
            <w:sz w:val="21"/>
            <w:szCs w:val="21"/>
            <w:u w:val="single"/>
            <w:lang w:eastAsia="ru-RU"/>
          </w:rPr>
          <w:t>Закона Республики Башкортостан от 24.06.2010 N 280-з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органов исполнительной власти Республики Башкортостан в сети Интернет.</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третья введена </w:t>
      </w:r>
      <w:hyperlink r:id="rId88" w:history="1">
        <w:r w:rsidRPr="00BD2BBE">
          <w:rPr>
            <w:rFonts w:ascii="Arial" w:eastAsia="Times New Roman" w:hAnsi="Arial" w:cs="Arial"/>
            <w:color w:val="00466E"/>
            <w:spacing w:val="2"/>
            <w:sz w:val="21"/>
            <w:szCs w:val="21"/>
            <w:u w:val="single"/>
            <w:lang w:eastAsia="ru-RU"/>
          </w:rPr>
          <w:t>Законом Республики Башкортостан от 17.12.2008 N 76-з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12. Научно-исследовательские и опытно-конструкторские работы по проблемам развития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Научно-исследовательские и опытно-конструкторские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 направленных на повышение эффективности мер поддержки субъектов малого и среднего предпринимательства.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Финансирование научно-исследовательских и опытно-конструкторских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(подпрограммами)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(в ред. </w:t>
      </w:r>
      <w:hyperlink r:id="rId89" w:history="1">
        <w:r w:rsidRPr="00BD2BBE">
          <w:rPr>
            <w:rFonts w:ascii="Arial" w:eastAsia="Times New Roman" w:hAnsi="Arial" w:cs="Arial"/>
            <w:color w:val="00466E"/>
            <w:spacing w:val="2"/>
            <w:sz w:val="21"/>
            <w:szCs w:val="21"/>
            <w:u w:val="single"/>
            <w:lang w:eastAsia="ru-RU"/>
          </w:rPr>
          <w:t>Законов Республики Башкортостан от 04.03.2014 N 59-з</w:t>
        </w:r>
      </w:hyperlink>
      <w:r w:rsidRPr="00BD2BBE">
        <w:rPr>
          <w:rFonts w:ascii="Arial" w:eastAsia="Times New Roman" w:hAnsi="Arial" w:cs="Arial"/>
          <w:color w:val="2D2D2D"/>
          <w:spacing w:val="2"/>
          <w:sz w:val="21"/>
          <w:szCs w:val="21"/>
          <w:lang w:eastAsia="ru-RU"/>
        </w:rPr>
        <w:t>, </w:t>
      </w:r>
      <w:hyperlink r:id="rId90" w:history="1">
        <w:r w:rsidRPr="00BD2BBE">
          <w:rPr>
            <w:rFonts w:ascii="Arial" w:eastAsia="Times New Roman" w:hAnsi="Arial" w:cs="Arial"/>
            <w:color w:val="00466E"/>
            <w:spacing w:val="2"/>
            <w:sz w:val="21"/>
            <w:szCs w:val="21"/>
            <w:u w:val="single"/>
            <w:lang w:eastAsia="ru-RU"/>
          </w:rPr>
          <w:t>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13. Анализ показателей развития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Проведение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 координирующим вопросы развития малого и среднего предпринимательства.</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14. Пропаганда и популяризация предпринимательской деятельности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 разработку, создание и поддержку интернет-сайтов, изготовление буклетов, брошюр и другой печатной продукции, оказание содействия в пропаганде предпринимательской деятельности организациям, образующим инфраструктуру поддержки субъектов малого и среднего предпринимательства в Республике Башкортостан, а также иные меры, направленные на повышение социальной привлекательности и популяризацию передового опыта субъектов малого и среднего предпринимательства в Республике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Перечни мероприятий, направленных на пропаганду и популяризацию предпринимательской деятельности, могут быть отражены в государственных программах (подпрограммах)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(часть 2 в ред. </w:t>
      </w:r>
      <w:hyperlink r:id="rId91" w:history="1">
        <w:r w:rsidRPr="00BD2BBE">
          <w:rPr>
            <w:rFonts w:ascii="Arial" w:eastAsia="Times New Roman" w:hAnsi="Arial" w:cs="Arial"/>
            <w:color w:val="00466E"/>
            <w:spacing w:val="2"/>
            <w:sz w:val="21"/>
            <w:szCs w:val="21"/>
            <w:u w:val="single"/>
            <w:lang w:eastAsia="ru-RU"/>
          </w:rPr>
          <w:t>Закона Республики Башкортостан от 28.04.2016 N 364-з</w:t>
        </w:r>
      </w:hyperlink>
      <w:r w:rsidRPr="00BD2BBE">
        <w:rPr>
          <w:rFonts w:ascii="Arial" w:eastAsia="Times New Roman" w:hAnsi="Arial" w:cs="Arial"/>
          <w:color w:val="2D2D2D"/>
          <w:spacing w:val="2"/>
          <w:sz w:val="21"/>
          <w:szCs w:val="21"/>
          <w:lang w:eastAsia="ru-RU"/>
        </w:rPr>
        <w:t>)</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15. Признание утратившими силу отдельных законодательных актов Республики Башкортостан</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Признать утратившими силу:</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w:t>
      </w:r>
      <w:hyperlink r:id="rId92" w:history="1">
        <w:r w:rsidRPr="00BD2BBE">
          <w:rPr>
            <w:rFonts w:ascii="Arial" w:eastAsia="Times New Roman" w:hAnsi="Arial" w:cs="Arial"/>
            <w:color w:val="00466E"/>
            <w:spacing w:val="2"/>
            <w:sz w:val="21"/>
            <w:szCs w:val="21"/>
            <w:u w:val="single"/>
            <w:lang w:eastAsia="ru-RU"/>
          </w:rPr>
          <w:t>Закон Республики Башкортостан от 14 марта 1996 года N 27-з "О государственной поддержке малого предпринимательства в Республике Башкортостан"</w:t>
        </w:r>
      </w:hyperlink>
      <w:r w:rsidRPr="00BD2BBE">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1996, N 5 (47), ст. 304);</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статью 1 </w:t>
      </w:r>
      <w:hyperlink r:id="rId93" w:history="1">
        <w:r w:rsidRPr="00BD2BBE">
          <w:rPr>
            <w:rFonts w:ascii="Arial" w:eastAsia="Times New Roman" w:hAnsi="Arial" w:cs="Arial"/>
            <w:color w:val="00466E"/>
            <w:spacing w:val="2"/>
            <w:sz w:val="21"/>
            <w:szCs w:val="21"/>
            <w:u w:val="single"/>
            <w:lang w:eastAsia="ru-RU"/>
          </w:rPr>
          <w:t>Закона Республики Башкортостан от 5 августа 1999 года N 23-з "О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ГС-433 "Об образовании и упразднении отдельных министерств и государственных комитетов Республики Башкортостан"</w:t>
        </w:r>
      </w:hyperlink>
      <w:r w:rsidRPr="00BD2BBE">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1999, N 16 (100), ст. 1053);</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lastRenderedPageBreak/>
        <w:br/>
        <w:t>3) </w:t>
      </w:r>
      <w:hyperlink r:id="rId94" w:history="1">
        <w:r w:rsidRPr="00BD2BBE">
          <w:rPr>
            <w:rFonts w:ascii="Arial" w:eastAsia="Times New Roman" w:hAnsi="Arial" w:cs="Arial"/>
            <w:color w:val="00466E"/>
            <w:spacing w:val="2"/>
            <w:sz w:val="21"/>
            <w:szCs w:val="21"/>
            <w:u w:val="single"/>
            <w:lang w:eastAsia="ru-RU"/>
          </w:rPr>
          <w:t>Закон Республики Башкортостан от 21 июля 2000 года N 86-з "О внесении изменений и дополнений в Закон Республики Башкортостан "О государственной поддержке малого предпринимательства в Республике Башкортостан"</w:t>
        </w:r>
      </w:hyperlink>
      <w:r w:rsidRPr="00BD2BBE">
        <w:rPr>
          <w:rFonts w:ascii="Arial" w:eastAsia="Times New Roman" w:hAnsi="Arial" w:cs="Arial"/>
          <w:color w:val="2D2D2D"/>
          <w:spacing w:val="2"/>
          <w:sz w:val="21"/>
          <w:szCs w:val="21"/>
          <w:lang w:eastAsia="ru-RU"/>
        </w:rPr>
        <w:t> (Ведомости Государственного Собрания, Президента и Кабинета Министров Республики Башкортостан, 2000, N 14 (116), ст. 1055);</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4) </w:t>
      </w:r>
      <w:hyperlink r:id="rId95" w:history="1">
        <w:r w:rsidRPr="00BD2BBE">
          <w:rPr>
            <w:rFonts w:ascii="Arial" w:eastAsia="Times New Roman" w:hAnsi="Arial" w:cs="Arial"/>
            <w:color w:val="00466E"/>
            <w:spacing w:val="2"/>
            <w:sz w:val="21"/>
            <w:szCs w:val="21"/>
            <w:u w:val="single"/>
            <w:lang w:eastAsia="ru-RU"/>
          </w:rPr>
          <w:t>Закон Республики Башкортостан от 28 сентября 2005 года N 215-з "О внесении изменений в Закон Республики Башкортостан "О государственной поддержке малого предпринимательства в Республике Башкортостан"</w:t>
        </w:r>
      </w:hyperlink>
      <w:r w:rsidRPr="00BD2BBE">
        <w:rPr>
          <w:rFonts w:ascii="Arial" w:eastAsia="Times New Roman" w:hAnsi="Arial" w:cs="Arial"/>
          <w:color w:val="2D2D2D"/>
          <w:spacing w:val="2"/>
          <w:sz w:val="21"/>
          <w:szCs w:val="21"/>
          <w:lang w:eastAsia="ru-RU"/>
        </w:rPr>
        <w:t> (Ведомости Государственного Собрания - Курултая, Президента и Правительства Республики Башкортостан, 2005, N 21 (219), ст. 1061);</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5) статью 4 </w:t>
      </w:r>
      <w:hyperlink r:id="rId96" w:history="1">
        <w:r w:rsidRPr="00BD2BBE">
          <w:rPr>
            <w:rFonts w:ascii="Arial" w:eastAsia="Times New Roman" w:hAnsi="Arial" w:cs="Arial"/>
            <w:color w:val="00466E"/>
            <w:spacing w:val="2"/>
            <w:sz w:val="21"/>
            <w:szCs w:val="21"/>
            <w:u w:val="single"/>
            <w:lang w:eastAsia="ru-RU"/>
          </w:rPr>
          <w:t>Закона Республики Башкортостан от 12 декабря 2006 года N 392-з "О внесении изменений в отдельные законодательные акты Республики Башкортостан в области жилищных отношений и хозяйственной деятельности"</w:t>
        </w:r>
      </w:hyperlink>
      <w:r w:rsidRPr="00BD2BBE">
        <w:rPr>
          <w:rFonts w:ascii="Arial" w:eastAsia="Times New Roman" w:hAnsi="Arial" w:cs="Arial"/>
          <w:color w:val="2D2D2D"/>
          <w:spacing w:val="2"/>
          <w:sz w:val="21"/>
          <w:szCs w:val="21"/>
          <w:lang w:eastAsia="ru-RU"/>
        </w:rPr>
        <w:t> (Ведомости Государственного Собрания - Курултая, Президента и Правительства Республики Башкортостан, 2007, N 3 (249), ст. 83).</w:t>
      </w:r>
    </w:p>
    <w:p w:rsidR="00BD2BBE" w:rsidRPr="00BD2BBE" w:rsidRDefault="00BD2BBE" w:rsidP="00BD2BB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2BBE">
        <w:rPr>
          <w:rFonts w:ascii="Arial" w:eastAsia="Times New Roman" w:hAnsi="Arial" w:cs="Arial"/>
          <w:color w:val="3C3C3C"/>
          <w:spacing w:val="2"/>
          <w:sz w:val="31"/>
          <w:szCs w:val="31"/>
          <w:lang w:eastAsia="ru-RU"/>
        </w:rPr>
        <w:t>Статья 16. Вступление в силу настоящего Закона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1. Настоящий Закон вступает в силу по истечении десяти дней со дня его официального опубликования, за исключением части 2 статьи 6 настоящего Закона.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 Часть 2 статьи 6 настоящего Закона вступает в силу с 1 января 2010 года.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3. Поручить Правительству Республики Башкортостан разработать до 1 марта 2008 года нормативные правовые акты, предусмотренные настоящим Законом.</w:t>
      </w:r>
    </w:p>
    <w:p w:rsidR="00BD2BBE" w:rsidRPr="00BD2BBE" w:rsidRDefault="00BD2BBE" w:rsidP="00BD2BB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r>
      <w:r w:rsidRPr="00BD2BBE">
        <w:rPr>
          <w:rFonts w:ascii="Arial" w:eastAsia="Times New Roman" w:hAnsi="Arial" w:cs="Arial"/>
          <w:color w:val="2D2D2D"/>
          <w:spacing w:val="2"/>
          <w:sz w:val="21"/>
          <w:szCs w:val="21"/>
          <w:lang w:eastAsia="ru-RU"/>
        </w:rPr>
        <w:br/>
        <w:t>Президент</w:t>
      </w:r>
      <w:r w:rsidRPr="00BD2BBE">
        <w:rPr>
          <w:rFonts w:ascii="Arial" w:eastAsia="Times New Roman" w:hAnsi="Arial" w:cs="Arial"/>
          <w:color w:val="2D2D2D"/>
          <w:spacing w:val="2"/>
          <w:sz w:val="21"/>
          <w:szCs w:val="21"/>
          <w:lang w:eastAsia="ru-RU"/>
        </w:rPr>
        <w:br/>
        <w:t>Республики Башкортостан</w:t>
      </w:r>
      <w:r w:rsidRPr="00BD2BBE">
        <w:rPr>
          <w:rFonts w:ascii="Arial" w:eastAsia="Times New Roman" w:hAnsi="Arial" w:cs="Arial"/>
          <w:color w:val="2D2D2D"/>
          <w:spacing w:val="2"/>
          <w:sz w:val="21"/>
          <w:szCs w:val="21"/>
          <w:lang w:eastAsia="ru-RU"/>
        </w:rPr>
        <w:br/>
        <w:t>М.РАХИМОВ</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Уфа, Дом Республики</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28 декабря 2007 года</w:t>
      </w:r>
    </w:p>
    <w:p w:rsidR="00BD2BBE" w:rsidRPr="00BD2BBE" w:rsidRDefault="00BD2BBE" w:rsidP="00BD2BB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2BBE">
        <w:rPr>
          <w:rFonts w:ascii="Arial" w:eastAsia="Times New Roman" w:hAnsi="Arial" w:cs="Arial"/>
          <w:color w:val="2D2D2D"/>
          <w:spacing w:val="2"/>
          <w:sz w:val="21"/>
          <w:szCs w:val="21"/>
          <w:lang w:eastAsia="ru-RU"/>
        </w:rPr>
        <w:br/>
        <w:t>N 511-з</w:t>
      </w:r>
    </w:p>
    <w:p w:rsidR="00280A03" w:rsidRPr="00BD2BBE" w:rsidRDefault="00BD2BBE" w:rsidP="00BD2BBE">
      <w:bookmarkStart w:id="0" w:name="_GoBack"/>
      <w:bookmarkEnd w:id="0"/>
    </w:p>
    <w:sectPr w:rsidR="00280A03" w:rsidRPr="00BD2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3A"/>
    <w:rsid w:val="0083753A"/>
    <w:rsid w:val="009106CC"/>
    <w:rsid w:val="00B142FC"/>
    <w:rsid w:val="00BD2BBE"/>
    <w:rsid w:val="00E4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6CC"/>
  </w:style>
  <w:style w:type="character" w:styleId="a3">
    <w:name w:val="Hyperlink"/>
    <w:basedOn w:val="a0"/>
    <w:uiPriority w:val="99"/>
    <w:semiHidden/>
    <w:unhideWhenUsed/>
    <w:rsid w:val="009106CC"/>
    <w:rPr>
      <w:color w:val="0000FF"/>
      <w:u w:val="single"/>
    </w:rPr>
  </w:style>
  <w:style w:type="character" w:styleId="a4">
    <w:name w:val="FollowedHyperlink"/>
    <w:basedOn w:val="a0"/>
    <w:uiPriority w:val="99"/>
    <w:semiHidden/>
    <w:unhideWhenUsed/>
    <w:rsid w:val="009106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06CC"/>
  </w:style>
  <w:style w:type="character" w:styleId="a3">
    <w:name w:val="Hyperlink"/>
    <w:basedOn w:val="a0"/>
    <w:uiPriority w:val="99"/>
    <w:semiHidden/>
    <w:unhideWhenUsed/>
    <w:rsid w:val="009106CC"/>
    <w:rPr>
      <w:color w:val="0000FF"/>
      <w:u w:val="single"/>
    </w:rPr>
  </w:style>
  <w:style w:type="character" w:styleId="a4">
    <w:name w:val="FollowedHyperlink"/>
    <w:basedOn w:val="a0"/>
    <w:uiPriority w:val="99"/>
    <w:semiHidden/>
    <w:unhideWhenUsed/>
    <w:rsid w:val="009106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6628">
      <w:bodyDiv w:val="1"/>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120"/>
          <w:marBottom w:val="192"/>
          <w:divBdr>
            <w:top w:val="none" w:sz="0" w:space="0" w:color="auto"/>
            <w:left w:val="none" w:sz="0" w:space="0" w:color="auto"/>
            <w:bottom w:val="none" w:sz="0" w:space="0" w:color="auto"/>
            <w:right w:val="none" w:sz="0" w:space="0" w:color="auto"/>
          </w:divBdr>
          <w:divsChild>
            <w:div w:id="725840600">
              <w:marLeft w:val="0"/>
              <w:marRight w:val="0"/>
              <w:marTop w:val="0"/>
              <w:marBottom w:val="0"/>
              <w:divBdr>
                <w:top w:val="none" w:sz="0" w:space="0" w:color="auto"/>
                <w:left w:val="none" w:sz="0" w:space="0" w:color="auto"/>
                <w:bottom w:val="none" w:sz="0" w:space="0" w:color="auto"/>
                <w:right w:val="none" w:sz="0" w:space="0" w:color="auto"/>
              </w:divBdr>
              <w:divsChild>
                <w:div w:id="9865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551">
          <w:marLeft w:val="0"/>
          <w:marRight w:val="0"/>
          <w:marTop w:val="121"/>
          <w:marBottom w:val="0"/>
          <w:divBdr>
            <w:top w:val="none" w:sz="0" w:space="0" w:color="auto"/>
            <w:left w:val="none" w:sz="0" w:space="0" w:color="auto"/>
            <w:bottom w:val="none" w:sz="0" w:space="0" w:color="auto"/>
            <w:right w:val="none" w:sz="0" w:space="0" w:color="auto"/>
          </w:divBdr>
        </w:div>
        <w:div w:id="755252045">
          <w:marLeft w:val="0"/>
          <w:marRight w:val="0"/>
          <w:marTop w:val="0"/>
          <w:marBottom w:val="0"/>
          <w:divBdr>
            <w:top w:val="none" w:sz="0" w:space="0" w:color="auto"/>
            <w:left w:val="none" w:sz="0" w:space="0" w:color="auto"/>
            <w:bottom w:val="none" w:sz="0" w:space="0" w:color="auto"/>
            <w:right w:val="none" w:sz="0" w:space="0" w:color="auto"/>
          </w:divBdr>
        </w:div>
        <w:div w:id="581987663">
          <w:marLeft w:val="0"/>
          <w:marRight w:val="0"/>
          <w:marTop w:val="121"/>
          <w:marBottom w:val="0"/>
          <w:divBdr>
            <w:top w:val="none" w:sz="0" w:space="0" w:color="auto"/>
            <w:left w:val="none" w:sz="0" w:space="0" w:color="auto"/>
            <w:bottom w:val="none" w:sz="0" w:space="0" w:color="auto"/>
            <w:right w:val="none" w:sz="0" w:space="0" w:color="auto"/>
          </w:divBdr>
        </w:div>
        <w:div w:id="185023444">
          <w:marLeft w:val="0"/>
          <w:marRight w:val="0"/>
          <w:marTop w:val="121"/>
          <w:marBottom w:val="0"/>
          <w:divBdr>
            <w:top w:val="none" w:sz="0" w:space="0" w:color="auto"/>
            <w:left w:val="none" w:sz="0" w:space="0" w:color="auto"/>
            <w:bottom w:val="none" w:sz="0" w:space="0" w:color="auto"/>
            <w:right w:val="none" w:sz="0" w:space="0" w:color="auto"/>
          </w:divBdr>
        </w:div>
        <w:div w:id="1157498833">
          <w:marLeft w:val="0"/>
          <w:marRight w:val="0"/>
          <w:marTop w:val="0"/>
          <w:marBottom w:val="0"/>
          <w:divBdr>
            <w:top w:val="none" w:sz="0" w:space="0" w:color="auto"/>
            <w:left w:val="none" w:sz="0" w:space="0" w:color="auto"/>
            <w:bottom w:val="none" w:sz="0" w:space="0" w:color="auto"/>
            <w:right w:val="none" w:sz="0" w:space="0" w:color="auto"/>
          </w:divBdr>
        </w:div>
        <w:div w:id="1535312963">
          <w:marLeft w:val="0"/>
          <w:marRight w:val="0"/>
          <w:marTop w:val="121"/>
          <w:marBottom w:val="0"/>
          <w:divBdr>
            <w:top w:val="none" w:sz="0" w:space="0" w:color="auto"/>
            <w:left w:val="none" w:sz="0" w:space="0" w:color="auto"/>
            <w:bottom w:val="none" w:sz="0" w:space="0" w:color="auto"/>
            <w:right w:val="none" w:sz="0" w:space="0" w:color="auto"/>
          </w:divBdr>
        </w:div>
        <w:div w:id="2102528564">
          <w:marLeft w:val="0"/>
          <w:marRight w:val="0"/>
          <w:marTop w:val="0"/>
          <w:marBottom w:val="0"/>
          <w:divBdr>
            <w:top w:val="none" w:sz="0" w:space="0" w:color="auto"/>
            <w:left w:val="none" w:sz="0" w:space="0" w:color="auto"/>
            <w:bottom w:val="none" w:sz="0" w:space="0" w:color="auto"/>
            <w:right w:val="none" w:sz="0" w:space="0" w:color="auto"/>
          </w:divBdr>
        </w:div>
        <w:div w:id="1974631830">
          <w:marLeft w:val="0"/>
          <w:marRight w:val="0"/>
          <w:marTop w:val="0"/>
          <w:marBottom w:val="0"/>
          <w:divBdr>
            <w:top w:val="none" w:sz="0" w:space="0" w:color="auto"/>
            <w:left w:val="none" w:sz="0" w:space="0" w:color="auto"/>
            <w:bottom w:val="none" w:sz="0" w:space="0" w:color="auto"/>
            <w:right w:val="none" w:sz="0" w:space="0" w:color="auto"/>
          </w:divBdr>
        </w:div>
        <w:div w:id="366956784">
          <w:marLeft w:val="0"/>
          <w:marRight w:val="0"/>
          <w:marTop w:val="121"/>
          <w:marBottom w:val="0"/>
          <w:divBdr>
            <w:top w:val="none" w:sz="0" w:space="0" w:color="auto"/>
            <w:left w:val="none" w:sz="0" w:space="0" w:color="auto"/>
            <w:bottom w:val="none" w:sz="0" w:space="0" w:color="auto"/>
            <w:right w:val="none" w:sz="0" w:space="0" w:color="auto"/>
          </w:divBdr>
        </w:div>
        <w:div w:id="629238854">
          <w:marLeft w:val="0"/>
          <w:marRight w:val="0"/>
          <w:marTop w:val="0"/>
          <w:marBottom w:val="0"/>
          <w:divBdr>
            <w:top w:val="none" w:sz="0" w:space="0" w:color="auto"/>
            <w:left w:val="none" w:sz="0" w:space="0" w:color="auto"/>
            <w:bottom w:val="none" w:sz="0" w:space="0" w:color="auto"/>
            <w:right w:val="none" w:sz="0" w:space="0" w:color="auto"/>
          </w:divBdr>
        </w:div>
        <w:div w:id="1606959924">
          <w:marLeft w:val="0"/>
          <w:marRight w:val="0"/>
          <w:marTop w:val="121"/>
          <w:marBottom w:val="0"/>
          <w:divBdr>
            <w:top w:val="none" w:sz="0" w:space="0" w:color="auto"/>
            <w:left w:val="none" w:sz="0" w:space="0" w:color="auto"/>
            <w:bottom w:val="none" w:sz="0" w:space="0" w:color="auto"/>
            <w:right w:val="none" w:sz="0" w:space="0" w:color="auto"/>
          </w:divBdr>
        </w:div>
        <w:div w:id="1139155623">
          <w:marLeft w:val="0"/>
          <w:marRight w:val="0"/>
          <w:marTop w:val="0"/>
          <w:marBottom w:val="0"/>
          <w:divBdr>
            <w:top w:val="none" w:sz="0" w:space="0" w:color="auto"/>
            <w:left w:val="none" w:sz="0" w:space="0" w:color="auto"/>
            <w:bottom w:val="none" w:sz="0" w:space="0" w:color="auto"/>
            <w:right w:val="none" w:sz="0" w:space="0" w:color="auto"/>
          </w:divBdr>
        </w:div>
        <w:div w:id="1865557349">
          <w:marLeft w:val="0"/>
          <w:marRight w:val="0"/>
          <w:marTop w:val="121"/>
          <w:marBottom w:val="0"/>
          <w:divBdr>
            <w:top w:val="none" w:sz="0" w:space="0" w:color="auto"/>
            <w:left w:val="none" w:sz="0" w:space="0" w:color="auto"/>
            <w:bottom w:val="none" w:sz="0" w:space="0" w:color="auto"/>
            <w:right w:val="none" w:sz="0" w:space="0" w:color="auto"/>
          </w:divBdr>
        </w:div>
        <w:div w:id="756024033">
          <w:marLeft w:val="0"/>
          <w:marRight w:val="0"/>
          <w:marTop w:val="121"/>
          <w:marBottom w:val="0"/>
          <w:divBdr>
            <w:top w:val="none" w:sz="0" w:space="0" w:color="auto"/>
            <w:left w:val="none" w:sz="0" w:space="0" w:color="auto"/>
            <w:bottom w:val="none" w:sz="0" w:space="0" w:color="auto"/>
            <w:right w:val="none" w:sz="0" w:space="0" w:color="auto"/>
          </w:divBdr>
        </w:div>
        <w:div w:id="179510962">
          <w:marLeft w:val="0"/>
          <w:marRight w:val="0"/>
          <w:marTop w:val="121"/>
          <w:marBottom w:val="0"/>
          <w:divBdr>
            <w:top w:val="none" w:sz="0" w:space="0" w:color="auto"/>
            <w:left w:val="none" w:sz="0" w:space="0" w:color="auto"/>
            <w:bottom w:val="none" w:sz="0" w:space="0" w:color="auto"/>
            <w:right w:val="none" w:sz="0" w:space="0" w:color="auto"/>
          </w:divBdr>
        </w:div>
        <w:div w:id="839470256">
          <w:marLeft w:val="0"/>
          <w:marRight w:val="0"/>
          <w:marTop w:val="0"/>
          <w:marBottom w:val="0"/>
          <w:divBdr>
            <w:top w:val="none" w:sz="0" w:space="0" w:color="auto"/>
            <w:left w:val="none" w:sz="0" w:space="0" w:color="auto"/>
            <w:bottom w:val="none" w:sz="0" w:space="0" w:color="auto"/>
            <w:right w:val="none" w:sz="0" w:space="0" w:color="auto"/>
          </w:divBdr>
        </w:div>
        <w:div w:id="605502005">
          <w:marLeft w:val="0"/>
          <w:marRight w:val="0"/>
          <w:marTop w:val="121"/>
          <w:marBottom w:val="0"/>
          <w:divBdr>
            <w:top w:val="none" w:sz="0" w:space="0" w:color="auto"/>
            <w:left w:val="none" w:sz="0" w:space="0" w:color="auto"/>
            <w:bottom w:val="none" w:sz="0" w:space="0" w:color="auto"/>
            <w:right w:val="none" w:sz="0" w:space="0" w:color="auto"/>
          </w:divBdr>
        </w:div>
        <w:div w:id="232592440">
          <w:marLeft w:val="0"/>
          <w:marRight w:val="0"/>
          <w:marTop w:val="121"/>
          <w:marBottom w:val="0"/>
          <w:divBdr>
            <w:top w:val="none" w:sz="0" w:space="0" w:color="auto"/>
            <w:left w:val="none" w:sz="0" w:space="0" w:color="auto"/>
            <w:bottom w:val="none" w:sz="0" w:space="0" w:color="auto"/>
            <w:right w:val="none" w:sz="0" w:space="0" w:color="auto"/>
          </w:divBdr>
        </w:div>
        <w:div w:id="1003706977">
          <w:marLeft w:val="0"/>
          <w:marRight w:val="0"/>
          <w:marTop w:val="121"/>
          <w:marBottom w:val="0"/>
          <w:divBdr>
            <w:top w:val="none" w:sz="0" w:space="0" w:color="auto"/>
            <w:left w:val="none" w:sz="0" w:space="0" w:color="auto"/>
            <w:bottom w:val="none" w:sz="0" w:space="0" w:color="auto"/>
            <w:right w:val="none" w:sz="0" w:space="0" w:color="auto"/>
          </w:divBdr>
        </w:div>
        <w:div w:id="1516384085">
          <w:marLeft w:val="0"/>
          <w:marRight w:val="0"/>
          <w:marTop w:val="121"/>
          <w:marBottom w:val="0"/>
          <w:divBdr>
            <w:top w:val="none" w:sz="0" w:space="0" w:color="auto"/>
            <w:left w:val="none" w:sz="0" w:space="0" w:color="auto"/>
            <w:bottom w:val="none" w:sz="0" w:space="0" w:color="auto"/>
            <w:right w:val="none" w:sz="0" w:space="0" w:color="auto"/>
          </w:divBdr>
        </w:div>
        <w:div w:id="1787238662">
          <w:marLeft w:val="0"/>
          <w:marRight w:val="0"/>
          <w:marTop w:val="121"/>
          <w:marBottom w:val="0"/>
          <w:divBdr>
            <w:top w:val="none" w:sz="0" w:space="0" w:color="auto"/>
            <w:left w:val="none" w:sz="0" w:space="0" w:color="auto"/>
            <w:bottom w:val="none" w:sz="0" w:space="0" w:color="auto"/>
            <w:right w:val="none" w:sz="0" w:space="0" w:color="auto"/>
          </w:divBdr>
        </w:div>
        <w:div w:id="192230632">
          <w:marLeft w:val="0"/>
          <w:marRight w:val="0"/>
          <w:marTop w:val="121"/>
          <w:marBottom w:val="0"/>
          <w:divBdr>
            <w:top w:val="none" w:sz="0" w:space="0" w:color="auto"/>
            <w:left w:val="none" w:sz="0" w:space="0" w:color="auto"/>
            <w:bottom w:val="none" w:sz="0" w:space="0" w:color="auto"/>
            <w:right w:val="none" w:sz="0" w:space="0" w:color="auto"/>
          </w:divBdr>
        </w:div>
        <w:div w:id="1182552742">
          <w:marLeft w:val="0"/>
          <w:marRight w:val="0"/>
          <w:marTop w:val="121"/>
          <w:marBottom w:val="0"/>
          <w:divBdr>
            <w:top w:val="none" w:sz="0" w:space="0" w:color="auto"/>
            <w:left w:val="none" w:sz="0" w:space="0" w:color="auto"/>
            <w:bottom w:val="none" w:sz="0" w:space="0" w:color="auto"/>
            <w:right w:val="none" w:sz="0" w:space="0" w:color="auto"/>
          </w:divBdr>
        </w:div>
        <w:div w:id="1241018156">
          <w:marLeft w:val="0"/>
          <w:marRight w:val="0"/>
          <w:marTop w:val="121"/>
          <w:marBottom w:val="0"/>
          <w:divBdr>
            <w:top w:val="none" w:sz="0" w:space="0" w:color="auto"/>
            <w:left w:val="none" w:sz="0" w:space="0" w:color="auto"/>
            <w:bottom w:val="none" w:sz="0" w:space="0" w:color="auto"/>
            <w:right w:val="none" w:sz="0" w:space="0" w:color="auto"/>
          </w:divBdr>
        </w:div>
        <w:div w:id="131144792">
          <w:marLeft w:val="0"/>
          <w:marRight w:val="0"/>
          <w:marTop w:val="121"/>
          <w:marBottom w:val="0"/>
          <w:divBdr>
            <w:top w:val="none" w:sz="0" w:space="0" w:color="auto"/>
            <w:left w:val="none" w:sz="0" w:space="0" w:color="auto"/>
            <w:bottom w:val="none" w:sz="0" w:space="0" w:color="auto"/>
            <w:right w:val="none" w:sz="0" w:space="0" w:color="auto"/>
          </w:divBdr>
        </w:div>
        <w:div w:id="2108184903">
          <w:marLeft w:val="0"/>
          <w:marRight w:val="0"/>
          <w:marTop w:val="0"/>
          <w:marBottom w:val="0"/>
          <w:divBdr>
            <w:top w:val="none" w:sz="0" w:space="0" w:color="auto"/>
            <w:left w:val="none" w:sz="0" w:space="0" w:color="auto"/>
            <w:bottom w:val="none" w:sz="0" w:space="0" w:color="auto"/>
            <w:right w:val="none" w:sz="0" w:space="0" w:color="auto"/>
          </w:divBdr>
        </w:div>
        <w:div w:id="148517553">
          <w:marLeft w:val="0"/>
          <w:marRight w:val="0"/>
          <w:marTop w:val="121"/>
          <w:marBottom w:val="0"/>
          <w:divBdr>
            <w:top w:val="none" w:sz="0" w:space="0" w:color="auto"/>
            <w:left w:val="none" w:sz="0" w:space="0" w:color="auto"/>
            <w:bottom w:val="none" w:sz="0" w:space="0" w:color="auto"/>
            <w:right w:val="none" w:sz="0" w:space="0" w:color="auto"/>
          </w:divBdr>
        </w:div>
        <w:div w:id="1498155630">
          <w:marLeft w:val="0"/>
          <w:marRight w:val="0"/>
          <w:marTop w:val="0"/>
          <w:marBottom w:val="0"/>
          <w:divBdr>
            <w:top w:val="none" w:sz="0" w:space="0" w:color="auto"/>
            <w:left w:val="none" w:sz="0" w:space="0" w:color="auto"/>
            <w:bottom w:val="none" w:sz="0" w:space="0" w:color="auto"/>
            <w:right w:val="none" w:sz="0" w:space="0" w:color="auto"/>
          </w:divBdr>
        </w:div>
        <w:div w:id="374426269">
          <w:marLeft w:val="0"/>
          <w:marRight w:val="0"/>
          <w:marTop w:val="121"/>
          <w:marBottom w:val="0"/>
          <w:divBdr>
            <w:top w:val="none" w:sz="0" w:space="0" w:color="auto"/>
            <w:left w:val="none" w:sz="0" w:space="0" w:color="auto"/>
            <w:bottom w:val="none" w:sz="0" w:space="0" w:color="auto"/>
            <w:right w:val="none" w:sz="0" w:space="0" w:color="auto"/>
          </w:divBdr>
        </w:div>
        <w:div w:id="2066179541">
          <w:marLeft w:val="0"/>
          <w:marRight w:val="0"/>
          <w:marTop w:val="0"/>
          <w:marBottom w:val="0"/>
          <w:divBdr>
            <w:top w:val="none" w:sz="0" w:space="0" w:color="auto"/>
            <w:left w:val="none" w:sz="0" w:space="0" w:color="auto"/>
            <w:bottom w:val="none" w:sz="0" w:space="0" w:color="auto"/>
            <w:right w:val="none" w:sz="0" w:space="0" w:color="auto"/>
          </w:divBdr>
        </w:div>
        <w:div w:id="1040742383">
          <w:marLeft w:val="0"/>
          <w:marRight w:val="0"/>
          <w:marTop w:val="121"/>
          <w:marBottom w:val="0"/>
          <w:divBdr>
            <w:top w:val="none" w:sz="0" w:space="0" w:color="auto"/>
            <w:left w:val="none" w:sz="0" w:space="0" w:color="auto"/>
            <w:bottom w:val="none" w:sz="0" w:space="0" w:color="auto"/>
            <w:right w:val="none" w:sz="0" w:space="0" w:color="auto"/>
          </w:divBdr>
        </w:div>
        <w:div w:id="692223848">
          <w:marLeft w:val="0"/>
          <w:marRight w:val="0"/>
          <w:marTop w:val="0"/>
          <w:marBottom w:val="0"/>
          <w:divBdr>
            <w:top w:val="none" w:sz="0" w:space="0" w:color="auto"/>
            <w:left w:val="none" w:sz="0" w:space="0" w:color="auto"/>
            <w:bottom w:val="none" w:sz="0" w:space="0" w:color="auto"/>
            <w:right w:val="none" w:sz="0" w:space="0" w:color="auto"/>
          </w:divBdr>
        </w:div>
        <w:div w:id="1582905720">
          <w:marLeft w:val="0"/>
          <w:marRight w:val="0"/>
          <w:marTop w:val="121"/>
          <w:marBottom w:val="0"/>
          <w:divBdr>
            <w:top w:val="none" w:sz="0" w:space="0" w:color="auto"/>
            <w:left w:val="none" w:sz="0" w:space="0" w:color="auto"/>
            <w:bottom w:val="none" w:sz="0" w:space="0" w:color="auto"/>
            <w:right w:val="none" w:sz="0" w:space="0" w:color="auto"/>
          </w:divBdr>
        </w:div>
        <w:div w:id="995499929">
          <w:marLeft w:val="0"/>
          <w:marRight w:val="0"/>
          <w:marTop w:val="0"/>
          <w:marBottom w:val="0"/>
          <w:divBdr>
            <w:top w:val="none" w:sz="0" w:space="0" w:color="auto"/>
            <w:left w:val="none" w:sz="0" w:space="0" w:color="auto"/>
            <w:bottom w:val="none" w:sz="0" w:space="0" w:color="auto"/>
            <w:right w:val="none" w:sz="0" w:space="0" w:color="auto"/>
          </w:divBdr>
        </w:div>
        <w:div w:id="1272127116">
          <w:marLeft w:val="0"/>
          <w:marRight w:val="0"/>
          <w:marTop w:val="0"/>
          <w:marBottom w:val="0"/>
          <w:divBdr>
            <w:top w:val="none" w:sz="0" w:space="0" w:color="auto"/>
            <w:left w:val="none" w:sz="0" w:space="0" w:color="auto"/>
            <w:bottom w:val="none" w:sz="0" w:space="0" w:color="auto"/>
            <w:right w:val="none" w:sz="0" w:space="0" w:color="auto"/>
          </w:divBdr>
        </w:div>
        <w:div w:id="1893150712">
          <w:marLeft w:val="0"/>
          <w:marRight w:val="0"/>
          <w:marTop w:val="121"/>
          <w:marBottom w:val="0"/>
          <w:divBdr>
            <w:top w:val="none" w:sz="0" w:space="0" w:color="auto"/>
            <w:left w:val="none" w:sz="0" w:space="0" w:color="auto"/>
            <w:bottom w:val="none" w:sz="0" w:space="0" w:color="auto"/>
            <w:right w:val="none" w:sz="0" w:space="0" w:color="auto"/>
          </w:divBdr>
        </w:div>
        <w:div w:id="1602639295">
          <w:marLeft w:val="0"/>
          <w:marRight w:val="0"/>
          <w:marTop w:val="121"/>
          <w:marBottom w:val="0"/>
          <w:divBdr>
            <w:top w:val="none" w:sz="0" w:space="0" w:color="auto"/>
            <w:left w:val="none" w:sz="0" w:space="0" w:color="auto"/>
            <w:bottom w:val="none" w:sz="0" w:space="0" w:color="auto"/>
            <w:right w:val="none" w:sz="0" w:space="0" w:color="auto"/>
          </w:divBdr>
        </w:div>
        <w:div w:id="706369001">
          <w:marLeft w:val="0"/>
          <w:marRight w:val="0"/>
          <w:marTop w:val="0"/>
          <w:marBottom w:val="0"/>
          <w:divBdr>
            <w:top w:val="none" w:sz="0" w:space="0" w:color="auto"/>
            <w:left w:val="none" w:sz="0" w:space="0" w:color="auto"/>
            <w:bottom w:val="none" w:sz="0" w:space="0" w:color="auto"/>
            <w:right w:val="none" w:sz="0" w:space="0" w:color="auto"/>
          </w:divBdr>
        </w:div>
        <w:div w:id="1628311457">
          <w:marLeft w:val="0"/>
          <w:marRight w:val="0"/>
          <w:marTop w:val="121"/>
          <w:marBottom w:val="0"/>
          <w:divBdr>
            <w:top w:val="none" w:sz="0" w:space="0" w:color="auto"/>
            <w:left w:val="none" w:sz="0" w:space="0" w:color="auto"/>
            <w:bottom w:val="none" w:sz="0" w:space="0" w:color="auto"/>
            <w:right w:val="none" w:sz="0" w:space="0" w:color="auto"/>
          </w:divBdr>
        </w:div>
        <w:div w:id="670255573">
          <w:marLeft w:val="0"/>
          <w:marRight w:val="0"/>
          <w:marTop w:val="0"/>
          <w:marBottom w:val="0"/>
          <w:divBdr>
            <w:top w:val="none" w:sz="0" w:space="0" w:color="auto"/>
            <w:left w:val="none" w:sz="0" w:space="0" w:color="auto"/>
            <w:bottom w:val="none" w:sz="0" w:space="0" w:color="auto"/>
            <w:right w:val="none" w:sz="0" w:space="0" w:color="auto"/>
          </w:divBdr>
        </w:div>
        <w:div w:id="332998385">
          <w:marLeft w:val="0"/>
          <w:marRight w:val="0"/>
          <w:marTop w:val="121"/>
          <w:marBottom w:val="0"/>
          <w:divBdr>
            <w:top w:val="none" w:sz="0" w:space="0" w:color="auto"/>
            <w:left w:val="none" w:sz="0" w:space="0" w:color="auto"/>
            <w:bottom w:val="none" w:sz="0" w:space="0" w:color="auto"/>
            <w:right w:val="none" w:sz="0" w:space="0" w:color="auto"/>
          </w:divBdr>
        </w:div>
        <w:div w:id="1872456856">
          <w:marLeft w:val="0"/>
          <w:marRight w:val="0"/>
          <w:marTop w:val="0"/>
          <w:marBottom w:val="0"/>
          <w:divBdr>
            <w:top w:val="none" w:sz="0" w:space="0" w:color="auto"/>
            <w:left w:val="none" w:sz="0" w:space="0" w:color="auto"/>
            <w:bottom w:val="none" w:sz="0" w:space="0" w:color="auto"/>
            <w:right w:val="none" w:sz="0" w:space="0" w:color="auto"/>
          </w:divBdr>
        </w:div>
        <w:div w:id="493229817">
          <w:marLeft w:val="0"/>
          <w:marRight w:val="0"/>
          <w:marTop w:val="121"/>
          <w:marBottom w:val="0"/>
          <w:divBdr>
            <w:top w:val="none" w:sz="0" w:space="0" w:color="auto"/>
            <w:left w:val="none" w:sz="0" w:space="0" w:color="auto"/>
            <w:bottom w:val="none" w:sz="0" w:space="0" w:color="auto"/>
            <w:right w:val="none" w:sz="0" w:space="0" w:color="auto"/>
          </w:divBdr>
        </w:div>
        <w:div w:id="1529684855">
          <w:marLeft w:val="0"/>
          <w:marRight w:val="0"/>
          <w:marTop w:val="0"/>
          <w:marBottom w:val="0"/>
          <w:divBdr>
            <w:top w:val="none" w:sz="0" w:space="0" w:color="auto"/>
            <w:left w:val="none" w:sz="0" w:space="0" w:color="auto"/>
            <w:bottom w:val="none" w:sz="0" w:space="0" w:color="auto"/>
            <w:right w:val="none" w:sz="0" w:space="0" w:color="auto"/>
          </w:divBdr>
        </w:div>
        <w:div w:id="502817172">
          <w:marLeft w:val="0"/>
          <w:marRight w:val="0"/>
          <w:marTop w:val="121"/>
          <w:marBottom w:val="0"/>
          <w:divBdr>
            <w:top w:val="none" w:sz="0" w:space="0" w:color="auto"/>
            <w:left w:val="none" w:sz="0" w:space="0" w:color="auto"/>
            <w:bottom w:val="none" w:sz="0" w:space="0" w:color="auto"/>
            <w:right w:val="none" w:sz="0" w:space="0" w:color="auto"/>
          </w:divBdr>
        </w:div>
        <w:div w:id="346181848">
          <w:marLeft w:val="0"/>
          <w:marRight w:val="0"/>
          <w:marTop w:val="0"/>
          <w:marBottom w:val="0"/>
          <w:divBdr>
            <w:top w:val="none" w:sz="0" w:space="0" w:color="auto"/>
            <w:left w:val="none" w:sz="0" w:space="0" w:color="auto"/>
            <w:bottom w:val="none" w:sz="0" w:space="0" w:color="auto"/>
            <w:right w:val="none" w:sz="0" w:space="0" w:color="auto"/>
          </w:divBdr>
        </w:div>
        <w:div w:id="549458460">
          <w:marLeft w:val="0"/>
          <w:marRight w:val="0"/>
          <w:marTop w:val="121"/>
          <w:marBottom w:val="0"/>
          <w:divBdr>
            <w:top w:val="none" w:sz="0" w:space="0" w:color="auto"/>
            <w:left w:val="none" w:sz="0" w:space="0" w:color="auto"/>
            <w:bottom w:val="none" w:sz="0" w:space="0" w:color="auto"/>
            <w:right w:val="none" w:sz="0" w:space="0" w:color="auto"/>
          </w:divBdr>
        </w:div>
        <w:div w:id="1279945096">
          <w:marLeft w:val="0"/>
          <w:marRight w:val="0"/>
          <w:marTop w:val="121"/>
          <w:marBottom w:val="0"/>
          <w:divBdr>
            <w:top w:val="none" w:sz="0" w:space="0" w:color="auto"/>
            <w:left w:val="none" w:sz="0" w:space="0" w:color="auto"/>
            <w:bottom w:val="none" w:sz="0" w:space="0" w:color="auto"/>
            <w:right w:val="none" w:sz="0" w:space="0" w:color="auto"/>
          </w:divBdr>
        </w:div>
        <w:div w:id="919827524">
          <w:marLeft w:val="0"/>
          <w:marRight w:val="0"/>
          <w:marTop w:val="121"/>
          <w:marBottom w:val="0"/>
          <w:divBdr>
            <w:top w:val="none" w:sz="0" w:space="0" w:color="auto"/>
            <w:left w:val="none" w:sz="0" w:space="0" w:color="auto"/>
            <w:bottom w:val="none" w:sz="0" w:space="0" w:color="auto"/>
            <w:right w:val="none" w:sz="0" w:space="0" w:color="auto"/>
          </w:divBdr>
        </w:div>
        <w:div w:id="1880313585">
          <w:marLeft w:val="0"/>
          <w:marRight w:val="0"/>
          <w:marTop w:val="121"/>
          <w:marBottom w:val="0"/>
          <w:divBdr>
            <w:top w:val="none" w:sz="0" w:space="0" w:color="auto"/>
            <w:left w:val="none" w:sz="0" w:space="0" w:color="auto"/>
            <w:bottom w:val="none" w:sz="0" w:space="0" w:color="auto"/>
            <w:right w:val="none" w:sz="0" w:space="0" w:color="auto"/>
          </w:divBdr>
        </w:div>
        <w:div w:id="98725301">
          <w:marLeft w:val="0"/>
          <w:marRight w:val="0"/>
          <w:marTop w:val="121"/>
          <w:marBottom w:val="0"/>
          <w:divBdr>
            <w:top w:val="none" w:sz="0" w:space="0" w:color="auto"/>
            <w:left w:val="none" w:sz="0" w:space="0" w:color="auto"/>
            <w:bottom w:val="none" w:sz="0" w:space="0" w:color="auto"/>
            <w:right w:val="none" w:sz="0" w:space="0" w:color="auto"/>
          </w:divBdr>
        </w:div>
        <w:div w:id="1685745684">
          <w:marLeft w:val="0"/>
          <w:marRight w:val="0"/>
          <w:marTop w:val="121"/>
          <w:marBottom w:val="0"/>
          <w:divBdr>
            <w:top w:val="none" w:sz="0" w:space="0" w:color="auto"/>
            <w:left w:val="none" w:sz="0" w:space="0" w:color="auto"/>
            <w:bottom w:val="none" w:sz="0" w:space="0" w:color="auto"/>
            <w:right w:val="none" w:sz="0" w:space="0" w:color="auto"/>
          </w:divBdr>
        </w:div>
        <w:div w:id="1416588508">
          <w:marLeft w:val="0"/>
          <w:marRight w:val="0"/>
          <w:marTop w:val="121"/>
          <w:marBottom w:val="0"/>
          <w:divBdr>
            <w:top w:val="none" w:sz="0" w:space="0" w:color="auto"/>
            <w:left w:val="none" w:sz="0" w:space="0" w:color="auto"/>
            <w:bottom w:val="none" w:sz="0" w:space="0" w:color="auto"/>
            <w:right w:val="none" w:sz="0" w:space="0" w:color="auto"/>
          </w:divBdr>
        </w:div>
        <w:div w:id="1455907887">
          <w:marLeft w:val="0"/>
          <w:marRight w:val="0"/>
          <w:marTop w:val="121"/>
          <w:marBottom w:val="0"/>
          <w:divBdr>
            <w:top w:val="none" w:sz="0" w:space="0" w:color="auto"/>
            <w:left w:val="none" w:sz="0" w:space="0" w:color="auto"/>
            <w:bottom w:val="none" w:sz="0" w:space="0" w:color="auto"/>
            <w:right w:val="none" w:sz="0" w:space="0" w:color="auto"/>
          </w:divBdr>
        </w:div>
        <w:div w:id="2140537288">
          <w:marLeft w:val="0"/>
          <w:marRight w:val="0"/>
          <w:marTop w:val="0"/>
          <w:marBottom w:val="0"/>
          <w:divBdr>
            <w:top w:val="none" w:sz="0" w:space="0" w:color="auto"/>
            <w:left w:val="none" w:sz="0" w:space="0" w:color="auto"/>
            <w:bottom w:val="none" w:sz="0" w:space="0" w:color="auto"/>
            <w:right w:val="none" w:sz="0" w:space="0" w:color="auto"/>
          </w:divBdr>
        </w:div>
        <w:div w:id="1569995166">
          <w:marLeft w:val="0"/>
          <w:marRight w:val="0"/>
          <w:marTop w:val="121"/>
          <w:marBottom w:val="0"/>
          <w:divBdr>
            <w:top w:val="none" w:sz="0" w:space="0" w:color="auto"/>
            <w:left w:val="none" w:sz="0" w:space="0" w:color="auto"/>
            <w:bottom w:val="none" w:sz="0" w:space="0" w:color="auto"/>
            <w:right w:val="none" w:sz="0" w:space="0" w:color="auto"/>
          </w:divBdr>
        </w:div>
        <w:div w:id="1957443493">
          <w:marLeft w:val="0"/>
          <w:marRight w:val="0"/>
          <w:marTop w:val="121"/>
          <w:marBottom w:val="0"/>
          <w:divBdr>
            <w:top w:val="none" w:sz="0" w:space="0" w:color="auto"/>
            <w:left w:val="none" w:sz="0" w:space="0" w:color="auto"/>
            <w:bottom w:val="none" w:sz="0" w:space="0" w:color="auto"/>
            <w:right w:val="none" w:sz="0" w:space="0" w:color="auto"/>
          </w:divBdr>
        </w:div>
        <w:div w:id="1209996391">
          <w:marLeft w:val="0"/>
          <w:marRight w:val="0"/>
          <w:marTop w:val="121"/>
          <w:marBottom w:val="0"/>
          <w:divBdr>
            <w:top w:val="none" w:sz="0" w:space="0" w:color="auto"/>
            <w:left w:val="none" w:sz="0" w:space="0" w:color="auto"/>
            <w:bottom w:val="none" w:sz="0" w:space="0" w:color="auto"/>
            <w:right w:val="none" w:sz="0" w:space="0" w:color="auto"/>
          </w:divBdr>
        </w:div>
        <w:div w:id="840123042">
          <w:marLeft w:val="0"/>
          <w:marRight w:val="0"/>
          <w:marTop w:val="121"/>
          <w:marBottom w:val="0"/>
          <w:divBdr>
            <w:top w:val="none" w:sz="0" w:space="0" w:color="auto"/>
            <w:left w:val="none" w:sz="0" w:space="0" w:color="auto"/>
            <w:bottom w:val="none" w:sz="0" w:space="0" w:color="auto"/>
            <w:right w:val="none" w:sz="0" w:space="0" w:color="auto"/>
          </w:divBdr>
        </w:div>
        <w:div w:id="1363285765">
          <w:marLeft w:val="0"/>
          <w:marRight w:val="0"/>
          <w:marTop w:val="121"/>
          <w:marBottom w:val="0"/>
          <w:divBdr>
            <w:top w:val="none" w:sz="0" w:space="0" w:color="auto"/>
            <w:left w:val="none" w:sz="0" w:space="0" w:color="auto"/>
            <w:bottom w:val="none" w:sz="0" w:space="0" w:color="auto"/>
            <w:right w:val="none" w:sz="0" w:space="0" w:color="auto"/>
          </w:divBdr>
        </w:div>
        <w:div w:id="431317268">
          <w:marLeft w:val="0"/>
          <w:marRight w:val="0"/>
          <w:marTop w:val="121"/>
          <w:marBottom w:val="0"/>
          <w:divBdr>
            <w:top w:val="none" w:sz="0" w:space="0" w:color="auto"/>
            <w:left w:val="none" w:sz="0" w:space="0" w:color="auto"/>
            <w:bottom w:val="none" w:sz="0" w:space="0" w:color="auto"/>
            <w:right w:val="none" w:sz="0" w:space="0" w:color="auto"/>
          </w:divBdr>
        </w:div>
        <w:div w:id="1809779189">
          <w:marLeft w:val="0"/>
          <w:marRight w:val="0"/>
          <w:marTop w:val="121"/>
          <w:marBottom w:val="0"/>
          <w:divBdr>
            <w:top w:val="none" w:sz="0" w:space="0" w:color="auto"/>
            <w:left w:val="none" w:sz="0" w:space="0" w:color="auto"/>
            <w:bottom w:val="none" w:sz="0" w:space="0" w:color="auto"/>
            <w:right w:val="none" w:sz="0" w:space="0" w:color="auto"/>
          </w:divBdr>
        </w:div>
        <w:div w:id="75059103">
          <w:marLeft w:val="0"/>
          <w:marRight w:val="0"/>
          <w:marTop w:val="0"/>
          <w:marBottom w:val="0"/>
          <w:divBdr>
            <w:top w:val="none" w:sz="0" w:space="0" w:color="auto"/>
            <w:left w:val="none" w:sz="0" w:space="0" w:color="auto"/>
            <w:bottom w:val="none" w:sz="0" w:space="0" w:color="auto"/>
            <w:right w:val="none" w:sz="0" w:space="0" w:color="auto"/>
          </w:divBdr>
        </w:div>
        <w:div w:id="757287398">
          <w:marLeft w:val="0"/>
          <w:marRight w:val="0"/>
          <w:marTop w:val="121"/>
          <w:marBottom w:val="0"/>
          <w:divBdr>
            <w:top w:val="none" w:sz="0" w:space="0" w:color="auto"/>
            <w:left w:val="none" w:sz="0" w:space="0" w:color="auto"/>
            <w:bottom w:val="none" w:sz="0" w:space="0" w:color="auto"/>
            <w:right w:val="none" w:sz="0" w:space="0" w:color="auto"/>
          </w:divBdr>
        </w:div>
        <w:div w:id="500048910">
          <w:marLeft w:val="0"/>
          <w:marRight w:val="0"/>
          <w:marTop w:val="0"/>
          <w:marBottom w:val="0"/>
          <w:divBdr>
            <w:top w:val="none" w:sz="0" w:space="0" w:color="auto"/>
            <w:left w:val="none" w:sz="0" w:space="0" w:color="auto"/>
            <w:bottom w:val="none" w:sz="0" w:space="0" w:color="auto"/>
            <w:right w:val="none" w:sz="0" w:space="0" w:color="auto"/>
          </w:divBdr>
        </w:div>
        <w:div w:id="1264731162">
          <w:marLeft w:val="0"/>
          <w:marRight w:val="0"/>
          <w:marTop w:val="120"/>
          <w:marBottom w:val="96"/>
          <w:divBdr>
            <w:top w:val="none" w:sz="0" w:space="0" w:color="auto"/>
            <w:left w:val="none" w:sz="0" w:space="0" w:color="auto"/>
            <w:bottom w:val="none" w:sz="0" w:space="0" w:color="auto"/>
            <w:right w:val="none" w:sz="0" w:space="0" w:color="auto"/>
          </w:divBdr>
          <w:divsChild>
            <w:div w:id="1188369873">
              <w:marLeft w:val="0"/>
              <w:marRight w:val="0"/>
              <w:marTop w:val="0"/>
              <w:marBottom w:val="0"/>
              <w:divBdr>
                <w:top w:val="none" w:sz="0" w:space="0" w:color="auto"/>
                <w:left w:val="none" w:sz="0" w:space="0" w:color="auto"/>
                <w:bottom w:val="none" w:sz="0" w:space="0" w:color="auto"/>
                <w:right w:val="none" w:sz="0" w:space="0" w:color="auto"/>
              </w:divBdr>
            </w:div>
            <w:div w:id="1959288724">
              <w:marLeft w:val="0"/>
              <w:marRight w:val="0"/>
              <w:marTop w:val="0"/>
              <w:marBottom w:val="0"/>
              <w:divBdr>
                <w:top w:val="none" w:sz="0" w:space="0" w:color="auto"/>
                <w:left w:val="none" w:sz="0" w:space="0" w:color="auto"/>
                <w:bottom w:val="none" w:sz="0" w:space="0" w:color="auto"/>
                <w:right w:val="none" w:sz="0" w:space="0" w:color="auto"/>
              </w:divBdr>
            </w:div>
          </w:divsChild>
        </w:div>
        <w:div w:id="603152231">
          <w:marLeft w:val="0"/>
          <w:marRight w:val="0"/>
          <w:marTop w:val="121"/>
          <w:marBottom w:val="0"/>
          <w:divBdr>
            <w:top w:val="none" w:sz="0" w:space="0" w:color="auto"/>
            <w:left w:val="none" w:sz="0" w:space="0" w:color="auto"/>
            <w:bottom w:val="none" w:sz="0" w:space="0" w:color="auto"/>
            <w:right w:val="none" w:sz="0" w:space="0" w:color="auto"/>
          </w:divBdr>
        </w:div>
        <w:div w:id="290946026">
          <w:marLeft w:val="0"/>
          <w:marRight w:val="0"/>
          <w:marTop w:val="121"/>
          <w:marBottom w:val="0"/>
          <w:divBdr>
            <w:top w:val="none" w:sz="0" w:space="0" w:color="auto"/>
            <w:left w:val="none" w:sz="0" w:space="0" w:color="auto"/>
            <w:bottom w:val="none" w:sz="0" w:space="0" w:color="auto"/>
            <w:right w:val="none" w:sz="0" w:space="0" w:color="auto"/>
          </w:divBdr>
        </w:div>
        <w:div w:id="2010480588">
          <w:marLeft w:val="0"/>
          <w:marRight w:val="0"/>
          <w:marTop w:val="0"/>
          <w:marBottom w:val="0"/>
          <w:divBdr>
            <w:top w:val="none" w:sz="0" w:space="0" w:color="auto"/>
            <w:left w:val="none" w:sz="0" w:space="0" w:color="auto"/>
            <w:bottom w:val="none" w:sz="0" w:space="0" w:color="auto"/>
            <w:right w:val="none" w:sz="0" w:space="0" w:color="auto"/>
          </w:divBdr>
        </w:div>
        <w:div w:id="1586574402">
          <w:marLeft w:val="0"/>
          <w:marRight w:val="0"/>
          <w:marTop w:val="121"/>
          <w:marBottom w:val="0"/>
          <w:divBdr>
            <w:top w:val="none" w:sz="0" w:space="0" w:color="auto"/>
            <w:left w:val="none" w:sz="0" w:space="0" w:color="auto"/>
            <w:bottom w:val="none" w:sz="0" w:space="0" w:color="auto"/>
            <w:right w:val="none" w:sz="0" w:space="0" w:color="auto"/>
          </w:divBdr>
        </w:div>
        <w:div w:id="1564215538">
          <w:marLeft w:val="0"/>
          <w:marRight w:val="0"/>
          <w:marTop w:val="0"/>
          <w:marBottom w:val="0"/>
          <w:divBdr>
            <w:top w:val="none" w:sz="0" w:space="0" w:color="auto"/>
            <w:left w:val="none" w:sz="0" w:space="0" w:color="auto"/>
            <w:bottom w:val="none" w:sz="0" w:space="0" w:color="auto"/>
            <w:right w:val="none" w:sz="0" w:space="0" w:color="auto"/>
          </w:divBdr>
        </w:div>
        <w:div w:id="1113282577">
          <w:marLeft w:val="0"/>
          <w:marRight w:val="0"/>
          <w:marTop w:val="121"/>
          <w:marBottom w:val="0"/>
          <w:divBdr>
            <w:top w:val="none" w:sz="0" w:space="0" w:color="auto"/>
            <w:left w:val="none" w:sz="0" w:space="0" w:color="auto"/>
            <w:bottom w:val="none" w:sz="0" w:space="0" w:color="auto"/>
            <w:right w:val="none" w:sz="0" w:space="0" w:color="auto"/>
          </w:divBdr>
        </w:div>
        <w:div w:id="507522299">
          <w:marLeft w:val="0"/>
          <w:marRight w:val="0"/>
          <w:marTop w:val="121"/>
          <w:marBottom w:val="0"/>
          <w:divBdr>
            <w:top w:val="none" w:sz="0" w:space="0" w:color="auto"/>
            <w:left w:val="none" w:sz="0" w:space="0" w:color="auto"/>
            <w:bottom w:val="none" w:sz="0" w:space="0" w:color="auto"/>
            <w:right w:val="none" w:sz="0" w:space="0" w:color="auto"/>
          </w:divBdr>
        </w:div>
        <w:div w:id="912547697">
          <w:marLeft w:val="0"/>
          <w:marRight w:val="0"/>
          <w:marTop w:val="121"/>
          <w:marBottom w:val="0"/>
          <w:divBdr>
            <w:top w:val="none" w:sz="0" w:space="0" w:color="auto"/>
            <w:left w:val="none" w:sz="0" w:space="0" w:color="auto"/>
            <w:bottom w:val="none" w:sz="0" w:space="0" w:color="auto"/>
            <w:right w:val="none" w:sz="0" w:space="0" w:color="auto"/>
          </w:divBdr>
        </w:div>
        <w:div w:id="603344576">
          <w:marLeft w:val="0"/>
          <w:marRight w:val="0"/>
          <w:marTop w:val="0"/>
          <w:marBottom w:val="0"/>
          <w:divBdr>
            <w:top w:val="none" w:sz="0" w:space="0" w:color="auto"/>
            <w:left w:val="none" w:sz="0" w:space="0" w:color="auto"/>
            <w:bottom w:val="none" w:sz="0" w:space="0" w:color="auto"/>
            <w:right w:val="none" w:sz="0" w:space="0" w:color="auto"/>
          </w:divBdr>
        </w:div>
        <w:div w:id="953902017">
          <w:marLeft w:val="0"/>
          <w:marRight w:val="0"/>
          <w:marTop w:val="121"/>
          <w:marBottom w:val="0"/>
          <w:divBdr>
            <w:top w:val="none" w:sz="0" w:space="0" w:color="auto"/>
            <w:left w:val="none" w:sz="0" w:space="0" w:color="auto"/>
            <w:bottom w:val="none" w:sz="0" w:space="0" w:color="auto"/>
            <w:right w:val="none" w:sz="0" w:space="0" w:color="auto"/>
          </w:divBdr>
        </w:div>
        <w:div w:id="267201822">
          <w:marLeft w:val="0"/>
          <w:marRight w:val="0"/>
          <w:marTop w:val="121"/>
          <w:marBottom w:val="0"/>
          <w:divBdr>
            <w:top w:val="none" w:sz="0" w:space="0" w:color="auto"/>
            <w:left w:val="none" w:sz="0" w:space="0" w:color="auto"/>
            <w:bottom w:val="none" w:sz="0" w:space="0" w:color="auto"/>
            <w:right w:val="none" w:sz="0" w:space="0" w:color="auto"/>
          </w:divBdr>
        </w:div>
        <w:div w:id="2040348424">
          <w:marLeft w:val="0"/>
          <w:marRight w:val="0"/>
          <w:marTop w:val="121"/>
          <w:marBottom w:val="0"/>
          <w:divBdr>
            <w:top w:val="none" w:sz="0" w:space="0" w:color="auto"/>
            <w:left w:val="none" w:sz="0" w:space="0" w:color="auto"/>
            <w:bottom w:val="none" w:sz="0" w:space="0" w:color="auto"/>
            <w:right w:val="none" w:sz="0" w:space="0" w:color="auto"/>
          </w:divBdr>
        </w:div>
        <w:div w:id="752313117">
          <w:marLeft w:val="0"/>
          <w:marRight w:val="0"/>
          <w:marTop w:val="0"/>
          <w:marBottom w:val="0"/>
          <w:divBdr>
            <w:top w:val="none" w:sz="0" w:space="0" w:color="auto"/>
            <w:left w:val="none" w:sz="0" w:space="0" w:color="auto"/>
            <w:bottom w:val="none" w:sz="0" w:space="0" w:color="auto"/>
            <w:right w:val="none" w:sz="0" w:space="0" w:color="auto"/>
          </w:divBdr>
        </w:div>
        <w:div w:id="1893729900">
          <w:marLeft w:val="0"/>
          <w:marRight w:val="0"/>
          <w:marTop w:val="121"/>
          <w:marBottom w:val="0"/>
          <w:divBdr>
            <w:top w:val="none" w:sz="0" w:space="0" w:color="auto"/>
            <w:left w:val="none" w:sz="0" w:space="0" w:color="auto"/>
            <w:bottom w:val="none" w:sz="0" w:space="0" w:color="auto"/>
            <w:right w:val="none" w:sz="0" w:space="0" w:color="auto"/>
          </w:divBdr>
        </w:div>
        <w:div w:id="1934970942">
          <w:marLeft w:val="0"/>
          <w:marRight w:val="0"/>
          <w:marTop w:val="121"/>
          <w:marBottom w:val="0"/>
          <w:divBdr>
            <w:top w:val="none" w:sz="0" w:space="0" w:color="auto"/>
            <w:left w:val="none" w:sz="0" w:space="0" w:color="auto"/>
            <w:bottom w:val="none" w:sz="0" w:space="0" w:color="auto"/>
            <w:right w:val="none" w:sz="0" w:space="0" w:color="auto"/>
          </w:divBdr>
        </w:div>
        <w:div w:id="118695113">
          <w:marLeft w:val="0"/>
          <w:marRight w:val="0"/>
          <w:marTop w:val="121"/>
          <w:marBottom w:val="0"/>
          <w:divBdr>
            <w:top w:val="none" w:sz="0" w:space="0" w:color="auto"/>
            <w:left w:val="none" w:sz="0" w:space="0" w:color="auto"/>
            <w:bottom w:val="none" w:sz="0" w:space="0" w:color="auto"/>
            <w:right w:val="none" w:sz="0" w:space="0" w:color="auto"/>
          </w:divBdr>
        </w:div>
        <w:div w:id="956986099">
          <w:marLeft w:val="0"/>
          <w:marRight w:val="0"/>
          <w:marTop w:val="121"/>
          <w:marBottom w:val="0"/>
          <w:divBdr>
            <w:top w:val="none" w:sz="0" w:space="0" w:color="auto"/>
            <w:left w:val="none" w:sz="0" w:space="0" w:color="auto"/>
            <w:bottom w:val="none" w:sz="0" w:space="0" w:color="auto"/>
            <w:right w:val="none" w:sz="0" w:space="0" w:color="auto"/>
          </w:divBdr>
        </w:div>
        <w:div w:id="64574659">
          <w:marLeft w:val="0"/>
          <w:marRight w:val="0"/>
          <w:marTop w:val="121"/>
          <w:marBottom w:val="0"/>
          <w:divBdr>
            <w:top w:val="none" w:sz="0" w:space="0" w:color="auto"/>
            <w:left w:val="none" w:sz="0" w:space="0" w:color="auto"/>
            <w:bottom w:val="none" w:sz="0" w:space="0" w:color="auto"/>
            <w:right w:val="none" w:sz="0" w:space="0" w:color="auto"/>
          </w:divBdr>
        </w:div>
        <w:div w:id="1548835687">
          <w:marLeft w:val="0"/>
          <w:marRight w:val="0"/>
          <w:marTop w:val="121"/>
          <w:marBottom w:val="0"/>
          <w:divBdr>
            <w:top w:val="none" w:sz="0" w:space="0" w:color="auto"/>
            <w:left w:val="none" w:sz="0" w:space="0" w:color="auto"/>
            <w:bottom w:val="none" w:sz="0" w:space="0" w:color="auto"/>
            <w:right w:val="none" w:sz="0" w:space="0" w:color="auto"/>
          </w:divBdr>
        </w:div>
        <w:div w:id="738745010">
          <w:marLeft w:val="0"/>
          <w:marRight w:val="0"/>
          <w:marTop w:val="0"/>
          <w:marBottom w:val="0"/>
          <w:divBdr>
            <w:top w:val="none" w:sz="0" w:space="0" w:color="auto"/>
            <w:left w:val="none" w:sz="0" w:space="0" w:color="auto"/>
            <w:bottom w:val="none" w:sz="0" w:space="0" w:color="auto"/>
            <w:right w:val="none" w:sz="0" w:space="0" w:color="auto"/>
          </w:divBdr>
        </w:div>
        <w:div w:id="90859847">
          <w:marLeft w:val="0"/>
          <w:marRight w:val="0"/>
          <w:marTop w:val="121"/>
          <w:marBottom w:val="0"/>
          <w:divBdr>
            <w:top w:val="none" w:sz="0" w:space="0" w:color="auto"/>
            <w:left w:val="none" w:sz="0" w:space="0" w:color="auto"/>
            <w:bottom w:val="none" w:sz="0" w:space="0" w:color="auto"/>
            <w:right w:val="none" w:sz="0" w:space="0" w:color="auto"/>
          </w:divBdr>
        </w:div>
        <w:div w:id="1790708807">
          <w:marLeft w:val="0"/>
          <w:marRight w:val="0"/>
          <w:marTop w:val="0"/>
          <w:marBottom w:val="0"/>
          <w:divBdr>
            <w:top w:val="none" w:sz="0" w:space="0" w:color="auto"/>
            <w:left w:val="none" w:sz="0" w:space="0" w:color="auto"/>
            <w:bottom w:val="none" w:sz="0" w:space="0" w:color="auto"/>
            <w:right w:val="none" w:sz="0" w:space="0" w:color="auto"/>
          </w:divBdr>
        </w:div>
        <w:div w:id="335113743">
          <w:marLeft w:val="0"/>
          <w:marRight w:val="0"/>
          <w:marTop w:val="121"/>
          <w:marBottom w:val="0"/>
          <w:divBdr>
            <w:top w:val="none" w:sz="0" w:space="0" w:color="auto"/>
            <w:left w:val="none" w:sz="0" w:space="0" w:color="auto"/>
            <w:bottom w:val="none" w:sz="0" w:space="0" w:color="auto"/>
            <w:right w:val="none" w:sz="0" w:space="0" w:color="auto"/>
          </w:divBdr>
        </w:div>
        <w:div w:id="1366055143">
          <w:marLeft w:val="0"/>
          <w:marRight w:val="0"/>
          <w:marTop w:val="121"/>
          <w:marBottom w:val="0"/>
          <w:divBdr>
            <w:top w:val="none" w:sz="0" w:space="0" w:color="auto"/>
            <w:left w:val="none" w:sz="0" w:space="0" w:color="auto"/>
            <w:bottom w:val="none" w:sz="0" w:space="0" w:color="auto"/>
            <w:right w:val="none" w:sz="0" w:space="0" w:color="auto"/>
          </w:divBdr>
        </w:div>
        <w:div w:id="911933628">
          <w:marLeft w:val="0"/>
          <w:marRight w:val="0"/>
          <w:marTop w:val="121"/>
          <w:marBottom w:val="0"/>
          <w:divBdr>
            <w:top w:val="none" w:sz="0" w:space="0" w:color="auto"/>
            <w:left w:val="none" w:sz="0" w:space="0" w:color="auto"/>
            <w:bottom w:val="none" w:sz="0" w:space="0" w:color="auto"/>
            <w:right w:val="none" w:sz="0" w:space="0" w:color="auto"/>
          </w:divBdr>
        </w:div>
        <w:div w:id="1160001700">
          <w:marLeft w:val="0"/>
          <w:marRight w:val="0"/>
          <w:marTop w:val="0"/>
          <w:marBottom w:val="0"/>
          <w:divBdr>
            <w:top w:val="none" w:sz="0" w:space="0" w:color="auto"/>
            <w:left w:val="none" w:sz="0" w:space="0" w:color="auto"/>
            <w:bottom w:val="none" w:sz="0" w:space="0" w:color="auto"/>
            <w:right w:val="none" w:sz="0" w:space="0" w:color="auto"/>
          </w:divBdr>
        </w:div>
        <w:div w:id="45299484">
          <w:marLeft w:val="0"/>
          <w:marRight w:val="0"/>
          <w:marTop w:val="121"/>
          <w:marBottom w:val="0"/>
          <w:divBdr>
            <w:top w:val="none" w:sz="0" w:space="0" w:color="auto"/>
            <w:left w:val="none" w:sz="0" w:space="0" w:color="auto"/>
            <w:bottom w:val="none" w:sz="0" w:space="0" w:color="auto"/>
            <w:right w:val="none" w:sz="0" w:space="0" w:color="auto"/>
          </w:divBdr>
        </w:div>
        <w:div w:id="1075132729">
          <w:marLeft w:val="0"/>
          <w:marRight w:val="0"/>
          <w:marTop w:val="0"/>
          <w:marBottom w:val="0"/>
          <w:divBdr>
            <w:top w:val="none" w:sz="0" w:space="0" w:color="auto"/>
            <w:left w:val="none" w:sz="0" w:space="0" w:color="auto"/>
            <w:bottom w:val="none" w:sz="0" w:space="0" w:color="auto"/>
            <w:right w:val="none" w:sz="0" w:space="0" w:color="auto"/>
          </w:divBdr>
        </w:div>
        <w:div w:id="1769084292">
          <w:marLeft w:val="0"/>
          <w:marRight w:val="0"/>
          <w:marTop w:val="121"/>
          <w:marBottom w:val="0"/>
          <w:divBdr>
            <w:top w:val="none" w:sz="0" w:space="0" w:color="auto"/>
            <w:left w:val="none" w:sz="0" w:space="0" w:color="auto"/>
            <w:bottom w:val="none" w:sz="0" w:space="0" w:color="auto"/>
            <w:right w:val="none" w:sz="0" w:space="0" w:color="auto"/>
          </w:divBdr>
        </w:div>
        <w:div w:id="140389683">
          <w:marLeft w:val="0"/>
          <w:marRight w:val="0"/>
          <w:marTop w:val="0"/>
          <w:marBottom w:val="0"/>
          <w:divBdr>
            <w:top w:val="none" w:sz="0" w:space="0" w:color="auto"/>
            <w:left w:val="none" w:sz="0" w:space="0" w:color="auto"/>
            <w:bottom w:val="none" w:sz="0" w:space="0" w:color="auto"/>
            <w:right w:val="none" w:sz="0" w:space="0" w:color="auto"/>
          </w:divBdr>
        </w:div>
        <w:div w:id="187984254">
          <w:marLeft w:val="0"/>
          <w:marRight w:val="0"/>
          <w:marTop w:val="121"/>
          <w:marBottom w:val="0"/>
          <w:divBdr>
            <w:top w:val="none" w:sz="0" w:space="0" w:color="auto"/>
            <w:left w:val="none" w:sz="0" w:space="0" w:color="auto"/>
            <w:bottom w:val="none" w:sz="0" w:space="0" w:color="auto"/>
            <w:right w:val="none" w:sz="0" w:space="0" w:color="auto"/>
          </w:divBdr>
        </w:div>
        <w:div w:id="465201747">
          <w:marLeft w:val="0"/>
          <w:marRight w:val="0"/>
          <w:marTop w:val="121"/>
          <w:marBottom w:val="0"/>
          <w:divBdr>
            <w:top w:val="none" w:sz="0" w:space="0" w:color="auto"/>
            <w:left w:val="none" w:sz="0" w:space="0" w:color="auto"/>
            <w:bottom w:val="none" w:sz="0" w:space="0" w:color="auto"/>
            <w:right w:val="none" w:sz="0" w:space="0" w:color="auto"/>
          </w:divBdr>
        </w:div>
        <w:div w:id="733236888">
          <w:marLeft w:val="0"/>
          <w:marRight w:val="0"/>
          <w:marTop w:val="0"/>
          <w:marBottom w:val="0"/>
          <w:divBdr>
            <w:top w:val="none" w:sz="0" w:space="0" w:color="auto"/>
            <w:left w:val="none" w:sz="0" w:space="0" w:color="auto"/>
            <w:bottom w:val="none" w:sz="0" w:space="0" w:color="auto"/>
            <w:right w:val="none" w:sz="0" w:space="0" w:color="auto"/>
          </w:divBdr>
        </w:div>
        <w:div w:id="908535521">
          <w:marLeft w:val="0"/>
          <w:marRight w:val="0"/>
          <w:marTop w:val="121"/>
          <w:marBottom w:val="0"/>
          <w:divBdr>
            <w:top w:val="none" w:sz="0" w:space="0" w:color="auto"/>
            <w:left w:val="none" w:sz="0" w:space="0" w:color="auto"/>
            <w:bottom w:val="none" w:sz="0" w:space="0" w:color="auto"/>
            <w:right w:val="none" w:sz="0" w:space="0" w:color="auto"/>
          </w:divBdr>
        </w:div>
        <w:div w:id="551891257">
          <w:marLeft w:val="0"/>
          <w:marRight w:val="0"/>
          <w:marTop w:val="121"/>
          <w:marBottom w:val="0"/>
          <w:divBdr>
            <w:top w:val="none" w:sz="0" w:space="0" w:color="auto"/>
            <w:left w:val="none" w:sz="0" w:space="0" w:color="auto"/>
            <w:bottom w:val="none" w:sz="0" w:space="0" w:color="auto"/>
            <w:right w:val="none" w:sz="0" w:space="0" w:color="auto"/>
          </w:divBdr>
        </w:div>
        <w:div w:id="1907375667">
          <w:marLeft w:val="0"/>
          <w:marRight w:val="0"/>
          <w:marTop w:val="121"/>
          <w:marBottom w:val="0"/>
          <w:divBdr>
            <w:top w:val="none" w:sz="0" w:space="0" w:color="auto"/>
            <w:left w:val="none" w:sz="0" w:space="0" w:color="auto"/>
            <w:bottom w:val="none" w:sz="0" w:space="0" w:color="auto"/>
            <w:right w:val="none" w:sz="0" w:space="0" w:color="auto"/>
          </w:divBdr>
        </w:div>
        <w:div w:id="1470780346">
          <w:marLeft w:val="0"/>
          <w:marRight w:val="0"/>
          <w:marTop w:val="121"/>
          <w:marBottom w:val="0"/>
          <w:divBdr>
            <w:top w:val="none" w:sz="0" w:space="0" w:color="auto"/>
            <w:left w:val="none" w:sz="0" w:space="0" w:color="auto"/>
            <w:bottom w:val="none" w:sz="0" w:space="0" w:color="auto"/>
            <w:right w:val="none" w:sz="0" w:space="0" w:color="auto"/>
          </w:divBdr>
        </w:div>
        <w:div w:id="974986483">
          <w:marLeft w:val="0"/>
          <w:marRight w:val="0"/>
          <w:marTop w:val="121"/>
          <w:marBottom w:val="0"/>
          <w:divBdr>
            <w:top w:val="none" w:sz="0" w:space="0" w:color="auto"/>
            <w:left w:val="none" w:sz="0" w:space="0" w:color="auto"/>
            <w:bottom w:val="none" w:sz="0" w:space="0" w:color="auto"/>
            <w:right w:val="none" w:sz="0" w:space="0" w:color="auto"/>
          </w:divBdr>
        </w:div>
        <w:div w:id="390663225">
          <w:marLeft w:val="0"/>
          <w:marRight w:val="0"/>
          <w:marTop w:val="121"/>
          <w:marBottom w:val="0"/>
          <w:divBdr>
            <w:top w:val="none" w:sz="0" w:space="0" w:color="auto"/>
            <w:left w:val="none" w:sz="0" w:space="0" w:color="auto"/>
            <w:bottom w:val="none" w:sz="0" w:space="0" w:color="auto"/>
            <w:right w:val="none" w:sz="0" w:space="0" w:color="auto"/>
          </w:divBdr>
        </w:div>
        <w:div w:id="1938560709">
          <w:marLeft w:val="0"/>
          <w:marRight w:val="0"/>
          <w:marTop w:val="121"/>
          <w:marBottom w:val="0"/>
          <w:divBdr>
            <w:top w:val="none" w:sz="0" w:space="0" w:color="auto"/>
            <w:left w:val="none" w:sz="0" w:space="0" w:color="auto"/>
            <w:bottom w:val="none" w:sz="0" w:space="0" w:color="auto"/>
            <w:right w:val="none" w:sz="0" w:space="0" w:color="auto"/>
          </w:divBdr>
        </w:div>
        <w:div w:id="147291332">
          <w:marLeft w:val="0"/>
          <w:marRight w:val="0"/>
          <w:marTop w:val="121"/>
          <w:marBottom w:val="0"/>
          <w:divBdr>
            <w:top w:val="none" w:sz="0" w:space="0" w:color="auto"/>
            <w:left w:val="none" w:sz="0" w:space="0" w:color="auto"/>
            <w:bottom w:val="none" w:sz="0" w:space="0" w:color="auto"/>
            <w:right w:val="none" w:sz="0" w:space="0" w:color="auto"/>
          </w:divBdr>
        </w:div>
        <w:div w:id="670569880">
          <w:marLeft w:val="0"/>
          <w:marRight w:val="0"/>
          <w:marTop w:val="121"/>
          <w:marBottom w:val="0"/>
          <w:divBdr>
            <w:top w:val="none" w:sz="0" w:space="0" w:color="auto"/>
            <w:left w:val="none" w:sz="0" w:space="0" w:color="auto"/>
            <w:bottom w:val="none" w:sz="0" w:space="0" w:color="auto"/>
            <w:right w:val="none" w:sz="0" w:space="0" w:color="auto"/>
          </w:divBdr>
        </w:div>
        <w:div w:id="1953050994">
          <w:marLeft w:val="0"/>
          <w:marRight w:val="0"/>
          <w:marTop w:val="121"/>
          <w:marBottom w:val="0"/>
          <w:divBdr>
            <w:top w:val="none" w:sz="0" w:space="0" w:color="auto"/>
            <w:left w:val="none" w:sz="0" w:space="0" w:color="auto"/>
            <w:bottom w:val="none" w:sz="0" w:space="0" w:color="auto"/>
            <w:right w:val="none" w:sz="0" w:space="0" w:color="auto"/>
          </w:divBdr>
        </w:div>
        <w:div w:id="1933275424">
          <w:marLeft w:val="0"/>
          <w:marRight w:val="0"/>
          <w:marTop w:val="121"/>
          <w:marBottom w:val="0"/>
          <w:divBdr>
            <w:top w:val="none" w:sz="0" w:space="0" w:color="auto"/>
            <w:left w:val="none" w:sz="0" w:space="0" w:color="auto"/>
            <w:bottom w:val="none" w:sz="0" w:space="0" w:color="auto"/>
            <w:right w:val="none" w:sz="0" w:space="0" w:color="auto"/>
          </w:divBdr>
        </w:div>
        <w:div w:id="254824379">
          <w:marLeft w:val="0"/>
          <w:marRight w:val="0"/>
          <w:marTop w:val="121"/>
          <w:marBottom w:val="0"/>
          <w:divBdr>
            <w:top w:val="none" w:sz="0" w:space="0" w:color="auto"/>
            <w:left w:val="none" w:sz="0" w:space="0" w:color="auto"/>
            <w:bottom w:val="none" w:sz="0" w:space="0" w:color="auto"/>
            <w:right w:val="none" w:sz="0" w:space="0" w:color="auto"/>
          </w:divBdr>
        </w:div>
        <w:div w:id="1214270013">
          <w:marLeft w:val="0"/>
          <w:marRight w:val="0"/>
          <w:marTop w:val="121"/>
          <w:marBottom w:val="0"/>
          <w:divBdr>
            <w:top w:val="none" w:sz="0" w:space="0" w:color="auto"/>
            <w:left w:val="none" w:sz="0" w:space="0" w:color="auto"/>
            <w:bottom w:val="none" w:sz="0" w:space="0" w:color="auto"/>
            <w:right w:val="none" w:sz="0" w:space="0" w:color="auto"/>
          </w:divBdr>
        </w:div>
        <w:div w:id="404182412">
          <w:marLeft w:val="0"/>
          <w:marRight w:val="0"/>
          <w:marTop w:val="121"/>
          <w:marBottom w:val="0"/>
          <w:divBdr>
            <w:top w:val="none" w:sz="0" w:space="0" w:color="auto"/>
            <w:left w:val="none" w:sz="0" w:space="0" w:color="auto"/>
            <w:bottom w:val="none" w:sz="0" w:space="0" w:color="auto"/>
            <w:right w:val="none" w:sz="0" w:space="0" w:color="auto"/>
          </w:divBdr>
        </w:div>
        <w:div w:id="1969630404">
          <w:marLeft w:val="0"/>
          <w:marRight w:val="0"/>
          <w:marTop w:val="121"/>
          <w:marBottom w:val="0"/>
          <w:divBdr>
            <w:top w:val="none" w:sz="0" w:space="0" w:color="auto"/>
            <w:left w:val="none" w:sz="0" w:space="0" w:color="auto"/>
            <w:bottom w:val="none" w:sz="0" w:space="0" w:color="auto"/>
            <w:right w:val="none" w:sz="0" w:space="0" w:color="auto"/>
          </w:divBdr>
        </w:div>
        <w:div w:id="1967194354">
          <w:marLeft w:val="0"/>
          <w:marRight w:val="0"/>
          <w:marTop w:val="121"/>
          <w:marBottom w:val="0"/>
          <w:divBdr>
            <w:top w:val="none" w:sz="0" w:space="0" w:color="auto"/>
            <w:left w:val="none" w:sz="0" w:space="0" w:color="auto"/>
            <w:bottom w:val="none" w:sz="0" w:space="0" w:color="auto"/>
            <w:right w:val="none" w:sz="0" w:space="0" w:color="auto"/>
          </w:divBdr>
        </w:div>
        <w:div w:id="1561282689">
          <w:marLeft w:val="0"/>
          <w:marRight w:val="0"/>
          <w:marTop w:val="121"/>
          <w:marBottom w:val="0"/>
          <w:divBdr>
            <w:top w:val="none" w:sz="0" w:space="0" w:color="auto"/>
            <w:left w:val="none" w:sz="0" w:space="0" w:color="auto"/>
            <w:bottom w:val="none" w:sz="0" w:space="0" w:color="auto"/>
            <w:right w:val="none" w:sz="0" w:space="0" w:color="auto"/>
          </w:divBdr>
        </w:div>
        <w:div w:id="551618293">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121"/>
          <w:marBottom w:val="0"/>
          <w:divBdr>
            <w:top w:val="none" w:sz="0" w:space="0" w:color="auto"/>
            <w:left w:val="none" w:sz="0" w:space="0" w:color="auto"/>
            <w:bottom w:val="none" w:sz="0" w:space="0" w:color="auto"/>
            <w:right w:val="none" w:sz="0" w:space="0" w:color="auto"/>
          </w:divBdr>
        </w:div>
        <w:div w:id="1806579012">
          <w:marLeft w:val="0"/>
          <w:marRight w:val="0"/>
          <w:marTop w:val="121"/>
          <w:marBottom w:val="0"/>
          <w:divBdr>
            <w:top w:val="none" w:sz="0" w:space="0" w:color="auto"/>
            <w:left w:val="none" w:sz="0" w:space="0" w:color="auto"/>
            <w:bottom w:val="none" w:sz="0" w:space="0" w:color="auto"/>
            <w:right w:val="none" w:sz="0" w:space="0" w:color="auto"/>
          </w:divBdr>
        </w:div>
        <w:div w:id="2137676757">
          <w:marLeft w:val="0"/>
          <w:marRight w:val="0"/>
          <w:marTop w:val="0"/>
          <w:marBottom w:val="0"/>
          <w:divBdr>
            <w:top w:val="none" w:sz="0" w:space="0" w:color="auto"/>
            <w:left w:val="none" w:sz="0" w:space="0" w:color="auto"/>
            <w:bottom w:val="none" w:sz="0" w:space="0" w:color="auto"/>
            <w:right w:val="none" w:sz="0" w:space="0" w:color="auto"/>
          </w:divBdr>
        </w:div>
        <w:div w:id="340281185">
          <w:marLeft w:val="0"/>
          <w:marRight w:val="0"/>
          <w:marTop w:val="121"/>
          <w:marBottom w:val="0"/>
          <w:divBdr>
            <w:top w:val="none" w:sz="0" w:space="0" w:color="auto"/>
            <w:left w:val="none" w:sz="0" w:space="0" w:color="auto"/>
            <w:bottom w:val="none" w:sz="0" w:space="0" w:color="auto"/>
            <w:right w:val="none" w:sz="0" w:space="0" w:color="auto"/>
          </w:divBdr>
        </w:div>
        <w:div w:id="1994487337">
          <w:marLeft w:val="0"/>
          <w:marRight w:val="0"/>
          <w:marTop w:val="121"/>
          <w:marBottom w:val="0"/>
          <w:divBdr>
            <w:top w:val="none" w:sz="0" w:space="0" w:color="auto"/>
            <w:left w:val="none" w:sz="0" w:space="0" w:color="auto"/>
            <w:bottom w:val="none" w:sz="0" w:space="0" w:color="auto"/>
            <w:right w:val="none" w:sz="0" w:space="0" w:color="auto"/>
          </w:divBdr>
        </w:div>
        <w:div w:id="587924442">
          <w:marLeft w:val="0"/>
          <w:marRight w:val="0"/>
          <w:marTop w:val="121"/>
          <w:marBottom w:val="0"/>
          <w:divBdr>
            <w:top w:val="none" w:sz="0" w:space="0" w:color="auto"/>
            <w:left w:val="none" w:sz="0" w:space="0" w:color="auto"/>
            <w:bottom w:val="none" w:sz="0" w:space="0" w:color="auto"/>
            <w:right w:val="none" w:sz="0" w:space="0" w:color="auto"/>
          </w:divBdr>
        </w:div>
        <w:div w:id="1344430074">
          <w:marLeft w:val="0"/>
          <w:marRight w:val="0"/>
          <w:marTop w:val="0"/>
          <w:marBottom w:val="0"/>
          <w:divBdr>
            <w:top w:val="none" w:sz="0" w:space="0" w:color="auto"/>
            <w:left w:val="none" w:sz="0" w:space="0" w:color="auto"/>
            <w:bottom w:val="none" w:sz="0" w:space="0" w:color="auto"/>
            <w:right w:val="none" w:sz="0" w:space="0" w:color="auto"/>
          </w:divBdr>
        </w:div>
        <w:div w:id="748161534">
          <w:marLeft w:val="0"/>
          <w:marRight w:val="0"/>
          <w:marTop w:val="121"/>
          <w:marBottom w:val="0"/>
          <w:divBdr>
            <w:top w:val="none" w:sz="0" w:space="0" w:color="auto"/>
            <w:left w:val="none" w:sz="0" w:space="0" w:color="auto"/>
            <w:bottom w:val="none" w:sz="0" w:space="0" w:color="auto"/>
            <w:right w:val="none" w:sz="0" w:space="0" w:color="auto"/>
          </w:divBdr>
        </w:div>
        <w:div w:id="1595628689">
          <w:marLeft w:val="0"/>
          <w:marRight w:val="0"/>
          <w:marTop w:val="121"/>
          <w:marBottom w:val="0"/>
          <w:divBdr>
            <w:top w:val="none" w:sz="0" w:space="0" w:color="auto"/>
            <w:left w:val="none" w:sz="0" w:space="0" w:color="auto"/>
            <w:bottom w:val="none" w:sz="0" w:space="0" w:color="auto"/>
            <w:right w:val="none" w:sz="0" w:space="0" w:color="auto"/>
          </w:divBdr>
        </w:div>
        <w:div w:id="1195267523">
          <w:marLeft w:val="0"/>
          <w:marRight w:val="0"/>
          <w:marTop w:val="0"/>
          <w:marBottom w:val="0"/>
          <w:divBdr>
            <w:top w:val="none" w:sz="0" w:space="0" w:color="auto"/>
            <w:left w:val="none" w:sz="0" w:space="0" w:color="auto"/>
            <w:bottom w:val="none" w:sz="0" w:space="0" w:color="auto"/>
            <w:right w:val="none" w:sz="0" w:space="0" w:color="auto"/>
          </w:divBdr>
        </w:div>
        <w:div w:id="1022054240">
          <w:marLeft w:val="0"/>
          <w:marRight w:val="0"/>
          <w:marTop w:val="121"/>
          <w:marBottom w:val="0"/>
          <w:divBdr>
            <w:top w:val="none" w:sz="0" w:space="0" w:color="auto"/>
            <w:left w:val="none" w:sz="0" w:space="0" w:color="auto"/>
            <w:bottom w:val="none" w:sz="0" w:space="0" w:color="auto"/>
            <w:right w:val="none" w:sz="0" w:space="0" w:color="auto"/>
          </w:divBdr>
        </w:div>
        <w:div w:id="1216619290">
          <w:marLeft w:val="0"/>
          <w:marRight w:val="0"/>
          <w:marTop w:val="121"/>
          <w:marBottom w:val="0"/>
          <w:divBdr>
            <w:top w:val="none" w:sz="0" w:space="0" w:color="auto"/>
            <w:left w:val="none" w:sz="0" w:space="0" w:color="auto"/>
            <w:bottom w:val="none" w:sz="0" w:space="0" w:color="auto"/>
            <w:right w:val="none" w:sz="0" w:space="0" w:color="auto"/>
          </w:divBdr>
        </w:div>
        <w:div w:id="1006977898">
          <w:marLeft w:val="0"/>
          <w:marRight w:val="0"/>
          <w:marTop w:val="0"/>
          <w:marBottom w:val="0"/>
          <w:divBdr>
            <w:top w:val="none" w:sz="0" w:space="0" w:color="auto"/>
            <w:left w:val="none" w:sz="0" w:space="0" w:color="auto"/>
            <w:bottom w:val="none" w:sz="0" w:space="0" w:color="auto"/>
            <w:right w:val="none" w:sz="0" w:space="0" w:color="auto"/>
          </w:divBdr>
        </w:div>
        <w:div w:id="1580095944">
          <w:marLeft w:val="0"/>
          <w:marRight w:val="0"/>
          <w:marTop w:val="121"/>
          <w:marBottom w:val="0"/>
          <w:divBdr>
            <w:top w:val="none" w:sz="0" w:space="0" w:color="auto"/>
            <w:left w:val="none" w:sz="0" w:space="0" w:color="auto"/>
            <w:bottom w:val="none" w:sz="0" w:space="0" w:color="auto"/>
            <w:right w:val="none" w:sz="0" w:space="0" w:color="auto"/>
          </w:divBdr>
        </w:div>
        <w:div w:id="2091922047">
          <w:marLeft w:val="0"/>
          <w:marRight w:val="0"/>
          <w:marTop w:val="121"/>
          <w:marBottom w:val="0"/>
          <w:divBdr>
            <w:top w:val="none" w:sz="0" w:space="0" w:color="auto"/>
            <w:left w:val="none" w:sz="0" w:space="0" w:color="auto"/>
            <w:bottom w:val="none" w:sz="0" w:space="0" w:color="auto"/>
            <w:right w:val="none" w:sz="0" w:space="0" w:color="auto"/>
          </w:divBdr>
        </w:div>
        <w:div w:id="1497262087">
          <w:marLeft w:val="0"/>
          <w:marRight w:val="0"/>
          <w:marTop w:val="0"/>
          <w:marBottom w:val="0"/>
          <w:divBdr>
            <w:top w:val="none" w:sz="0" w:space="0" w:color="auto"/>
            <w:left w:val="none" w:sz="0" w:space="0" w:color="auto"/>
            <w:bottom w:val="none" w:sz="0" w:space="0" w:color="auto"/>
            <w:right w:val="none" w:sz="0" w:space="0" w:color="auto"/>
          </w:divBdr>
        </w:div>
        <w:div w:id="1805466128">
          <w:marLeft w:val="0"/>
          <w:marRight w:val="0"/>
          <w:marTop w:val="121"/>
          <w:marBottom w:val="0"/>
          <w:divBdr>
            <w:top w:val="none" w:sz="0" w:space="0" w:color="auto"/>
            <w:left w:val="none" w:sz="0" w:space="0" w:color="auto"/>
            <w:bottom w:val="none" w:sz="0" w:space="0" w:color="auto"/>
            <w:right w:val="none" w:sz="0" w:space="0" w:color="auto"/>
          </w:divBdr>
        </w:div>
        <w:div w:id="534390634">
          <w:marLeft w:val="0"/>
          <w:marRight w:val="0"/>
          <w:marTop w:val="0"/>
          <w:marBottom w:val="0"/>
          <w:divBdr>
            <w:top w:val="none" w:sz="0" w:space="0" w:color="auto"/>
            <w:left w:val="none" w:sz="0" w:space="0" w:color="auto"/>
            <w:bottom w:val="none" w:sz="0" w:space="0" w:color="auto"/>
            <w:right w:val="none" w:sz="0" w:space="0" w:color="auto"/>
          </w:divBdr>
        </w:div>
        <w:div w:id="243610719">
          <w:marLeft w:val="0"/>
          <w:marRight w:val="0"/>
          <w:marTop w:val="121"/>
          <w:marBottom w:val="0"/>
          <w:divBdr>
            <w:top w:val="none" w:sz="0" w:space="0" w:color="auto"/>
            <w:left w:val="none" w:sz="0" w:space="0" w:color="auto"/>
            <w:bottom w:val="none" w:sz="0" w:space="0" w:color="auto"/>
            <w:right w:val="none" w:sz="0" w:space="0" w:color="auto"/>
          </w:divBdr>
        </w:div>
        <w:div w:id="936668529">
          <w:marLeft w:val="0"/>
          <w:marRight w:val="0"/>
          <w:marTop w:val="121"/>
          <w:marBottom w:val="0"/>
          <w:divBdr>
            <w:top w:val="none" w:sz="0" w:space="0" w:color="auto"/>
            <w:left w:val="none" w:sz="0" w:space="0" w:color="auto"/>
            <w:bottom w:val="none" w:sz="0" w:space="0" w:color="auto"/>
            <w:right w:val="none" w:sz="0" w:space="0" w:color="auto"/>
          </w:divBdr>
        </w:div>
        <w:div w:id="806168306">
          <w:marLeft w:val="0"/>
          <w:marRight w:val="0"/>
          <w:marTop w:val="121"/>
          <w:marBottom w:val="0"/>
          <w:divBdr>
            <w:top w:val="none" w:sz="0" w:space="0" w:color="auto"/>
            <w:left w:val="none" w:sz="0" w:space="0" w:color="auto"/>
            <w:bottom w:val="none" w:sz="0" w:space="0" w:color="auto"/>
            <w:right w:val="none" w:sz="0" w:space="0" w:color="auto"/>
          </w:divBdr>
        </w:div>
        <w:div w:id="327291170">
          <w:marLeft w:val="0"/>
          <w:marRight w:val="0"/>
          <w:marTop w:val="121"/>
          <w:marBottom w:val="0"/>
          <w:divBdr>
            <w:top w:val="none" w:sz="0" w:space="0" w:color="auto"/>
            <w:left w:val="none" w:sz="0" w:space="0" w:color="auto"/>
            <w:bottom w:val="none" w:sz="0" w:space="0" w:color="auto"/>
            <w:right w:val="none" w:sz="0" w:space="0" w:color="auto"/>
          </w:divBdr>
        </w:div>
        <w:div w:id="1235120158">
          <w:marLeft w:val="0"/>
          <w:marRight w:val="0"/>
          <w:marTop w:val="121"/>
          <w:marBottom w:val="0"/>
          <w:divBdr>
            <w:top w:val="none" w:sz="0" w:space="0" w:color="auto"/>
            <w:left w:val="none" w:sz="0" w:space="0" w:color="auto"/>
            <w:bottom w:val="none" w:sz="0" w:space="0" w:color="auto"/>
            <w:right w:val="none" w:sz="0" w:space="0" w:color="auto"/>
          </w:divBdr>
        </w:div>
        <w:div w:id="1181967352">
          <w:marLeft w:val="0"/>
          <w:marRight w:val="0"/>
          <w:marTop w:val="121"/>
          <w:marBottom w:val="0"/>
          <w:divBdr>
            <w:top w:val="none" w:sz="0" w:space="0" w:color="auto"/>
            <w:left w:val="none" w:sz="0" w:space="0" w:color="auto"/>
            <w:bottom w:val="none" w:sz="0" w:space="0" w:color="auto"/>
            <w:right w:val="none" w:sz="0" w:space="0" w:color="auto"/>
          </w:divBdr>
        </w:div>
        <w:div w:id="1381395936">
          <w:marLeft w:val="0"/>
          <w:marRight w:val="0"/>
          <w:marTop w:val="121"/>
          <w:marBottom w:val="0"/>
          <w:divBdr>
            <w:top w:val="none" w:sz="0" w:space="0" w:color="auto"/>
            <w:left w:val="none" w:sz="0" w:space="0" w:color="auto"/>
            <w:bottom w:val="none" w:sz="0" w:space="0" w:color="auto"/>
            <w:right w:val="none" w:sz="0" w:space="0" w:color="auto"/>
          </w:divBdr>
        </w:div>
        <w:div w:id="1272591890">
          <w:marLeft w:val="0"/>
          <w:marRight w:val="0"/>
          <w:marTop w:val="0"/>
          <w:marBottom w:val="0"/>
          <w:divBdr>
            <w:top w:val="none" w:sz="0" w:space="0" w:color="auto"/>
            <w:left w:val="none" w:sz="0" w:space="0" w:color="auto"/>
            <w:bottom w:val="none" w:sz="0" w:space="0" w:color="auto"/>
            <w:right w:val="none" w:sz="0" w:space="0" w:color="auto"/>
          </w:divBdr>
        </w:div>
        <w:div w:id="1501919646">
          <w:marLeft w:val="0"/>
          <w:marRight w:val="0"/>
          <w:marTop w:val="121"/>
          <w:marBottom w:val="0"/>
          <w:divBdr>
            <w:top w:val="none" w:sz="0" w:space="0" w:color="auto"/>
            <w:left w:val="none" w:sz="0" w:space="0" w:color="auto"/>
            <w:bottom w:val="none" w:sz="0" w:space="0" w:color="auto"/>
            <w:right w:val="none" w:sz="0" w:space="0" w:color="auto"/>
          </w:divBdr>
        </w:div>
        <w:div w:id="1009143223">
          <w:marLeft w:val="0"/>
          <w:marRight w:val="0"/>
          <w:marTop w:val="0"/>
          <w:marBottom w:val="0"/>
          <w:divBdr>
            <w:top w:val="none" w:sz="0" w:space="0" w:color="auto"/>
            <w:left w:val="none" w:sz="0" w:space="0" w:color="auto"/>
            <w:bottom w:val="none" w:sz="0" w:space="0" w:color="auto"/>
            <w:right w:val="none" w:sz="0" w:space="0" w:color="auto"/>
          </w:divBdr>
        </w:div>
        <w:div w:id="2070152870">
          <w:marLeft w:val="0"/>
          <w:marRight w:val="0"/>
          <w:marTop w:val="121"/>
          <w:marBottom w:val="0"/>
          <w:divBdr>
            <w:top w:val="none" w:sz="0" w:space="0" w:color="auto"/>
            <w:left w:val="none" w:sz="0" w:space="0" w:color="auto"/>
            <w:bottom w:val="none" w:sz="0" w:space="0" w:color="auto"/>
            <w:right w:val="none" w:sz="0" w:space="0" w:color="auto"/>
          </w:divBdr>
        </w:div>
        <w:div w:id="536895683">
          <w:marLeft w:val="0"/>
          <w:marRight w:val="0"/>
          <w:marTop w:val="121"/>
          <w:marBottom w:val="0"/>
          <w:divBdr>
            <w:top w:val="none" w:sz="0" w:space="0" w:color="auto"/>
            <w:left w:val="none" w:sz="0" w:space="0" w:color="auto"/>
            <w:bottom w:val="none" w:sz="0" w:space="0" w:color="auto"/>
            <w:right w:val="none" w:sz="0" w:space="0" w:color="auto"/>
          </w:divBdr>
        </w:div>
        <w:div w:id="822311955">
          <w:marLeft w:val="0"/>
          <w:marRight w:val="0"/>
          <w:marTop w:val="121"/>
          <w:marBottom w:val="0"/>
          <w:divBdr>
            <w:top w:val="none" w:sz="0" w:space="0" w:color="auto"/>
            <w:left w:val="none" w:sz="0" w:space="0" w:color="auto"/>
            <w:bottom w:val="none" w:sz="0" w:space="0" w:color="auto"/>
            <w:right w:val="none" w:sz="0" w:space="0" w:color="auto"/>
          </w:divBdr>
        </w:div>
        <w:div w:id="121274155">
          <w:marLeft w:val="0"/>
          <w:marRight w:val="0"/>
          <w:marTop w:val="121"/>
          <w:marBottom w:val="0"/>
          <w:divBdr>
            <w:top w:val="none" w:sz="0" w:space="0" w:color="auto"/>
            <w:left w:val="none" w:sz="0" w:space="0" w:color="auto"/>
            <w:bottom w:val="none" w:sz="0" w:space="0" w:color="auto"/>
            <w:right w:val="none" w:sz="0" w:space="0" w:color="auto"/>
          </w:divBdr>
        </w:div>
        <w:div w:id="1287656898">
          <w:marLeft w:val="0"/>
          <w:marRight w:val="0"/>
          <w:marTop w:val="121"/>
          <w:marBottom w:val="0"/>
          <w:divBdr>
            <w:top w:val="none" w:sz="0" w:space="0" w:color="auto"/>
            <w:left w:val="none" w:sz="0" w:space="0" w:color="auto"/>
            <w:bottom w:val="none" w:sz="0" w:space="0" w:color="auto"/>
            <w:right w:val="none" w:sz="0" w:space="0" w:color="auto"/>
          </w:divBdr>
        </w:div>
        <w:div w:id="1353414300">
          <w:marLeft w:val="0"/>
          <w:marRight w:val="0"/>
          <w:marTop w:val="0"/>
          <w:marBottom w:val="0"/>
          <w:divBdr>
            <w:top w:val="none" w:sz="0" w:space="0" w:color="auto"/>
            <w:left w:val="none" w:sz="0" w:space="0" w:color="auto"/>
            <w:bottom w:val="none" w:sz="0" w:space="0" w:color="auto"/>
            <w:right w:val="none" w:sz="0" w:space="0" w:color="auto"/>
          </w:divBdr>
        </w:div>
        <w:div w:id="1787194563">
          <w:marLeft w:val="0"/>
          <w:marRight w:val="0"/>
          <w:marTop w:val="121"/>
          <w:marBottom w:val="0"/>
          <w:divBdr>
            <w:top w:val="none" w:sz="0" w:space="0" w:color="auto"/>
            <w:left w:val="none" w:sz="0" w:space="0" w:color="auto"/>
            <w:bottom w:val="none" w:sz="0" w:space="0" w:color="auto"/>
            <w:right w:val="none" w:sz="0" w:space="0" w:color="auto"/>
          </w:divBdr>
        </w:div>
        <w:div w:id="798256364">
          <w:marLeft w:val="0"/>
          <w:marRight w:val="0"/>
          <w:marTop w:val="121"/>
          <w:marBottom w:val="0"/>
          <w:divBdr>
            <w:top w:val="none" w:sz="0" w:space="0" w:color="auto"/>
            <w:left w:val="none" w:sz="0" w:space="0" w:color="auto"/>
            <w:bottom w:val="none" w:sz="0" w:space="0" w:color="auto"/>
            <w:right w:val="none" w:sz="0" w:space="0" w:color="auto"/>
          </w:divBdr>
        </w:div>
        <w:div w:id="1332683134">
          <w:marLeft w:val="0"/>
          <w:marRight w:val="0"/>
          <w:marTop w:val="121"/>
          <w:marBottom w:val="0"/>
          <w:divBdr>
            <w:top w:val="none" w:sz="0" w:space="0" w:color="auto"/>
            <w:left w:val="none" w:sz="0" w:space="0" w:color="auto"/>
            <w:bottom w:val="none" w:sz="0" w:space="0" w:color="auto"/>
            <w:right w:val="none" w:sz="0" w:space="0" w:color="auto"/>
          </w:divBdr>
        </w:div>
        <w:div w:id="1585996475">
          <w:marLeft w:val="0"/>
          <w:marRight w:val="0"/>
          <w:marTop w:val="121"/>
          <w:marBottom w:val="0"/>
          <w:divBdr>
            <w:top w:val="none" w:sz="0" w:space="0" w:color="auto"/>
            <w:left w:val="none" w:sz="0" w:space="0" w:color="auto"/>
            <w:bottom w:val="none" w:sz="0" w:space="0" w:color="auto"/>
            <w:right w:val="none" w:sz="0" w:space="0" w:color="auto"/>
          </w:divBdr>
        </w:div>
        <w:div w:id="1231186444">
          <w:marLeft w:val="0"/>
          <w:marRight w:val="0"/>
          <w:marTop w:val="121"/>
          <w:marBottom w:val="0"/>
          <w:divBdr>
            <w:top w:val="none" w:sz="0" w:space="0" w:color="auto"/>
            <w:left w:val="none" w:sz="0" w:space="0" w:color="auto"/>
            <w:bottom w:val="none" w:sz="0" w:space="0" w:color="auto"/>
            <w:right w:val="none" w:sz="0" w:space="0" w:color="auto"/>
          </w:divBdr>
        </w:div>
        <w:div w:id="1949658313">
          <w:marLeft w:val="0"/>
          <w:marRight w:val="0"/>
          <w:marTop w:val="121"/>
          <w:marBottom w:val="0"/>
          <w:divBdr>
            <w:top w:val="none" w:sz="0" w:space="0" w:color="auto"/>
            <w:left w:val="none" w:sz="0" w:space="0" w:color="auto"/>
            <w:bottom w:val="none" w:sz="0" w:space="0" w:color="auto"/>
            <w:right w:val="none" w:sz="0" w:space="0" w:color="auto"/>
          </w:divBdr>
        </w:div>
        <w:div w:id="1894459685">
          <w:marLeft w:val="0"/>
          <w:marRight w:val="0"/>
          <w:marTop w:val="121"/>
          <w:marBottom w:val="0"/>
          <w:divBdr>
            <w:top w:val="none" w:sz="0" w:space="0" w:color="auto"/>
            <w:left w:val="none" w:sz="0" w:space="0" w:color="auto"/>
            <w:bottom w:val="none" w:sz="0" w:space="0" w:color="auto"/>
            <w:right w:val="none" w:sz="0" w:space="0" w:color="auto"/>
          </w:divBdr>
        </w:div>
        <w:div w:id="5443084">
          <w:marLeft w:val="0"/>
          <w:marRight w:val="0"/>
          <w:marTop w:val="0"/>
          <w:marBottom w:val="0"/>
          <w:divBdr>
            <w:top w:val="none" w:sz="0" w:space="0" w:color="auto"/>
            <w:left w:val="none" w:sz="0" w:space="0" w:color="auto"/>
            <w:bottom w:val="none" w:sz="0" w:space="0" w:color="auto"/>
            <w:right w:val="none" w:sz="0" w:space="0" w:color="auto"/>
          </w:divBdr>
        </w:div>
        <w:div w:id="1689286718">
          <w:marLeft w:val="0"/>
          <w:marRight w:val="0"/>
          <w:marTop w:val="121"/>
          <w:marBottom w:val="0"/>
          <w:divBdr>
            <w:top w:val="none" w:sz="0" w:space="0" w:color="auto"/>
            <w:left w:val="none" w:sz="0" w:space="0" w:color="auto"/>
            <w:bottom w:val="none" w:sz="0" w:space="0" w:color="auto"/>
            <w:right w:val="none" w:sz="0" w:space="0" w:color="auto"/>
          </w:divBdr>
        </w:div>
        <w:div w:id="369450977">
          <w:marLeft w:val="0"/>
          <w:marRight w:val="0"/>
          <w:marTop w:val="121"/>
          <w:marBottom w:val="0"/>
          <w:divBdr>
            <w:top w:val="none" w:sz="0" w:space="0" w:color="auto"/>
            <w:left w:val="none" w:sz="0" w:space="0" w:color="auto"/>
            <w:bottom w:val="none" w:sz="0" w:space="0" w:color="auto"/>
            <w:right w:val="none" w:sz="0" w:space="0" w:color="auto"/>
          </w:divBdr>
        </w:div>
        <w:div w:id="1853841344">
          <w:marLeft w:val="0"/>
          <w:marRight w:val="0"/>
          <w:marTop w:val="0"/>
          <w:marBottom w:val="0"/>
          <w:divBdr>
            <w:top w:val="none" w:sz="0" w:space="0" w:color="auto"/>
            <w:left w:val="none" w:sz="0" w:space="0" w:color="auto"/>
            <w:bottom w:val="none" w:sz="0" w:space="0" w:color="auto"/>
            <w:right w:val="none" w:sz="0" w:space="0" w:color="auto"/>
          </w:divBdr>
        </w:div>
        <w:div w:id="2087992811">
          <w:marLeft w:val="0"/>
          <w:marRight w:val="0"/>
          <w:marTop w:val="121"/>
          <w:marBottom w:val="0"/>
          <w:divBdr>
            <w:top w:val="none" w:sz="0" w:space="0" w:color="auto"/>
            <w:left w:val="none" w:sz="0" w:space="0" w:color="auto"/>
            <w:bottom w:val="none" w:sz="0" w:space="0" w:color="auto"/>
            <w:right w:val="none" w:sz="0" w:space="0" w:color="auto"/>
          </w:divBdr>
        </w:div>
        <w:div w:id="73935008">
          <w:marLeft w:val="0"/>
          <w:marRight w:val="0"/>
          <w:marTop w:val="121"/>
          <w:marBottom w:val="0"/>
          <w:divBdr>
            <w:top w:val="none" w:sz="0" w:space="0" w:color="auto"/>
            <w:left w:val="none" w:sz="0" w:space="0" w:color="auto"/>
            <w:bottom w:val="none" w:sz="0" w:space="0" w:color="auto"/>
            <w:right w:val="none" w:sz="0" w:space="0" w:color="auto"/>
          </w:divBdr>
        </w:div>
        <w:div w:id="587926649">
          <w:marLeft w:val="0"/>
          <w:marRight w:val="0"/>
          <w:marTop w:val="121"/>
          <w:marBottom w:val="0"/>
          <w:divBdr>
            <w:top w:val="none" w:sz="0" w:space="0" w:color="auto"/>
            <w:left w:val="none" w:sz="0" w:space="0" w:color="auto"/>
            <w:bottom w:val="none" w:sz="0" w:space="0" w:color="auto"/>
            <w:right w:val="none" w:sz="0" w:space="0" w:color="auto"/>
          </w:divBdr>
        </w:div>
        <w:div w:id="97138215">
          <w:marLeft w:val="0"/>
          <w:marRight w:val="0"/>
          <w:marTop w:val="0"/>
          <w:marBottom w:val="0"/>
          <w:divBdr>
            <w:top w:val="none" w:sz="0" w:space="0" w:color="auto"/>
            <w:left w:val="none" w:sz="0" w:space="0" w:color="auto"/>
            <w:bottom w:val="none" w:sz="0" w:space="0" w:color="auto"/>
            <w:right w:val="none" w:sz="0" w:space="0" w:color="auto"/>
          </w:divBdr>
        </w:div>
        <w:div w:id="480314174">
          <w:marLeft w:val="0"/>
          <w:marRight w:val="0"/>
          <w:marTop w:val="121"/>
          <w:marBottom w:val="0"/>
          <w:divBdr>
            <w:top w:val="none" w:sz="0" w:space="0" w:color="auto"/>
            <w:left w:val="none" w:sz="0" w:space="0" w:color="auto"/>
            <w:bottom w:val="none" w:sz="0" w:space="0" w:color="auto"/>
            <w:right w:val="none" w:sz="0" w:space="0" w:color="auto"/>
          </w:divBdr>
        </w:div>
        <w:div w:id="1758014722">
          <w:marLeft w:val="0"/>
          <w:marRight w:val="0"/>
          <w:marTop w:val="0"/>
          <w:marBottom w:val="0"/>
          <w:divBdr>
            <w:top w:val="none" w:sz="0" w:space="0" w:color="auto"/>
            <w:left w:val="none" w:sz="0" w:space="0" w:color="auto"/>
            <w:bottom w:val="none" w:sz="0" w:space="0" w:color="auto"/>
            <w:right w:val="none" w:sz="0" w:space="0" w:color="auto"/>
          </w:divBdr>
        </w:div>
        <w:div w:id="1133979754">
          <w:marLeft w:val="0"/>
          <w:marRight w:val="0"/>
          <w:marTop w:val="121"/>
          <w:marBottom w:val="0"/>
          <w:divBdr>
            <w:top w:val="none" w:sz="0" w:space="0" w:color="auto"/>
            <w:left w:val="none" w:sz="0" w:space="0" w:color="auto"/>
            <w:bottom w:val="none" w:sz="0" w:space="0" w:color="auto"/>
            <w:right w:val="none" w:sz="0" w:space="0" w:color="auto"/>
          </w:divBdr>
        </w:div>
        <w:div w:id="2114281235">
          <w:marLeft w:val="0"/>
          <w:marRight w:val="0"/>
          <w:marTop w:val="0"/>
          <w:marBottom w:val="0"/>
          <w:divBdr>
            <w:top w:val="none" w:sz="0" w:space="0" w:color="auto"/>
            <w:left w:val="none" w:sz="0" w:space="0" w:color="auto"/>
            <w:bottom w:val="none" w:sz="0" w:space="0" w:color="auto"/>
            <w:right w:val="none" w:sz="0" w:space="0" w:color="auto"/>
          </w:divBdr>
        </w:div>
        <w:div w:id="240799175">
          <w:marLeft w:val="0"/>
          <w:marRight w:val="0"/>
          <w:marTop w:val="121"/>
          <w:marBottom w:val="0"/>
          <w:divBdr>
            <w:top w:val="none" w:sz="0" w:space="0" w:color="auto"/>
            <w:left w:val="none" w:sz="0" w:space="0" w:color="auto"/>
            <w:bottom w:val="none" w:sz="0" w:space="0" w:color="auto"/>
            <w:right w:val="none" w:sz="0" w:space="0" w:color="auto"/>
          </w:divBdr>
        </w:div>
        <w:div w:id="1530290533">
          <w:marLeft w:val="0"/>
          <w:marRight w:val="0"/>
          <w:marTop w:val="0"/>
          <w:marBottom w:val="0"/>
          <w:divBdr>
            <w:top w:val="none" w:sz="0" w:space="0" w:color="auto"/>
            <w:left w:val="none" w:sz="0" w:space="0" w:color="auto"/>
            <w:bottom w:val="none" w:sz="0" w:space="0" w:color="auto"/>
            <w:right w:val="none" w:sz="0" w:space="0" w:color="auto"/>
          </w:divBdr>
        </w:div>
        <w:div w:id="86923712">
          <w:marLeft w:val="0"/>
          <w:marRight w:val="0"/>
          <w:marTop w:val="121"/>
          <w:marBottom w:val="0"/>
          <w:divBdr>
            <w:top w:val="none" w:sz="0" w:space="0" w:color="auto"/>
            <w:left w:val="none" w:sz="0" w:space="0" w:color="auto"/>
            <w:bottom w:val="none" w:sz="0" w:space="0" w:color="auto"/>
            <w:right w:val="none" w:sz="0" w:space="0" w:color="auto"/>
          </w:divBdr>
        </w:div>
        <w:div w:id="966281526">
          <w:marLeft w:val="0"/>
          <w:marRight w:val="0"/>
          <w:marTop w:val="0"/>
          <w:marBottom w:val="0"/>
          <w:divBdr>
            <w:top w:val="none" w:sz="0" w:space="0" w:color="auto"/>
            <w:left w:val="none" w:sz="0" w:space="0" w:color="auto"/>
            <w:bottom w:val="none" w:sz="0" w:space="0" w:color="auto"/>
            <w:right w:val="none" w:sz="0" w:space="0" w:color="auto"/>
          </w:divBdr>
        </w:div>
        <w:div w:id="885337004">
          <w:marLeft w:val="0"/>
          <w:marRight w:val="0"/>
          <w:marTop w:val="121"/>
          <w:marBottom w:val="0"/>
          <w:divBdr>
            <w:top w:val="none" w:sz="0" w:space="0" w:color="auto"/>
            <w:left w:val="none" w:sz="0" w:space="0" w:color="auto"/>
            <w:bottom w:val="none" w:sz="0" w:space="0" w:color="auto"/>
            <w:right w:val="none" w:sz="0" w:space="0" w:color="auto"/>
          </w:divBdr>
        </w:div>
        <w:div w:id="2024045081">
          <w:marLeft w:val="0"/>
          <w:marRight w:val="0"/>
          <w:marTop w:val="121"/>
          <w:marBottom w:val="0"/>
          <w:divBdr>
            <w:top w:val="none" w:sz="0" w:space="0" w:color="auto"/>
            <w:left w:val="none" w:sz="0" w:space="0" w:color="auto"/>
            <w:bottom w:val="none" w:sz="0" w:space="0" w:color="auto"/>
            <w:right w:val="none" w:sz="0" w:space="0" w:color="auto"/>
          </w:divBdr>
        </w:div>
        <w:div w:id="1083911294">
          <w:marLeft w:val="0"/>
          <w:marRight w:val="0"/>
          <w:marTop w:val="121"/>
          <w:marBottom w:val="0"/>
          <w:divBdr>
            <w:top w:val="none" w:sz="0" w:space="0" w:color="auto"/>
            <w:left w:val="none" w:sz="0" w:space="0" w:color="auto"/>
            <w:bottom w:val="none" w:sz="0" w:space="0" w:color="auto"/>
            <w:right w:val="none" w:sz="0" w:space="0" w:color="auto"/>
          </w:divBdr>
        </w:div>
        <w:div w:id="2111310469">
          <w:marLeft w:val="0"/>
          <w:marRight w:val="0"/>
          <w:marTop w:val="121"/>
          <w:marBottom w:val="0"/>
          <w:divBdr>
            <w:top w:val="none" w:sz="0" w:space="0" w:color="auto"/>
            <w:left w:val="none" w:sz="0" w:space="0" w:color="auto"/>
            <w:bottom w:val="none" w:sz="0" w:space="0" w:color="auto"/>
            <w:right w:val="none" w:sz="0" w:space="0" w:color="auto"/>
          </w:divBdr>
        </w:div>
        <w:div w:id="427820019">
          <w:marLeft w:val="0"/>
          <w:marRight w:val="0"/>
          <w:marTop w:val="121"/>
          <w:marBottom w:val="0"/>
          <w:divBdr>
            <w:top w:val="none" w:sz="0" w:space="0" w:color="auto"/>
            <w:left w:val="none" w:sz="0" w:space="0" w:color="auto"/>
            <w:bottom w:val="none" w:sz="0" w:space="0" w:color="auto"/>
            <w:right w:val="none" w:sz="0" w:space="0" w:color="auto"/>
          </w:divBdr>
        </w:div>
        <w:div w:id="399837238">
          <w:marLeft w:val="0"/>
          <w:marRight w:val="0"/>
          <w:marTop w:val="0"/>
          <w:marBottom w:val="0"/>
          <w:divBdr>
            <w:top w:val="none" w:sz="0" w:space="0" w:color="auto"/>
            <w:left w:val="none" w:sz="0" w:space="0" w:color="auto"/>
            <w:bottom w:val="none" w:sz="0" w:space="0" w:color="auto"/>
            <w:right w:val="none" w:sz="0" w:space="0" w:color="auto"/>
          </w:divBdr>
        </w:div>
        <w:div w:id="118378488">
          <w:marLeft w:val="0"/>
          <w:marRight w:val="0"/>
          <w:marTop w:val="121"/>
          <w:marBottom w:val="0"/>
          <w:divBdr>
            <w:top w:val="none" w:sz="0" w:space="0" w:color="auto"/>
            <w:left w:val="none" w:sz="0" w:space="0" w:color="auto"/>
            <w:bottom w:val="none" w:sz="0" w:space="0" w:color="auto"/>
            <w:right w:val="none" w:sz="0" w:space="0" w:color="auto"/>
          </w:divBdr>
        </w:div>
        <w:div w:id="1905018919">
          <w:marLeft w:val="0"/>
          <w:marRight w:val="0"/>
          <w:marTop w:val="121"/>
          <w:marBottom w:val="0"/>
          <w:divBdr>
            <w:top w:val="none" w:sz="0" w:space="0" w:color="auto"/>
            <w:left w:val="none" w:sz="0" w:space="0" w:color="auto"/>
            <w:bottom w:val="none" w:sz="0" w:space="0" w:color="auto"/>
            <w:right w:val="none" w:sz="0" w:space="0" w:color="auto"/>
          </w:divBdr>
        </w:div>
        <w:div w:id="227155352">
          <w:marLeft w:val="0"/>
          <w:marRight w:val="0"/>
          <w:marTop w:val="121"/>
          <w:marBottom w:val="0"/>
          <w:divBdr>
            <w:top w:val="none" w:sz="0" w:space="0" w:color="auto"/>
            <w:left w:val="none" w:sz="0" w:space="0" w:color="auto"/>
            <w:bottom w:val="none" w:sz="0" w:space="0" w:color="auto"/>
            <w:right w:val="none" w:sz="0" w:space="0" w:color="auto"/>
          </w:divBdr>
        </w:div>
        <w:div w:id="1680737183">
          <w:marLeft w:val="0"/>
          <w:marRight w:val="0"/>
          <w:marTop w:val="121"/>
          <w:marBottom w:val="0"/>
          <w:divBdr>
            <w:top w:val="none" w:sz="0" w:space="0" w:color="auto"/>
            <w:left w:val="none" w:sz="0" w:space="0" w:color="auto"/>
            <w:bottom w:val="none" w:sz="0" w:space="0" w:color="auto"/>
            <w:right w:val="none" w:sz="0" w:space="0" w:color="auto"/>
          </w:divBdr>
        </w:div>
        <w:div w:id="27488268">
          <w:marLeft w:val="0"/>
          <w:marRight w:val="0"/>
          <w:marTop w:val="121"/>
          <w:marBottom w:val="0"/>
          <w:divBdr>
            <w:top w:val="none" w:sz="0" w:space="0" w:color="auto"/>
            <w:left w:val="none" w:sz="0" w:space="0" w:color="auto"/>
            <w:bottom w:val="none" w:sz="0" w:space="0" w:color="auto"/>
            <w:right w:val="none" w:sz="0" w:space="0" w:color="auto"/>
          </w:divBdr>
        </w:div>
        <w:div w:id="854032355">
          <w:marLeft w:val="0"/>
          <w:marRight w:val="0"/>
          <w:marTop w:val="121"/>
          <w:marBottom w:val="0"/>
          <w:divBdr>
            <w:top w:val="none" w:sz="0" w:space="0" w:color="auto"/>
            <w:left w:val="none" w:sz="0" w:space="0" w:color="auto"/>
            <w:bottom w:val="none" w:sz="0" w:space="0" w:color="auto"/>
            <w:right w:val="none" w:sz="0" w:space="0" w:color="auto"/>
          </w:divBdr>
        </w:div>
        <w:div w:id="1149446502">
          <w:marLeft w:val="0"/>
          <w:marRight w:val="0"/>
          <w:marTop w:val="0"/>
          <w:marBottom w:val="0"/>
          <w:divBdr>
            <w:top w:val="none" w:sz="0" w:space="0" w:color="auto"/>
            <w:left w:val="none" w:sz="0" w:space="0" w:color="auto"/>
            <w:bottom w:val="none" w:sz="0" w:space="0" w:color="auto"/>
            <w:right w:val="none" w:sz="0" w:space="0" w:color="auto"/>
          </w:divBdr>
        </w:div>
        <w:div w:id="1355964144">
          <w:marLeft w:val="0"/>
          <w:marRight w:val="0"/>
          <w:marTop w:val="121"/>
          <w:marBottom w:val="0"/>
          <w:divBdr>
            <w:top w:val="none" w:sz="0" w:space="0" w:color="auto"/>
            <w:left w:val="none" w:sz="0" w:space="0" w:color="auto"/>
            <w:bottom w:val="none" w:sz="0" w:space="0" w:color="auto"/>
            <w:right w:val="none" w:sz="0" w:space="0" w:color="auto"/>
          </w:divBdr>
        </w:div>
        <w:div w:id="1404067846">
          <w:marLeft w:val="0"/>
          <w:marRight w:val="0"/>
          <w:marTop w:val="0"/>
          <w:marBottom w:val="0"/>
          <w:divBdr>
            <w:top w:val="none" w:sz="0" w:space="0" w:color="auto"/>
            <w:left w:val="none" w:sz="0" w:space="0" w:color="auto"/>
            <w:bottom w:val="none" w:sz="0" w:space="0" w:color="auto"/>
            <w:right w:val="none" w:sz="0" w:space="0" w:color="auto"/>
          </w:divBdr>
        </w:div>
        <w:div w:id="2035186137">
          <w:marLeft w:val="0"/>
          <w:marRight w:val="0"/>
          <w:marTop w:val="121"/>
          <w:marBottom w:val="0"/>
          <w:divBdr>
            <w:top w:val="none" w:sz="0" w:space="0" w:color="auto"/>
            <w:left w:val="none" w:sz="0" w:space="0" w:color="auto"/>
            <w:bottom w:val="none" w:sz="0" w:space="0" w:color="auto"/>
            <w:right w:val="none" w:sz="0" w:space="0" w:color="auto"/>
          </w:divBdr>
        </w:div>
        <w:div w:id="893124823">
          <w:marLeft w:val="0"/>
          <w:marRight w:val="0"/>
          <w:marTop w:val="0"/>
          <w:marBottom w:val="0"/>
          <w:divBdr>
            <w:top w:val="none" w:sz="0" w:space="0" w:color="auto"/>
            <w:left w:val="none" w:sz="0" w:space="0" w:color="auto"/>
            <w:bottom w:val="none" w:sz="0" w:space="0" w:color="auto"/>
            <w:right w:val="none" w:sz="0" w:space="0" w:color="auto"/>
          </w:divBdr>
        </w:div>
        <w:div w:id="1340813443">
          <w:marLeft w:val="0"/>
          <w:marRight w:val="0"/>
          <w:marTop w:val="121"/>
          <w:marBottom w:val="0"/>
          <w:divBdr>
            <w:top w:val="none" w:sz="0" w:space="0" w:color="auto"/>
            <w:left w:val="none" w:sz="0" w:space="0" w:color="auto"/>
            <w:bottom w:val="none" w:sz="0" w:space="0" w:color="auto"/>
            <w:right w:val="none" w:sz="0" w:space="0" w:color="auto"/>
          </w:divBdr>
        </w:div>
        <w:div w:id="362436914">
          <w:marLeft w:val="0"/>
          <w:marRight w:val="0"/>
          <w:marTop w:val="121"/>
          <w:marBottom w:val="0"/>
          <w:divBdr>
            <w:top w:val="none" w:sz="0" w:space="0" w:color="auto"/>
            <w:left w:val="none" w:sz="0" w:space="0" w:color="auto"/>
            <w:bottom w:val="none" w:sz="0" w:space="0" w:color="auto"/>
            <w:right w:val="none" w:sz="0" w:space="0" w:color="auto"/>
          </w:divBdr>
        </w:div>
        <w:div w:id="100154007">
          <w:marLeft w:val="0"/>
          <w:marRight w:val="0"/>
          <w:marTop w:val="0"/>
          <w:marBottom w:val="0"/>
          <w:divBdr>
            <w:top w:val="none" w:sz="0" w:space="0" w:color="auto"/>
            <w:left w:val="none" w:sz="0" w:space="0" w:color="auto"/>
            <w:bottom w:val="none" w:sz="0" w:space="0" w:color="auto"/>
            <w:right w:val="none" w:sz="0" w:space="0" w:color="auto"/>
          </w:divBdr>
        </w:div>
        <w:div w:id="1593779470">
          <w:marLeft w:val="0"/>
          <w:marRight w:val="0"/>
          <w:marTop w:val="121"/>
          <w:marBottom w:val="0"/>
          <w:divBdr>
            <w:top w:val="none" w:sz="0" w:space="0" w:color="auto"/>
            <w:left w:val="none" w:sz="0" w:space="0" w:color="auto"/>
            <w:bottom w:val="none" w:sz="0" w:space="0" w:color="auto"/>
            <w:right w:val="none" w:sz="0" w:space="0" w:color="auto"/>
          </w:divBdr>
        </w:div>
        <w:div w:id="199784391">
          <w:marLeft w:val="0"/>
          <w:marRight w:val="0"/>
          <w:marTop w:val="121"/>
          <w:marBottom w:val="0"/>
          <w:divBdr>
            <w:top w:val="none" w:sz="0" w:space="0" w:color="auto"/>
            <w:left w:val="none" w:sz="0" w:space="0" w:color="auto"/>
            <w:bottom w:val="none" w:sz="0" w:space="0" w:color="auto"/>
            <w:right w:val="none" w:sz="0" w:space="0" w:color="auto"/>
          </w:divBdr>
        </w:div>
        <w:div w:id="948243605">
          <w:marLeft w:val="0"/>
          <w:marRight w:val="0"/>
          <w:marTop w:val="121"/>
          <w:marBottom w:val="0"/>
          <w:divBdr>
            <w:top w:val="none" w:sz="0" w:space="0" w:color="auto"/>
            <w:left w:val="none" w:sz="0" w:space="0" w:color="auto"/>
            <w:bottom w:val="none" w:sz="0" w:space="0" w:color="auto"/>
            <w:right w:val="none" w:sz="0" w:space="0" w:color="auto"/>
          </w:divBdr>
        </w:div>
        <w:div w:id="1146898378">
          <w:marLeft w:val="0"/>
          <w:marRight w:val="0"/>
          <w:marTop w:val="121"/>
          <w:marBottom w:val="0"/>
          <w:divBdr>
            <w:top w:val="none" w:sz="0" w:space="0" w:color="auto"/>
            <w:left w:val="none" w:sz="0" w:space="0" w:color="auto"/>
            <w:bottom w:val="none" w:sz="0" w:space="0" w:color="auto"/>
            <w:right w:val="none" w:sz="0" w:space="0" w:color="auto"/>
          </w:divBdr>
        </w:div>
        <w:div w:id="533618583">
          <w:marLeft w:val="0"/>
          <w:marRight w:val="0"/>
          <w:marTop w:val="0"/>
          <w:marBottom w:val="0"/>
          <w:divBdr>
            <w:top w:val="none" w:sz="0" w:space="0" w:color="auto"/>
            <w:left w:val="none" w:sz="0" w:space="0" w:color="auto"/>
            <w:bottom w:val="none" w:sz="0" w:space="0" w:color="auto"/>
            <w:right w:val="none" w:sz="0" w:space="0" w:color="auto"/>
          </w:divBdr>
        </w:div>
        <w:div w:id="1832017300">
          <w:marLeft w:val="0"/>
          <w:marRight w:val="0"/>
          <w:marTop w:val="120"/>
          <w:marBottom w:val="96"/>
          <w:divBdr>
            <w:top w:val="none" w:sz="0" w:space="0" w:color="auto"/>
            <w:left w:val="none" w:sz="0" w:space="0" w:color="auto"/>
            <w:bottom w:val="none" w:sz="0" w:space="0" w:color="auto"/>
            <w:right w:val="none" w:sz="0" w:space="0" w:color="auto"/>
          </w:divBdr>
          <w:divsChild>
            <w:div w:id="1515222462">
              <w:marLeft w:val="0"/>
              <w:marRight w:val="0"/>
              <w:marTop w:val="0"/>
              <w:marBottom w:val="0"/>
              <w:divBdr>
                <w:top w:val="none" w:sz="0" w:space="0" w:color="auto"/>
                <w:left w:val="none" w:sz="0" w:space="0" w:color="auto"/>
                <w:bottom w:val="none" w:sz="0" w:space="0" w:color="auto"/>
                <w:right w:val="none" w:sz="0" w:space="0" w:color="auto"/>
              </w:divBdr>
            </w:div>
            <w:div w:id="476996905">
              <w:marLeft w:val="0"/>
              <w:marRight w:val="0"/>
              <w:marTop w:val="0"/>
              <w:marBottom w:val="0"/>
              <w:divBdr>
                <w:top w:val="none" w:sz="0" w:space="0" w:color="auto"/>
                <w:left w:val="none" w:sz="0" w:space="0" w:color="auto"/>
                <w:bottom w:val="none" w:sz="0" w:space="0" w:color="auto"/>
                <w:right w:val="none" w:sz="0" w:space="0" w:color="auto"/>
              </w:divBdr>
            </w:div>
          </w:divsChild>
        </w:div>
        <w:div w:id="454909010">
          <w:marLeft w:val="0"/>
          <w:marRight w:val="0"/>
          <w:marTop w:val="121"/>
          <w:marBottom w:val="0"/>
          <w:divBdr>
            <w:top w:val="none" w:sz="0" w:space="0" w:color="auto"/>
            <w:left w:val="none" w:sz="0" w:space="0" w:color="auto"/>
            <w:bottom w:val="none" w:sz="0" w:space="0" w:color="auto"/>
            <w:right w:val="none" w:sz="0" w:space="0" w:color="auto"/>
          </w:divBdr>
        </w:div>
        <w:div w:id="1250846637">
          <w:marLeft w:val="0"/>
          <w:marRight w:val="0"/>
          <w:marTop w:val="121"/>
          <w:marBottom w:val="0"/>
          <w:divBdr>
            <w:top w:val="none" w:sz="0" w:space="0" w:color="auto"/>
            <w:left w:val="none" w:sz="0" w:space="0" w:color="auto"/>
            <w:bottom w:val="none" w:sz="0" w:space="0" w:color="auto"/>
            <w:right w:val="none" w:sz="0" w:space="0" w:color="auto"/>
          </w:divBdr>
        </w:div>
        <w:div w:id="2032417118">
          <w:marLeft w:val="0"/>
          <w:marRight w:val="0"/>
          <w:marTop w:val="121"/>
          <w:marBottom w:val="0"/>
          <w:divBdr>
            <w:top w:val="none" w:sz="0" w:space="0" w:color="auto"/>
            <w:left w:val="none" w:sz="0" w:space="0" w:color="auto"/>
            <w:bottom w:val="none" w:sz="0" w:space="0" w:color="auto"/>
            <w:right w:val="none" w:sz="0" w:space="0" w:color="auto"/>
          </w:divBdr>
        </w:div>
        <w:div w:id="1812554416">
          <w:marLeft w:val="0"/>
          <w:marRight w:val="0"/>
          <w:marTop w:val="121"/>
          <w:marBottom w:val="0"/>
          <w:divBdr>
            <w:top w:val="none" w:sz="0" w:space="0" w:color="auto"/>
            <w:left w:val="none" w:sz="0" w:space="0" w:color="auto"/>
            <w:bottom w:val="none" w:sz="0" w:space="0" w:color="auto"/>
            <w:right w:val="none" w:sz="0" w:space="0" w:color="auto"/>
          </w:divBdr>
        </w:div>
        <w:div w:id="487132260">
          <w:marLeft w:val="0"/>
          <w:marRight w:val="0"/>
          <w:marTop w:val="121"/>
          <w:marBottom w:val="0"/>
          <w:divBdr>
            <w:top w:val="none" w:sz="0" w:space="0" w:color="auto"/>
            <w:left w:val="none" w:sz="0" w:space="0" w:color="auto"/>
            <w:bottom w:val="none" w:sz="0" w:space="0" w:color="auto"/>
            <w:right w:val="none" w:sz="0" w:space="0" w:color="auto"/>
          </w:divBdr>
        </w:div>
        <w:div w:id="1539587930">
          <w:marLeft w:val="0"/>
          <w:marRight w:val="0"/>
          <w:marTop w:val="121"/>
          <w:marBottom w:val="0"/>
          <w:divBdr>
            <w:top w:val="none" w:sz="0" w:space="0" w:color="auto"/>
            <w:left w:val="none" w:sz="0" w:space="0" w:color="auto"/>
            <w:bottom w:val="none" w:sz="0" w:space="0" w:color="auto"/>
            <w:right w:val="none" w:sz="0" w:space="0" w:color="auto"/>
          </w:divBdr>
        </w:div>
        <w:div w:id="1782993137">
          <w:marLeft w:val="0"/>
          <w:marRight w:val="0"/>
          <w:marTop w:val="121"/>
          <w:marBottom w:val="0"/>
          <w:divBdr>
            <w:top w:val="none" w:sz="0" w:space="0" w:color="auto"/>
            <w:left w:val="none" w:sz="0" w:space="0" w:color="auto"/>
            <w:bottom w:val="none" w:sz="0" w:space="0" w:color="auto"/>
            <w:right w:val="none" w:sz="0" w:space="0" w:color="auto"/>
          </w:divBdr>
        </w:div>
        <w:div w:id="1336961809">
          <w:marLeft w:val="0"/>
          <w:marRight w:val="0"/>
          <w:marTop w:val="121"/>
          <w:marBottom w:val="0"/>
          <w:divBdr>
            <w:top w:val="none" w:sz="0" w:space="0" w:color="auto"/>
            <w:left w:val="none" w:sz="0" w:space="0" w:color="auto"/>
            <w:bottom w:val="none" w:sz="0" w:space="0" w:color="auto"/>
            <w:right w:val="none" w:sz="0" w:space="0" w:color="auto"/>
          </w:divBdr>
        </w:div>
        <w:div w:id="207033794">
          <w:marLeft w:val="0"/>
          <w:marRight w:val="0"/>
          <w:marTop w:val="121"/>
          <w:marBottom w:val="0"/>
          <w:divBdr>
            <w:top w:val="none" w:sz="0" w:space="0" w:color="auto"/>
            <w:left w:val="none" w:sz="0" w:space="0" w:color="auto"/>
            <w:bottom w:val="none" w:sz="0" w:space="0" w:color="auto"/>
            <w:right w:val="none" w:sz="0" w:space="0" w:color="auto"/>
          </w:divBdr>
        </w:div>
        <w:div w:id="983510565">
          <w:marLeft w:val="0"/>
          <w:marRight w:val="0"/>
          <w:marTop w:val="121"/>
          <w:marBottom w:val="0"/>
          <w:divBdr>
            <w:top w:val="none" w:sz="0" w:space="0" w:color="auto"/>
            <w:left w:val="none" w:sz="0" w:space="0" w:color="auto"/>
            <w:bottom w:val="none" w:sz="0" w:space="0" w:color="auto"/>
            <w:right w:val="none" w:sz="0" w:space="0" w:color="auto"/>
          </w:divBdr>
        </w:div>
        <w:div w:id="1146625203">
          <w:marLeft w:val="0"/>
          <w:marRight w:val="0"/>
          <w:marTop w:val="0"/>
          <w:marBottom w:val="0"/>
          <w:divBdr>
            <w:top w:val="none" w:sz="0" w:space="0" w:color="auto"/>
            <w:left w:val="none" w:sz="0" w:space="0" w:color="auto"/>
            <w:bottom w:val="none" w:sz="0" w:space="0" w:color="auto"/>
            <w:right w:val="none" w:sz="0" w:space="0" w:color="auto"/>
          </w:divBdr>
        </w:div>
        <w:div w:id="2105882329">
          <w:marLeft w:val="0"/>
          <w:marRight w:val="0"/>
          <w:marTop w:val="0"/>
          <w:marBottom w:val="0"/>
          <w:divBdr>
            <w:top w:val="none" w:sz="0" w:space="0" w:color="auto"/>
            <w:left w:val="none" w:sz="0" w:space="0" w:color="auto"/>
            <w:bottom w:val="none" w:sz="0" w:space="0" w:color="auto"/>
            <w:right w:val="none" w:sz="0" w:space="0" w:color="auto"/>
          </w:divBdr>
        </w:div>
        <w:div w:id="979384834">
          <w:marLeft w:val="0"/>
          <w:marRight w:val="0"/>
          <w:marTop w:val="121"/>
          <w:marBottom w:val="0"/>
          <w:divBdr>
            <w:top w:val="none" w:sz="0" w:space="0" w:color="auto"/>
            <w:left w:val="none" w:sz="0" w:space="0" w:color="auto"/>
            <w:bottom w:val="none" w:sz="0" w:space="0" w:color="auto"/>
            <w:right w:val="none" w:sz="0" w:space="0" w:color="auto"/>
          </w:divBdr>
        </w:div>
        <w:div w:id="1987276283">
          <w:marLeft w:val="0"/>
          <w:marRight w:val="0"/>
          <w:marTop w:val="121"/>
          <w:marBottom w:val="0"/>
          <w:divBdr>
            <w:top w:val="none" w:sz="0" w:space="0" w:color="auto"/>
            <w:left w:val="none" w:sz="0" w:space="0" w:color="auto"/>
            <w:bottom w:val="none" w:sz="0" w:space="0" w:color="auto"/>
            <w:right w:val="none" w:sz="0" w:space="0" w:color="auto"/>
          </w:divBdr>
        </w:div>
        <w:div w:id="1742213613">
          <w:marLeft w:val="0"/>
          <w:marRight w:val="0"/>
          <w:marTop w:val="121"/>
          <w:marBottom w:val="0"/>
          <w:divBdr>
            <w:top w:val="none" w:sz="0" w:space="0" w:color="auto"/>
            <w:left w:val="none" w:sz="0" w:space="0" w:color="auto"/>
            <w:bottom w:val="none" w:sz="0" w:space="0" w:color="auto"/>
            <w:right w:val="none" w:sz="0" w:space="0" w:color="auto"/>
          </w:divBdr>
        </w:div>
        <w:div w:id="1283607125">
          <w:marLeft w:val="0"/>
          <w:marRight w:val="0"/>
          <w:marTop w:val="0"/>
          <w:marBottom w:val="0"/>
          <w:divBdr>
            <w:top w:val="none" w:sz="0" w:space="0" w:color="auto"/>
            <w:left w:val="none" w:sz="0" w:space="0" w:color="auto"/>
            <w:bottom w:val="none" w:sz="0" w:space="0" w:color="auto"/>
            <w:right w:val="none" w:sz="0" w:space="0" w:color="auto"/>
          </w:divBdr>
        </w:div>
        <w:div w:id="1206139231">
          <w:marLeft w:val="0"/>
          <w:marRight w:val="0"/>
          <w:marTop w:val="121"/>
          <w:marBottom w:val="0"/>
          <w:divBdr>
            <w:top w:val="none" w:sz="0" w:space="0" w:color="auto"/>
            <w:left w:val="none" w:sz="0" w:space="0" w:color="auto"/>
            <w:bottom w:val="none" w:sz="0" w:space="0" w:color="auto"/>
            <w:right w:val="none" w:sz="0" w:space="0" w:color="auto"/>
          </w:divBdr>
        </w:div>
        <w:div w:id="2009940848">
          <w:marLeft w:val="0"/>
          <w:marRight w:val="0"/>
          <w:marTop w:val="121"/>
          <w:marBottom w:val="0"/>
          <w:divBdr>
            <w:top w:val="none" w:sz="0" w:space="0" w:color="auto"/>
            <w:left w:val="none" w:sz="0" w:space="0" w:color="auto"/>
            <w:bottom w:val="none" w:sz="0" w:space="0" w:color="auto"/>
            <w:right w:val="none" w:sz="0" w:space="0" w:color="auto"/>
          </w:divBdr>
        </w:div>
        <w:div w:id="999842853">
          <w:marLeft w:val="0"/>
          <w:marRight w:val="0"/>
          <w:marTop w:val="121"/>
          <w:marBottom w:val="0"/>
          <w:divBdr>
            <w:top w:val="none" w:sz="0" w:space="0" w:color="auto"/>
            <w:left w:val="none" w:sz="0" w:space="0" w:color="auto"/>
            <w:bottom w:val="none" w:sz="0" w:space="0" w:color="auto"/>
            <w:right w:val="none" w:sz="0" w:space="0" w:color="auto"/>
          </w:divBdr>
        </w:div>
        <w:div w:id="242616665">
          <w:marLeft w:val="0"/>
          <w:marRight w:val="0"/>
          <w:marTop w:val="0"/>
          <w:marBottom w:val="0"/>
          <w:divBdr>
            <w:top w:val="none" w:sz="0" w:space="0" w:color="auto"/>
            <w:left w:val="none" w:sz="0" w:space="0" w:color="auto"/>
            <w:bottom w:val="none" w:sz="0" w:space="0" w:color="auto"/>
            <w:right w:val="none" w:sz="0" w:space="0" w:color="auto"/>
          </w:divBdr>
        </w:div>
        <w:div w:id="887183688">
          <w:marLeft w:val="0"/>
          <w:marRight w:val="0"/>
          <w:marTop w:val="121"/>
          <w:marBottom w:val="0"/>
          <w:divBdr>
            <w:top w:val="none" w:sz="0" w:space="0" w:color="auto"/>
            <w:left w:val="none" w:sz="0" w:space="0" w:color="auto"/>
            <w:bottom w:val="none" w:sz="0" w:space="0" w:color="auto"/>
            <w:right w:val="none" w:sz="0" w:space="0" w:color="auto"/>
          </w:divBdr>
        </w:div>
        <w:div w:id="860170624">
          <w:marLeft w:val="0"/>
          <w:marRight w:val="0"/>
          <w:marTop w:val="121"/>
          <w:marBottom w:val="0"/>
          <w:divBdr>
            <w:top w:val="none" w:sz="0" w:space="0" w:color="auto"/>
            <w:left w:val="none" w:sz="0" w:space="0" w:color="auto"/>
            <w:bottom w:val="none" w:sz="0" w:space="0" w:color="auto"/>
            <w:right w:val="none" w:sz="0" w:space="0" w:color="auto"/>
          </w:divBdr>
        </w:div>
        <w:div w:id="654719877">
          <w:marLeft w:val="0"/>
          <w:marRight w:val="0"/>
          <w:marTop w:val="121"/>
          <w:marBottom w:val="0"/>
          <w:divBdr>
            <w:top w:val="none" w:sz="0" w:space="0" w:color="auto"/>
            <w:left w:val="none" w:sz="0" w:space="0" w:color="auto"/>
            <w:bottom w:val="none" w:sz="0" w:space="0" w:color="auto"/>
            <w:right w:val="none" w:sz="0" w:space="0" w:color="auto"/>
          </w:divBdr>
        </w:div>
        <w:div w:id="1805730172">
          <w:marLeft w:val="0"/>
          <w:marRight w:val="0"/>
          <w:marTop w:val="121"/>
          <w:marBottom w:val="0"/>
          <w:divBdr>
            <w:top w:val="none" w:sz="0" w:space="0" w:color="auto"/>
            <w:left w:val="none" w:sz="0" w:space="0" w:color="auto"/>
            <w:bottom w:val="none" w:sz="0" w:space="0" w:color="auto"/>
            <w:right w:val="none" w:sz="0" w:space="0" w:color="auto"/>
          </w:divBdr>
        </w:div>
        <w:div w:id="1184975457">
          <w:marLeft w:val="0"/>
          <w:marRight w:val="0"/>
          <w:marTop w:val="121"/>
          <w:marBottom w:val="0"/>
          <w:divBdr>
            <w:top w:val="none" w:sz="0" w:space="0" w:color="auto"/>
            <w:left w:val="none" w:sz="0" w:space="0" w:color="auto"/>
            <w:bottom w:val="none" w:sz="0" w:space="0" w:color="auto"/>
            <w:right w:val="none" w:sz="0" w:space="0" w:color="auto"/>
          </w:divBdr>
        </w:div>
        <w:div w:id="352348038">
          <w:marLeft w:val="0"/>
          <w:marRight w:val="0"/>
          <w:marTop w:val="121"/>
          <w:marBottom w:val="0"/>
          <w:divBdr>
            <w:top w:val="none" w:sz="0" w:space="0" w:color="auto"/>
            <w:left w:val="none" w:sz="0" w:space="0" w:color="auto"/>
            <w:bottom w:val="none" w:sz="0" w:space="0" w:color="auto"/>
            <w:right w:val="none" w:sz="0" w:space="0" w:color="auto"/>
          </w:divBdr>
        </w:div>
        <w:div w:id="647054455">
          <w:marLeft w:val="0"/>
          <w:marRight w:val="0"/>
          <w:marTop w:val="0"/>
          <w:marBottom w:val="0"/>
          <w:divBdr>
            <w:top w:val="none" w:sz="0" w:space="0" w:color="auto"/>
            <w:left w:val="none" w:sz="0" w:space="0" w:color="auto"/>
            <w:bottom w:val="none" w:sz="0" w:space="0" w:color="auto"/>
            <w:right w:val="none" w:sz="0" w:space="0" w:color="auto"/>
          </w:divBdr>
        </w:div>
        <w:div w:id="527716118">
          <w:marLeft w:val="0"/>
          <w:marRight w:val="0"/>
          <w:marTop w:val="121"/>
          <w:marBottom w:val="0"/>
          <w:divBdr>
            <w:top w:val="none" w:sz="0" w:space="0" w:color="auto"/>
            <w:left w:val="none" w:sz="0" w:space="0" w:color="auto"/>
            <w:bottom w:val="none" w:sz="0" w:space="0" w:color="auto"/>
            <w:right w:val="none" w:sz="0" w:space="0" w:color="auto"/>
          </w:divBdr>
        </w:div>
        <w:div w:id="773473410">
          <w:marLeft w:val="0"/>
          <w:marRight w:val="0"/>
          <w:marTop w:val="121"/>
          <w:marBottom w:val="0"/>
          <w:divBdr>
            <w:top w:val="none" w:sz="0" w:space="0" w:color="auto"/>
            <w:left w:val="none" w:sz="0" w:space="0" w:color="auto"/>
            <w:bottom w:val="none" w:sz="0" w:space="0" w:color="auto"/>
            <w:right w:val="none" w:sz="0" w:space="0" w:color="auto"/>
          </w:divBdr>
        </w:div>
        <w:div w:id="1243876423">
          <w:marLeft w:val="0"/>
          <w:marRight w:val="0"/>
          <w:marTop w:val="0"/>
          <w:marBottom w:val="0"/>
          <w:divBdr>
            <w:top w:val="none" w:sz="0" w:space="0" w:color="auto"/>
            <w:left w:val="none" w:sz="0" w:space="0" w:color="auto"/>
            <w:bottom w:val="none" w:sz="0" w:space="0" w:color="auto"/>
            <w:right w:val="none" w:sz="0" w:space="0" w:color="auto"/>
          </w:divBdr>
        </w:div>
        <w:div w:id="370809293">
          <w:marLeft w:val="0"/>
          <w:marRight w:val="0"/>
          <w:marTop w:val="121"/>
          <w:marBottom w:val="0"/>
          <w:divBdr>
            <w:top w:val="none" w:sz="0" w:space="0" w:color="auto"/>
            <w:left w:val="none" w:sz="0" w:space="0" w:color="auto"/>
            <w:bottom w:val="none" w:sz="0" w:space="0" w:color="auto"/>
            <w:right w:val="none" w:sz="0" w:space="0" w:color="auto"/>
          </w:divBdr>
        </w:div>
        <w:div w:id="1266233169">
          <w:marLeft w:val="0"/>
          <w:marRight w:val="0"/>
          <w:marTop w:val="121"/>
          <w:marBottom w:val="0"/>
          <w:divBdr>
            <w:top w:val="none" w:sz="0" w:space="0" w:color="auto"/>
            <w:left w:val="none" w:sz="0" w:space="0" w:color="auto"/>
            <w:bottom w:val="none" w:sz="0" w:space="0" w:color="auto"/>
            <w:right w:val="none" w:sz="0" w:space="0" w:color="auto"/>
          </w:divBdr>
        </w:div>
        <w:div w:id="1226375753">
          <w:marLeft w:val="0"/>
          <w:marRight w:val="0"/>
          <w:marTop w:val="0"/>
          <w:marBottom w:val="0"/>
          <w:divBdr>
            <w:top w:val="none" w:sz="0" w:space="0" w:color="auto"/>
            <w:left w:val="none" w:sz="0" w:space="0" w:color="auto"/>
            <w:bottom w:val="none" w:sz="0" w:space="0" w:color="auto"/>
            <w:right w:val="none" w:sz="0" w:space="0" w:color="auto"/>
          </w:divBdr>
        </w:div>
        <w:div w:id="711080909">
          <w:marLeft w:val="0"/>
          <w:marRight w:val="0"/>
          <w:marTop w:val="121"/>
          <w:marBottom w:val="0"/>
          <w:divBdr>
            <w:top w:val="none" w:sz="0" w:space="0" w:color="auto"/>
            <w:left w:val="none" w:sz="0" w:space="0" w:color="auto"/>
            <w:bottom w:val="none" w:sz="0" w:space="0" w:color="auto"/>
            <w:right w:val="none" w:sz="0" w:space="0" w:color="auto"/>
          </w:divBdr>
        </w:div>
        <w:div w:id="1224830372">
          <w:marLeft w:val="0"/>
          <w:marRight w:val="0"/>
          <w:marTop w:val="121"/>
          <w:marBottom w:val="0"/>
          <w:divBdr>
            <w:top w:val="none" w:sz="0" w:space="0" w:color="auto"/>
            <w:left w:val="none" w:sz="0" w:space="0" w:color="auto"/>
            <w:bottom w:val="none" w:sz="0" w:space="0" w:color="auto"/>
            <w:right w:val="none" w:sz="0" w:space="0" w:color="auto"/>
          </w:divBdr>
        </w:div>
        <w:div w:id="1553542449">
          <w:marLeft w:val="0"/>
          <w:marRight w:val="0"/>
          <w:marTop w:val="0"/>
          <w:marBottom w:val="0"/>
          <w:divBdr>
            <w:top w:val="none" w:sz="0" w:space="0" w:color="auto"/>
            <w:left w:val="none" w:sz="0" w:space="0" w:color="auto"/>
            <w:bottom w:val="none" w:sz="0" w:space="0" w:color="auto"/>
            <w:right w:val="none" w:sz="0" w:space="0" w:color="auto"/>
          </w:divBdr>
        </w:div>
        <w:div w:id="1144084382">
          <w:marLeft w:val="0"/>
          <w:marRight w:val="0"/>
          <w:marTop w:val="0"/>
          <w:marBottom w:val="0"/>
          <w:divBdr>
            <w:top w:val="none" w:sz="0" w:space="0" w:color="auto"/>
            <w:left w:val="none" w:sz="0" w:space="0" w:color="auto"/>
            <w:bottom w:val="none" w:sz="0" w:space="0" w:color="auto"/>
            <w:right w:val="none" w:sz="0" w:space="0" w:color="auto"/>
          </w:divBdr>
        </w:div>
        <w:div w:id="1488671557">
          <w:marLeft w:val="0"/>
          <w:marRight w:val="0"/>
          <w:marTop w:val="121"/>
          <w:marBottom w:val="0"/>
          <w:divBdr>
            <w:top w:val="none" w:sz="0" w:space="0" w:color="auto"/>
            <w:left w:val="none" w:sz="0" w:space="0" w:color="auto"/>
            <w:bottom w:val="none" w:sz="0" w:space="0" w:color="auto"/>
            <w:right w:val="none" w:sz="0" w:space="0" w:color="auto"/>
          </w:divBdr>
        </w:div>
        <w:div w:id="741024446">
          <w:marLeft w:val="0"/>
          <w:marRight w:val="0"/>
          <w:marTop w:val="0"/>
          <w:marBottom w:val="0"/>
          <w:divBdr>
            <w:top w:val="none" w:sz="0" w:space="0" w:color="auto"/>
            <w:left w:val="none" w:sz="0" w:space="0" w:color="auto"/>
            <w:bottom w:val="none" w:sz="0" w:space="0" w:color="auto"/>
            <w:right w:val="none" w:sz="0" w:space="0" w:color="auto"/>
          </w:divBdr>
        </w:div>
        <w:div w:id="1773167560">
          <w:marLeft w:val="0"/>
          <w:marRight w:val="0"/>
          <w:marTop w:val="121"/>
          <w:marBottom w:val="0"/>
          <w:divBdr>
            <w:top w:val="none" w:sz="0" w:space="0" w:color="auto"/>
            <w:left w:val="none" w:sz="0" w:space="0" w:color="auto"/>
            <w:bottom w:val="none" w:sz="0" w:space="0" w:color="auto"/>
            <w:right w:val="none" w:sz="0" w:space="0" w:color="auto"/>
          </w:divBdr>
        </w:div>
        <w:div w:id="649749403">
          <w:marLeft w:val="0"/>
          <w:marRight w:val="0"/>
          <w:marTop w:val="0"/>
          <w:marBottom w:val="0"/>
          <w:divBdr>
            <w:top w:val="none" w:sz="0" w:space="0" w:color="auto"/>
            <w:left w:val="none" w:sz="0" w:space="0" w:color="auto"/>
            <w:bottom w:val="none" w:sz="0" w:space="0" w:color="auto"/>
            <w:right w:val="none" w:sz="0" w:space="0" w:color="auto"/>
          </w:divBdr>
        </w:div>
        <w:div w:id="1576669278">
          <w:marLeft w:val="0"/>
          <w:marRight w:val="0"/>
          <w:marTop w:val="121"/>
          <w:marBottom w:val="0"/>
          <w:divBdr>
            <w:top w:val="none" w:sz="0" w:space="0" w:color="auto"/>
            <w:left w:val="none" w:sz="0" w:space="0" w:color="auto"/>
            <w:bottom w:val="none" w:sz="0" w:space="0" w:color="auto"/>
            <w:right w:val="none" w:sz="0" w:space="0" w:color="auto"/>
          </w:divBdr>
        </w:div>
        <w:div w:id="1744184898">
          <w:marLeft w:val="0"/>
          <w:marRight w:val="0"/>
          <w:marTop w:val="0"/>
          <w:marBottom w:val="0"/>
          <w:divBdr>
            <w:top w:val="none" w:sz="0" w:space="0" w:color="auto"/>
            <w:left w:val="none" w:sz="0" w:space="0" w:color="auto"/>
            <w:bottom w:val="none" w:sz="0" w:space="0" w:color="auto"/>
            <w:right w:val="none" w:sz="0" w:space="0" w:color="auto"/>
          </w:divBdr>
        </w:div>
        <w:div w:id="897404359">
          <w:marLeft w:val="0"/>
          <w:marRight w:val="0"/>
          <w:marTop w:val="0"/>
          <w:marBottom w:val="0"/>
          <w:divBdr>
            <w:top w:val="none" w:sz="0" w:space="0" w:color="auto"/>
            <w:left w:val="none" w:sz="0" w:space="0" w:color="auto"/>
            <w:bottom w:val="none" w:sz="0" w:space="0" w:color="auto"/>
            <w:right w:val="none" w:sz="0" w:space="0" w:color="auto"/>
          </w:divBdr>
        </w:div>
        <w:div w:id="1647465275">
          <w:marLeft w:val="0"/>
          <w:marRight w:val="0"/>
          <w:marTop w:val="0"/>
          <w:marBottom w:val="0"/>
          <w:divBdr>
            <w:top w:val="none" w:sz="0" w:space="0" w:color="auto"/>
            <w:left w:val="none" w:sz="0" w:space="0" w:color="auto"/>
            <w:bottom w:val="none" w:sz="0" w:space="0" w:color="auto"/>
            <w:right w:val="none" w:sz="0" w:space="0" w:color="auto"/>
          </w:divBdr>
        </w:div>
        <w:div w:id="301735060">
          <w:marLeft w:val="0"/>
          <w:marRight w:val="0"/>
          <w:marTop w:val="0"/>
          <w:marBottom w:val="0"/>
          <w:divBdr>
            <w:top w:val="none" w:sz="0" w:space="0" w:color="auto"/>
            <w:left w:val="none" w:sz="0" w:space="0" w:color="auto"/>
            <w:bottom w:val="none" w:sz="0" w:space="0" w:color="auto"/>
            <w:right w:val="none" w:sz="0" w:space="0" w:color="auto"/>
          </w:divBdr>
        </w:div>
        <w:div w:id="2046631807">
          <w:marLeft w:val="0"/>
          <w:marRight w:val="0"/>
          <w:marTop w:val="121"/>
          <w:marBottom w:val="0"/>
          <w:divBdr>
            <w:top w:val="none" w:sz="0" w:space="0" w:color="auto"/>
            <w:left w:val="none" w:sz="0" w:space="0" w:color="auto"/>
            <w:bottom w:val="none" w:sz="0" w:space="0" w:color="auto"/>
            <w:right w:val="none" w:sz="0" w:space="0" w:color="auto"/>
          </w:divBdr>
        </w:div>
        <w:div w:id="1605841766">
          <w:marLeft w:val="0"/>
          <w:marRight w:val="0"/>
          <w:marTop w:val="121"/>
          <w:marBottom w:val="0"/>
          <w:divBdr>
            <w:top w:val="none" w:sz="0" w:space="0" w:color="auto"/>
            <w:left w:val="none" w:sz="0" w:space="0" w:color="auto"/>
            <w:bottom w:val="none" w:sz="0" w:space="0" w:color="auto"/>
            <w:right w:val="none" w:sz="0" w:space="0" w:color="auto"/>
          </w:divBdr>
        </w:div>
        <w:div w:id="766392198">
          <w:marLeft w:val="0"/>
          <w:marRight w:val="0"/>
          <w:marTop w:val="120"/>
          <w:marBottom w:val="96"/>
          <w:divBdr>
            <w:top w:val="none" w:sz="0" w:space="0" w:color="auto"/>
            <w:left w:val="none" w:sz="0" w:space="0" w:color="auto"/>
            <w:bottom w:val="none" w:sz="0" w:space="0" w:color="auto"/>
            <w:right w:val="none" w:sz="0" w:space="0" w:color="auto"/>
          </w:divBdr>
          <w:divsChild>
            <w:div w:id="1474104707">
              <w:marLeft w:val="0"/>
              <w:marRight w:val="0"/>
              <w:marTop w:val="0"/>
              <w:marBottom w:val="0"/>
              <w:divBdr>
                <w:top w:val="none" w:sz="0" w:space="0" w:color="auto"/>
                <w:left w:val="none" w:sz="0" w:space="0" w:color="auto"/>
                <w:bottom w:val="none" w:sz="0" w:space="0" w:color="auto"/>
                <w:right w:val="none" w:sz="0" w:space="0" w:color="auto"/>
              </w:divBdr>
            </w:div>
            <w:div w:id="1840659308">
              <w:marLeft w:val="0"/>
              <w:marRight w:val="0"/>
              <w:marTop w:val="0"/>
              <w:marBottom w:val="0"/>
              <w:divBdr>
                <w:top w:val="none" w:sz="0" w:space="0" w:color="auto"/>
                <w:left w:val="none" w:sz="0" w:space="0" w:color="auto"/>
                <w:bottom w:val="none" w:sz="0" w:space="0" w:color="auto"/>
                <w:right w:val="none" w:sz="0" w:space="0" w:color="auto"/>
              </w:divBdr>
            </w:div>
          </w:divsChild>
        </w:div>
        <w:div w:id="957297365">
          <w:marLeft w:val="0"/>
          <w:marRight w:val="0"/>
          <w:marTop w:val="121"/>
          <w:marBottom w:val="0"/>
          <w:divBdr>
            <w:top w:val="none" w:sz="0" w:space="0" w:color="auto"/>
            <w:left w:val="none" w:sz="0" w:space="0" w:color="auto"/>
            <w:bottom w:val="none" w:sz="0" w:space="0" w:color="auto"/>
            <w:right w:val="none" w:sz="0" w:space="0" w:color="auto"/>
          </w:divBdr>
        </w:div>
        <w:div w:id="698238726">
          <w:marLeft w:val="0"/>
          <w:marRight w:val="0"/>
          <w:marTop w:val="121"/>
          <w:marBottom w:val="0"/>
          <w:divBdr>
            <w:top w:val="none" w:sz="0" w:space="0" w:color="auto"/>
            <w:left w:val="none" w:sz="0" w:space="0" w:color="auto"/>
            <w:bottom w:val="none" w:sz="0" w:space="0" w:color="auto"/>
            <w:right w:val="none" w:sz="0" w:space="0" w:color="auto"/>
          </w:divBdr>
        </w:div>
        <w:div w:id="1342009506">
          <w:marLeft w:val="0"/>
          <w:marRight w:val="0"/>
          <w:marTop w:val="121"/>
          <w:marBottom w:val="0"/>
          <w:divBdr>
            <w:top w:val="none" w:sz="0" w:space="0" w:color="auto"/>
            <w:left w:val="none" w:sz="0" w:space="0" w:color="auto"/>
            <w:bottom w:val="none" w:sz="0" w:space="0" w:color="auto"/>
            <w:right w:val="none" w:sz="0" w:space="0" w:color="auto"/>
          </w:divBdr>
        </w:div>
        <w:div w:id="239607332">
          <w:marLeft w:val="0"/>
          <w:marRight w:val="0"/>
          <w:marTop w:val="121"/>
          <w:marBottom w:val="0"/>
          <w:divBdr>
            <w:top w:val="none" w:sz="0" w:space="0" w:color="auto"/>
            <w:left w:val="none" w:sz="0" w:space="0" w:color="auto"/>
            <w:bottom w:val="none" w:sz="0" w:space="0" w:color="auto"/>
            <w:right w:val="none" w:sz="0" w:space="0" w:color="auto"/>
          </w:divBdr>
        </w:div>
        <w:div w:id="1738553482">
          <w:marLeft w:val="0"/>
          <w:marRight w:val="0"/>
          <w:marTop w:val="0"/>
          <w:marBottom w:val="0"/>
          <w:divBdr>
            <w:top w:val="none" w:sz="0" w:space="0" w:color="auto"/>
            <w:left w:val="none" w:sz="0" w:space="0" w:color="auto"/>
            <w:bottom w:val="none" w:sz="0" w:space="0" w:color="auto"/>
            <w:right w:val="none" w:sz="0" w:space="0" w:color="auto"/>
          </w:divBdr>
        </w:div>
        <w:div w:id="650527735">
          <w:marLeft w:val="0"/>
          <w:marRight w:val="0"/>
          <w:marTop w:val="121"/>
          <w:marBottom w:val="0"/>
          <w:divBdr>
            <w:top w:val="none" w:sz="0" w:space="0" w:color="auto"/>
            <w:left w:val="none" w:sz="0" w:space="0" w:color="auto"/>
            <w:bottom w:val="none" w:sz="0" w:space="0" w:color="auto"/>
            <w:right w:val="none" w:sz="0" w:space="0" w:color="auto"/>
          </w:divBdr>
        </w:div>
        <w:div w:id="134030333">
          <w:marLeft w:val="0"/>
          <w:marRight w:val="0"/>
          <w:marTop w:val="121"/>
          <w:marBottom w:val="0"/>
          <w:divBdr>
            <w:top w:val="none" w:sz="0" w:space="0" w:color="auto"/>
            <w:left w:val="none" w:sz="0" w:space="0" w:color="auto"/>
            <w:bottom w:val="none" w:sz="0" w:space="0" w:color="auto"/>
            <w:right w:val="none" w:sz="0" w:space="0" w:color="auto"/>
          </w:divBdr>
        </w:div>
        <w:div w:id="666596861">
          <w:marLeft w:val="0"/>
          <w:marRight w:val="0"/>
          <w:marTop w:val="0"/>
          <w:marBottom w:val="0"/>
          <w:divBdr>
            <w:top w:val="none" w:sz="0" w:space="0" w:color="auto"/>
            <w:left w:val="none" w:sz="0" w:space="0" w:color="auto"/>
            <w:bottom w:val="none" w:sz="0" w:space="0" w:color="auto"/>
            <w:right w:val="none" w:sz="0" w:space="0" w:color="auto"/>
          </w:divBdr>
        </w:div>
        <w:div w:id="117916510">
          <w:marLeft w:val="0"/>
          <w:marRight w:val="0"/>
          <w:marTop w:val="121"/>
          <w:marBottom w:val="0"/>
          <w:divBdr>
            <w:top w:val="none" w:sz="0" w:space="0" w:color="auto"/>
            <w:left w:val="none" w:sz="0" w:space="0" w:color="auto"/>
            <w:bottom w:val="none" w:sz="0" w:space="0" w:color="auto"/>
            <w:right w:val="none" w:sz="0" w:space="0" w:color="auto"/>
          </w:divBdr>
        </w:div>
        <w:div w:id="549709">
          <w:marLeft w:val="0"/>
          <w:marRight w:val="0"/>
          <w:marTop w:val="0"/>
          <w:marBottom w:val="0"/>
          <w:divBdr>
            <w:top w:val="none" w:sz="0" w:space="0" w:color="auto"/>
            <w:left w:val="none" w:sz="0" w:space="0" w:color="auto"/>
            <w:bottom w:val="none" w:sz="0" w:space="0" w:color="auto"/>
            <w:right w:val="none" w:sz="0" w:space="0" w:color="auto"/>
          </w:divBdr>
        </w:div>
        <w:div w:id="684942870">
          <w:marLeft w:val="0"/>
          <w:marRight w:val="0"/>
          <w:marTop w:val="121"/>
          <w:marBottom w:val="0"/>
          <w:divBdr>
            <w:top w:val="none" w:sz="0" w:space="0" w:color="auto"/>
            <w:left w:val="none" w:sz="0" w:space="0" w:color="auto"/>
            <w:bottom w:val="none" w:sz="0" w:space="0" w:color="auto"/>
            <w:right w:val="none" w:sz="0" w:space="0" w:color="auto"/>
          </w:divBdr>
        </w:div>
        <w:div w:id="20522258">
          <w:marLeft w:val="0"/>
          <w:marRight w:val="0"/>
          <w:marTop w:val="0"/>
          <w:marBottom w:val="0"/>
          <w:divBdr>
            <w:top w:val="none" w:sz="0" w:space="0" w:color="auto"/>
            <w:left w:val="none" w:sz="0" w:space="0" w:color="auto"/>
            <w:bottom w:val="none" w:sz="0" w:space="0" w:color="auto"/>
            <w:right w:val="none" w:sz="0" w:space="0" w:color="auto"/>
          </w:divBdr>
        </w:div>
        <w:div w:id="915364369">
          <w:marLeft w:val="0"/>
          <w:marRight w:val="0"/>
          <w:marTop w:val="121"/>
          <w:marBottom w:val="0"/>
          <w:divBdr>
            <w:top w:val="none" w:sz="0" w:space="0" w:color="auto"/>
            <w:left w:val="none" w:sz="0" w:space="0" w:color="auto"/>
            <w:bottom w:val="none" w:sz="0" w:space="0" w:color="auto"/>
            <w:right w:val="none" w:sz="0" w:space="0" w:color="auto"/>
          </w:divBdr>
        </w:div>
        <w:div w:id="1581671753">
          <w:marLeft w:val="0"/>
          <w:marRight w:val="0"/>
          <w:marTop w:val="121"/>
          <w:marBottom w:val="0"/>
          <w:divBdr>
            <w:top w:val="none" w:sz="0" w:space="0" w:color="auto"/>
            <w:left w:val="none" w:sz="0" w:space="0" w:color="auto"/>
            <w:bottom w:val="none" w:sz="0" w:space="0" w:color="auto"/>
            <w:right w:val="none" w:sz="0" w:space="0" w:color="auto"/>
          </w:divBdr>
        </w:div>
        <w:div w:id="1180966319">
          <w:marLeft w:val="0"/>
          <w:marRight w:val="0"/>
          <w:marTop w:val="0"/>
          <w:marBottom w:val="0"/>
          <w:divBdr>
            <w:top w:val="none" w:sz="0" w:space="0" w:color="auto"/>
            <w:left w:val="none" w:sz="0" w:space="0" w:color="auto"/>
            <w:bottom w:val="none" w:sz="0" w:space="0" w:color="auto"/>
            <w:right w:val="none" w:sz="0" w:space="0" w:color="auto"/>
          </w:divBdr>
        </w:div>
        <w:div w:id="1243946847">
          <w:marLeft w:val="0"/>
          <w:marRight w:val="0"/>
          <w:marTop w:val="121"/>
          <w:marBottom w:val="0"/>
          <w:divBdr>
            <w:top w:val="none" w:sz="0" w:space="0" w:color="auto"/>
            <w:left w:val="none" w:sz="0" w:space="0" w:color="auto"/>
            <w:bottom w:val="none" w:sz="0" w:space="0" w:color="auto"/>
            <w:right w:val="none" w:sz="0" w:space="0" w:color="auto"/>
          </w:divBdr>
        </w:div>
        <w:div w:id="443810038">
          <w:marLeft w:val="0"/>
          <w:marRight w:val="0"/>
          <w:marTop w:val="121"/>
          <w:marBottom w:val="0"/>
          <w:divBdr>
            <w:top w:val="none" w:sz="0" w:space="0" w:color="auto"/>
            <w:left w:val="none" w:sz="0" w:space="0" w:color="auto"/>
            <w:bottom w:val="none" w:sz="0" w:space="0" w:color="auto"/>
            <w:right w:val="none" w:sz="0" w:space="0" w:color="auto"/>
          </w:divBdr>
        </w:div>
        <w:div w:id="1869830242">
          <w:marLeft w:val="0"/>
          <w:marRight w:val="0"/>
          <w:marTop w:val="121"/>
          <w:marBottom w:val="0"/>
          <w:divBdr>
            <w:top w:val="none" w:sz="0" w:space="0" w:color="auto"/>
            <w:left w:val="none" w:sz="0" w:space="0" w:color="auto"/>
            <w:bottom w:val="none" w:sz="0" w:space="0" w:color="auto"/>
            <w:right w:val="none" w:sz="0" w:space="0" w:color="auto"/>
          </w:divBdr>
        </w:div>
        <w:div w:id="975722204">
          <w:marLeft w:val="0"/>
          <w:marRight w:val="0"/>
          <w:marTop w:val="121"/>
          <w:marBottom w:val="0"/>
          <w:divBdr>
            <w:top w:val="none" w:sz="0" w:space="0" w:color="auto"/>
            <w:left w:val="none" w:sz="0" w:space="0" w:color="auto"/>
            <w:bottom w:val="none" w:sz="0" w:space="0" w:color="auto"/>
            <w:right w:val="none" w:sz="0" w:space="0" w:color="auto"/>
          </w:divBdr>
        </w:div>
        <w:div w:id="1651666169">
          <w:marLeft w:val="0"/>
          <w:marRight w:val="0"/>
          <w:marTop w:val="121"/>
          <w:marBottom w:val="0"/>
          <w:divBdr>
            <w:top w:val="none" w:sz="0" w:space="0" w:color="auto"/>
            <w:left w:val="none" w:sz="0" w:space="0" w:color="auto"/>
            <w:bottom w:val="none" w:sz="0" w:space="0" w:color="auto"/>
            <w:right w:val="none" w:sz="0" w:space="0" w:color="auto"/>
          </w:divBdr>
        </w:div>
        <w:div w:id="780762720">
          <w:marLeft w:val="0"/>
          <w:marRight w:val="0"/>
          <w:marTop w:val="121"/>
          <w:marBottom w:val="0"/>
          <w:divBdr>
            <w:top w:val="none" w:sz="0" w:space="0" w:color="auto"/>
            <w:left w:val="none" w:sz="0" w:space="0" w:color="auto"/>
            <w:bottom w:val="none" w:sz="0" w:space="0" w:color="auto"/>
            <w:right w:val="none" w:sz="0" w:space="0" w:color="auto"/>
          </w:divBdr>
        </w:div>
        <w:div w:id="1209032903">
          <w:marLeft w:val="0"/>
          <w:marRight w:val="0"/>
          <w:marTop w:val="121"/>
          <w:marBottom w:val="0"/>
          <w:divBdr>
            <w:top w:val="none" w:sz="0" w:space="0" w:color="auto"/>
            <w:left w:val="none" w:sz="0" w:space="0" w:color="auto"/>
            <w:bottom w:val="none" w:sz="0" w:space="0" w:color="auto"/>
            <w:right w:val="none" w:sz="0" w:space="0" w:color="auto"/>
          </w:divBdr>
        </w:div>
        <w:div w:id="1711490705">
          <w:marLeft w:val="0"/>
          <w:marRight w:val="0"/>
          <w:marTop w:val="121"/>
          <w:marBottom w:val="0"/>
          <w:divBdr>
            <w:top w:val="none" w:sz="0" w:space="0" w:color="auto"/>
            <w:left w:val="none" w:sz="0" w:space="0" w:color="auto"/>
            <w:bottom w:val="none" w:sz="0" w:space="0" w:color="auto"/>
            <w:right w:val="none" w:sz="0" w:space="0" w:color="auto"/>
          </w:divBdr>
        </w:div>
        <w:div w:id="1244729294">
          <w:marLeft w:val="0"/>
          <w:marRight w:val="0"/>
          <w:marTop w:val="121"/>
          <w:marBottom w:val="0"/>
          <w:divBdr>
            <w:top w:val="none" w:sz="0" w:space="0" w:color="auto"/>
            <w:left w:val="none" w:sz="0" w:space="0" w:color="auto"/>
            <w:bottom w:val="none" w:sz="0" w:space="0" w:color="auto"/>
            <w:right w:val="none" w:sz="0" w:space="0" w:color="auto"/>
          </w:divBdr>
        </w:div>
        <w:div w:id="1384866521">
          <w:marLeft w:val="0"/>
          <w:marRight w:val="0"/>
          <w:marTop w:val="0"/>
          <w:marBottom w:val="0"/>
          <w:divBdr>
            <w:top w:val="none" w:sz="0" w:space="0" w:color="auto"/>
            <w:left w:val="none" w:sz="0" w:space="0" w:color="auto"/>
            <w:bottom w:val="none" w:sz="0" w:space="0" w:color="auto"/>
            <w:right w:val="none" w:sz="0" w:space="0" w:color="auto"/>
          </w:divBdr>
        </w:div>
        <w:div w:id="1287741237">
          <w:marLeft w:val="0"/>
          <w:marRight w:val="0"/>
          <w:marTop w:val="121"/>
          <w:marBottom w:val="0"/>
          <w:divBdr>
            <w:top w:val="none" w:sz="0" w:space="0" w:color="auto"/>
            <w:left w:val="none" w:sz="0" w:space="0" w:color="auto"/>
            <w:bottom w:val="none" w:sz="0" w:space="0" w:color="auto"/>
            <w:right w:val="none" w:sz="0" w:space="0" w:color="auto"/>
          </w:divBdr>
        </w:div>
        <w:div w:id="258760002">
          <w:marLeft w:val="0"/>
          <w:marRight w:val="0"/>
          <w:marTop w:val="0"/>
          <w:marBottom w:val="0"/>
          <w:divBdr>
            <w:top w:val="none" w:sz="0" w:space="0" w:color="auto"/>
            <w:left w:val="none" w:sz="0" w:space="0" w:color="auto"/>
            <w:bottom w:val="none" w:sz="0" w:space="0" w:color="auto"/>
            <w:right w:val="none" w:sz="0" w:space="0" w:color="auto"/>
          </w:divBdr>
        </w:div>
        <w:div w:id="1542673751">
          <w:marLeft w:val="0"/>
          <w:marRight w:val="0"/>
          <w:marTop w:val="121"/>
          <w:marBottom w:val="0"/>
          <w:divBdr>
            <w:top w:val="none" w:sz="0" w:space="0" w:color="auto"/>
            <w:left w:val="none" w:sz="0" w:space="0" w:color="auto"/>
            <w:bottom w:val="none" w:sz="0" w:space="0" w:color="auto"/>
            <w:right w:val="none" w:sz="0" w:space="0" w:color="auto"/>
          </w:divBdr>
        </w:div>
        <w:div w:id="86392886">
          <w:marLeft w:val="0"/>
          <w:marRight w:val="0"/>
          <w:marTop w:val="121"/>
          <w:marBottom w:val="0"/>
          <w:divBdr>
            <w:top w:val="none" w:sz="0" w:space="0" w:color="auto"/>
            <w:left w:val="none" w:sz="0" w:space="0" w:color="auto"/>
            <w:bottom w:val="none" w:sz="0" w:space="0" w:color="auto"/>
            <w:right w:val="none" w:sz="0" w:space="0" w:color="auto"/>
          </w:divBdr>
        </w:div>
        <w:div w:id="1969816269">
          <w:marLeft w:val="0"/>
          <w:marRight w:val="0"/>
          <w:marTop w:val="121"/>
          <w:marBottom w:val="0"/>
          <w:divBdr>
            <w:top w:val="none" w:sz="0" w:space="0" w:color="auto"/>
            <w:left w:val="none" w:sz="0" w:space="0" w:color="auto"/>
            <w:bottom w:val="none" w:sz="0" w:space="0" w:color="auto"/>
            <w:right w:val="none" w:sz="0" w:space="0" w:color="auto"/>
          </w:divBdr>
        </w:div>
        <w:div w:id="2002542564">
          <w:marLeft w:val="0"/>
          <w:marRight w:val="0"/>
          <w:marTop w:val="121"/>
          <w:marBottom w:val="0"/>
          <w:divBdr>
            <w:top w:val="none" w:sz="0" w:space="0" w:color="auto"/>
            <w:left w:val="none" w:sz="0" w:space="0" w:color="auto"/>
            <w:bottom w:val="none" w:sz="0" w:space="0" w:color="auto"/>
            <w:right w:val="none" w:sz="0" w:space="0" w:color="auto"/>
          </w:divBdr>
        </w:div>
        <w:div w:id="1230458084">
          <w:marLeft w:val="0"/>
          <w:marRight w:val="0"/>
          <w:marTop w:val="121"/>
          <w:marBottom w:val="0"/>
          <w:divBdr>
            <w:top w:val="none" w:sz="0" w:space="0" w:color="auto"/>
            <w:left w:val="none" w:sz="0" w:space="0" w:color="auto"/>
            <w:bottom w:val="none" w:sz="0" w:space="0" w:color="auto"/>
            <w:right w:val="none" w:sz="0" w:space="0" w:color="auto"/>
          </w:divBdr>
        </w:div>
        <w:div w:id="1391264600">
          <w:marLeft w:val="0"/>
          <w:marRight w:val="0"/>
          <w:marTop w:val="121"/>
          <w:marBottom w:val="0"/>
          <w:divBdr>
            <w:top w:val="none" w:sz="0" w:space="0" w:color="auto"/>
            <w:left w:val="none" w:sz="0" w:space="0" w:color="auto"/>
            <w:bottom w:val="none" w:sz="0" w:space="0" w:color="auto"/>
            <w:right w:val="none" w:sz="0" w:space="0" w:color="auto"/>
          </w:divBdr>
        </w:div>
        <w:div w:id="1351226038">
          <w:marLeft w:val="0"/>
          <w:marRight w:val="0"/>
          <w:marTop w:val="0"/>
          <w:marBottom w:val="0"/>
          <w:divBdr>
            <w:top w:val="none" w:sz="0" w:space="0" w:color="auto"/>
            <w:left w:val="none" w:sz="0" w:space="0" w:color="auto"/>
            <w:bottom w:val="none" w:sz="0" w:space="0" w:color="auto"/>
            <w:right w:val="none" w:sz="0" w:space="0" w:color="auto"/>
          </w:divBdr>
        </w:div>
        <w:div w:id="1542934987">
          <w:marLeft w:val="0"/>
          <w:marRight w:val="0"/>
          <w:marTop w:val="121"/>
          <w:marBottom w:val="0"/>
          <w:divBdr>
            <w:top w:val="none" w:sz="0" w:space="0" w:color="auto"/>
            <w:left w:val="none" w:sz="0" w:space="0" w:color="auto"/>
            <w:bottom w:val="none" w:sz="0" w:space="0" w:color="auto"/>
            <w:right w:val="none" w:sz="0" w:space="0" w:color="auto"/>
          </w:divBdr>
        </w:div>
        <w:div w:id="1985430224">
          <w:marLeft w:val="0"/>
          <w:marRight w:val="0"/>
          <w:marTop w:val="0"/>
          <w:marBottom w:val="0"/>
          <w:divBdr>
            <w:top w:val="none" w:sz="0" w:space="0" w:color="auto"/>
            <w:left w:val="none" w:sz="0" w:space="0" w:color="auto"/>
            <w:bottom w:val="none" w:sz="0" w:space="0" w:color="auto"/>
            <w:right w:val="none" w:sz="0" w:space="0" w:color="auto"/>
          </w:divBdr>
        </w:div>
        <w:div w:id="1311444494">
          <w:marLeft w:val="0"/>
          <w:marRight w:val="0"/>
          <w:marTop w:val="121"/>
          <w:marBottom w:val="0"/>
          <w:divBdr>
            <w:top w:val="none" w:sz="0" w:space="0" w:color="auto"/>
            <w:left w:val="none" w:sz="0" w:space="0" w:color="auto"/>
            <w:bottom w:val="none" w:sz="0" w:space="0" w:color="auto"/>
            <w:right w:val="none" w:sz="0" w:space="0" w:color="auto"/>
          </w:divBdr>
        </w:div>
        <w:div w:id="894513207">
          <w:marLeft w:val="0"/>
          <w:marRight w:val="0"/>
          <w:marTop w:val="0"/>
          <w:marBottom w:val="0"/>
          <w:divBdr>
            <w:top w:val="none" w:sz="0" w:space="0" w:color="auto"/>
            <w:left w:val="none" w:sz="0" w:space="0" w:color="auto"/>
            <w:bottom w:val="none" w:sz="0" w:space="0" w:color="auto"/>
            <w:right w:val="none" w:sz="0" w:space="0" w:color="auto"/>
          </w:divBdr>
        </w:div>
        <w:div w:id="1048339673">
          <w:marLeft w:val="0"/>
          <w:marRight w:val="0"/>
          <w:marTop w:val="121"/>
          <w:marBottom w:val="0"/>
          <w:divBdr>
            <w:top w:val="none" w:sz="0" w:space="0" w:color="auto"/>
            <w:left w:val="none" w:sz="0" w:space="0" w:color="auto"/>
            <w:bottom w:val="none" w:sz="0" w:space="0" w:color="auto"/>
            <w:right w:val="none" w:sz="0" w:space="0" w:color="auto"/>
          </w:divBdr>
        </w:div>
        <w:div w:id="2070808243">
          <w:marLeft w:val="0"/>
          <w:marRight w:val="0"/>
          <w:marTop w:val="0"/>
          <w:marBottom w:val="0"/>
          <w:divBdr>
            <w:top w:val="none" w:sz="0" w:space="0" w:color="auto"/>
            <w:left w:val="none" w:sz="0" w:space="0" w:color="auto"/>
            <w:bottom w:val="none" w:sz="0" w:space="0" w:color="auto"/>
            <w:right w:val="none" w:sz="0" w:space="0" w:color="auto"/>
          </w:divBdr>
        </w:div>
        <w:div w:id="39668496">
          <w:marLeft w:val="0"/>
          <w:marRight w:val="0"/>
          <w:marTop w:val="121"/>
          <w:marBottom w:val="0"/>
          <w:divBdr>
            <w:top w:val="none" w:sz="0" w:space="0" w:color="auto"/>
            <w:left w:val="none" w:sz="0" w:space="0" w:color="auto"/>
            <w:bottom w:val="none" w:sz="0" w:space="0" w:color="auto"/>
            <w:right w:val="none" w:sz="0" w:space="0" w:color="auto"/>
          </w:divBdr>
        </w:div>
        <w:div w:id="1431701249">
          <w:marLeft w:val="0"/>
          <w:marRight w:val="0"/>
          <w:marTop w:val="0"/>
          <w:marBottom w:val="0"/>
          <w:divBdr>
            <w:top w:val="none" w:sz="0" w:space="0" w:color="auto"/>
            <w:left w:val="none" w:sz="0" w:space="0" w:color="auto"/>
            <w:bottom w:val="none" w:sz="0" w:space="0" w:color="auto"/>
            <w:right w:val="none" w:sz="0" w:space="0" w:color="auto"/>
          </w:divBdr>
        </w:div>
        <w:div w:id="1198203762">
          <w:marLeft w:val="0"/>
          <w:marRight w:val="0"/>
          <w:marTop w:val="121"/>
          <w:marBottom w:val="0"/>
          <w:divBdr>
            <w:top w:val="none" w:sz="0" w:space="0" w:color="auto"/>
            <w:left w:val="none" w:sz="0" w:space="0" w:color="auto"/>
            <w:bottom w:val="none" w:sz="0" w:space="0" w:color="auto"/>
            <w:right w:val="none" w:sz="0" w:space="0" w:color="auto"/>
          </w:divBdr>
        </w:div>
        <w:div w:id="1364332599">
          <w:marLeft w:val="0"/>
          <w:marRight w:val="0"/>
          <w:marTop w:val="0"/>
          <w:marBottom w:val="0"/>
          <w:divBdr>
            <w:top w:val="none" w:sz="0" w:space="0" w:color="auto"/>
            <w:left w:val="none" w:sz="0" w:space="0" w:color="auto"/>
            <w:bottom w:val="none" w:sz="0" w:space="0" w:color="auto"/>
            <w:right w:val="none" w:sz="0" w:space="0" w:color="auto"/>
          </w:divBdr>
        </w:div>
        <w:div w:id="591204431">
          <w:marLeft w:val="0"/>
          <w:marRight w:val="0"/>
          <w:marTop w:val="0"/>
          <w:marBottom w:val="0"/>
          <w:divBdr>
            <w:top w:val="none" w:sz="0" w:space="0" w:color="auto"/>
            <w:left w:val="none" w:sz="0" w:space="0" w:color="auto"/>
            <w:bottom w:val="none" w:sz="0" w:space="0" w:color="auto"/>
            <w:right w:val="none" w:sz="0" w:space="0" w:color="auto"/>
          </w:divBdr>
        </w:div>
        <w:div w:id="597758692">
          <w:marLeft w:val="0"/>
          <w:marRight w:val="0"/>
          <w:marTop w:val="121"/>
          <w:marBottom w:val="0"/>
          <w:divBdr>
            <w:top w:val="none" w:sz="0" w:space="0" w:color="auto"/>
            <w:left w:val="none" w:sz="0" w:space="0" w:color="auto"/>
            <w:bottom w:val="none" w:sz="0" w:space="0" w:color="auto"/>
            <w:right w:val="none" w:sz="0" w:space="0" w:color="auto"/>
          </w:divBdr>
        </w:div>
        <w:div w:id="813840725">
          <w:marLeft w:val="0"/>
          <w:marRight w:val="0"/>
          <w:marTop w:val="121"/>
          <w:marBottom w:val="0"/>
          <w:divBdr>
            <w:top w:val="none" w:sz="0" w:space="0" w:color="auto"/>
            <w:left w:val="none" w:sz="0" w:space="0" w:color="auto"/>
            <w:bottom w:val="none" w:sz="0" w:space="0" w:color="auto"/>
            <w:right w:val="none" w:sz="0" w:space="0" w:color="auto"/>
          </w:divBdr>
        </w:div>
        <w:div w:id="480273310">
          <w:marLeft w:val="0"/>
          <w:marRight w:val="0"/>
          <w:marTop w:val="0"/>
          <w:marBottom w:val="0"/>
          <w:divBdr>
            <w:top w:val="none" w:sz="0" w:space="0" w:color="auto"/>
            <w:left w:val="none" w:sz="0" w:space="0" w:color="auto"/>
            <w:bottom w:val="none" w:sz="0" w:space="0" w:color="auto"/>
            <w:right w:val="none" w:sz="0" w:space="0" w:color="auto"/>
          </w:divBdr>
        </w:div>
        <w:div w:id="1314873598">
          <w:marLeft w:val="0"/>
          <w:marRight w:val="0"/>
          <w:marTop w:val="121"/>
          <w:marBottom w:val="0"/>
          <w:divBdr>
            <w:top w:val="none" w:sz="0" w:space="0" w:color="auto"/>
            <w:left w:val="none" w:sz="0" w:space="0" w:color="auto"/>
            <w:bottom w:val="none" w:sz="0" w:space="0" w:color="auto"/>
            <w:right w:val="none" w:sz="0" w:space="0" w:color="auto"/>
          </w:divBdr>
        </w:div>
        <w:div w:id="268464807">
          <w:marLeft w:val="0"/>
          <w:marRight w:val="0"/>
          <w:marTop w:val="0"/>
          <w:marBottom w:val="0"/>
          <w:divBdr>
            <w:top w:val="none" w:sz="0" w:space="0" w:color="auto"/>
            <w:left w:val="none" w:sz="0" w:space="0" w:color="auto"/>
            <w:bottom w:val="none" w:sz="0" w:space="0" w:color="auto"/>
            <w:right w:val="none" w:sz="0" w:space="0" w:color="auto"/>
          </w:divBdr>
        </w:div>
        <w:div w:id="279919549">
          <w:marLeft w:val="0"/>
          <w:marRight w:val="0"/>
          <w:marTop w:val="121"/>
          <w:marBottom w:val="0"/>
          <w:divBdr>
            <w:top w:val="none" w:sz="0" w:space="0" w:color="auto"/>
            <w:left w:val="none" w:sz="0" w:space="0" w:color="auto"/>
            <w:bottom w:val="none" w:sz="0" w:space="0" w:color="auto"/>
            <w:right w:val="none" w:sz="0" w:space="0" w:color="auto"/>
          </w:divBdr>
        </w:div>
        <w:div w:id="1850412022">
          <w:marLeft w:val="0"/>
          <w:marRight w:val="0"/>
          <w:marTop w:val="0"/>
          <w:marBottom w:val="0"/>
          <w:divBdr>
            <w:top w:val="none" w:sz="0" w:space="0" w:color="auto"/>
            <w:left w:val="none" w:sz="0" w:space="0" w:color="auto"/>
            <w:bottom w:val="none" w:sz="0" w:space="0" w:color="auto"/>
            <w:right w:val="none" w:sz="0" w:space="0" w:color="auto"/>
          </w:divBdr>
        </w:div>
        <w:div w:id="1526333569">
          <w:marLeft w:val="0"/>
          <w:marRight w:val="0"/>
          <w:marTop w:val="121"/>
          <w:marBottom w:val="0"/>
          <w:divBdr>
            <w:top w:val="none" w:sz="0" w:space="0" w:color="auto"/>
            <w:left w:val="none" w:sz="0" w:space="0" w:color="auto"/>
            <w:bottom w:val="none" w:sz="0" w:space="0" w:color="auto"/>
            <w:right w:val="none" w:sz="0" w:space="0" w:color="auto"/>
          </w:divBdr>
        </w:div>
        <w:div w:id="1624572891">
          <w:marLeft w:val="0"/>
          <w:marRight w:val="0"/>
          <w:marTop w:val="0"/>
          <w:marBottom w:val="0"/>
          <w:divBdr>
            <w:top w:val="none" w:sz="0" w:space="0" w:color="auto"/>
            <w:left w:val="none" w:sz="0" w:space="0" w:color="auto"/>
            <w:bottom w:val="none" w:sz="0" w:space="0" w:color="auto"/>
            <w:right w:val="none" w:sz="0" w:space="0" w:color="auto"/>
          </w:divBdr>
        </w:div>
        <w:div w:id="2115897962">
          <w:marLeft w:val="0"/>
          <w:marRight w:val="0"/>
          <w:marTop w:val="121"/>
          <w:marBottom w:val="0"/>
          <w:divBdr>
            <w:top w:val="none" w:sz="0" w:space="0" w:color="auto"/>
            <w:left w:val="none" w:sz="0" w:space="0" w:color="auto"/>
            <w:bottom w:val="none" w:sz="0" w:space="0" w:color="auto"/>
            <w:right w:val="none" w:sz="0" w:space="0" w:color="auto"/>
          </w:divBdr>
        </w:div>
        <w:div w:id="257100200">
          <w:marLeft w:val="0"/>
          <w:marRight w:val="0"/>
          <w:marTop w:val="0"/>
          <w:marBottom w:val="0"/>
          <w:divBdr>
            <w:top w:val="none" w:sz="0" w:space="0" w:color="auto"/>
            <w:left w:val="none" w:sz="0" w:space="0" w:color="auto"/>
            <w:bottom w:val="none" w:sz="0" w:space="0" w:color="auto"/>
            <w:right w:val="none" w:sz="0" w:space="0" w:color="auto"/>
          </w:divBdr>
        </w:div>
        <w:div w:id="1777553095">
          <w:marLeft w:val="0"/>
          <w:marRight w:val="0"/>
          <w:marTop w:val="121"/>
          <w:marBottom w:val="0"/>
          <w:divBdr>
            <w:top w:val="none" w:sz="0" w:space="0" w:color="auto"/>
            <w:left w:val="none" w:sz="0" w:space="0" w:color="auto"/>
            <w:bottom w:val="none" w:sz="0" w:space="0" w:color="auto"/>
            <w:right w:val="none" w:sz="0" w:space="0" w:color="auto"/>
          </w:divBdr>
        </w:div>
        <w:div w:id="1177965649">
          <w:marLeft w:val="0"/>
          <w:marRight w:val="0"/>
          <w:marTop w:val="0"/>
          <w:marBottom w:val="0"/>
          <w:divBdr>
            <w:top w:val="none" w:sz="0" w:space="0" w:color="auto"/>
            <w:left w:val="none" w:sz="0" w:space="0" w:color="auto"/>
            <w:bottom w:val="none" w:sz="0" w:space="0" w:color="auto"/>
            <w:right w:val="none" w:sz="0" w:space="0" w:color="auto"/>
          </w:divBdr>
        </w:div>
        <w:div w:id="1539048952">
          <w:marLeft w:val="0"/>
          <w:marRight w:val="0"/>
          <w:marTop w:val="121"/>
          <w:marBottom w:val="0"/>
          <w:divBdr>
            <w:top w:val="none" w:sz="0" w:space="0" w:color="auto"/>
            <w:left w:val="none" w:sz="0" w:space="0" w:color="auto"/>
            <w:bottom w:val="none" w:sz="0" w:space="0" w:color="auto"/>
            <w:right w:val="none" w:sz="0" w:space="0" w:color="auto"/>
          </w:divBdr>
        </w:div>
        <w:div w:id="1994286449">
          <w:marLeft w:val="0"/>
          <w:marRight w:val="0"/>
          <w:marTop w:val="121"/>
          <w:marBottom w:val="0"/>
          <w:divBdr>
            <w:top w:val="none" w:sz="0" w:space="0" w:color="auto"/>
            <w:left w:val="none" w:sz="0" w:space="0" w:color="auto"/>
            <w:bottom w:val="none" w:sz="0" w:space="0" w:color="auto"/>
            <w:right w:val="none" w:sz="0" w:space="0" w:color="auto"/>
          </w:divBdr>
        </w:div>
        <w:div w:id="1390038852">
          <w:marLeft w:val="0"/>
          <w:marRight w:val="0"/>
          <w:marTop w:val="0"/>
          <w:marBottom w:val="0"/>
          <w:divBdr>
            <w:top w:val="none" w:sz="0" w:space="0" w:color="auto"/>
            <w:left w:val="none" w:sz="0" w:space="0" w:color="auto"/>
            <w:bottom w:val="none" w:sz="0" w:space="0" w:color="auto"/>
            <w:right w:val="none" w:sz="0" w:space="0" w:color="auto"/>
          </w:divBdr>
        </w:div>
        <w:div w:id="124548731">
          <w:marLeft w:val="0"/>
          <w:marRight w:val="0"/>
          <w:marTop w:val="121"/>
          <w:marBottom w:val="0"/>
          <w:divBdr>
            <w:top w:val="none" w:sz="0" w:space="0" w:color="auto"/>
            <w:left w:val="none" w:sz="0" w:space="0" w:color="auto"/>
            <w:bottom w:val="none" w:sz="0" w:space="0" w:color="auto"/>
            <w:right w:val="none" w:sz="0" w:space="0" w:color="auto"/>
          </w:divBdr>
        </w:div>
        <w:div w:id="1988585088">
          <w:marLeft w:val="0"/>
          <w:marRight w:val="0"/>
          <w:marTop w:val="0"/>
          <w:marBottom w:val="0"/>
          <w:divBdr>
            <w:top w:val="none" w:sz="0" w:space="0" w:color="auto"/>
            <w:left w:val="none" w:sz="0" w:space="0" w:color="auto"/>
            <w:bottom w:val="none" w:sz="0" w:space="0" w:color="auto"/>
            <w:right w:val="none" w:sz="0" w:space="0" w:color="auto"/>
          </w:divBdr>
        </w:div>
        <w:div w:id="1469544497">
          <w:marLeft w:val="0"/>
          <w:marRight w:val="0"/>
          <w:marTop w:val="121"/>
          <w:marBottom w:val="0"/>
          <w:divBdr>
            <w:top w:val="none" w:sz="0" w:space="0" w:color="auto"/>
            <w:left w:val="none" w:sz="0" w:space="0" w:color="auto"/>
            <w:bottom w:val="none" w:sz="0" w:space="0" w:color="auto"/>
            <w:right w:val="none" w:sz="0" w:space="0" w:color="auto"/>
          </w:divBdr>
        </w:div>
        <w:div w:id="732504771">
          <w:marLeft w:val="0"/>
          <w:marRight w:val="0"/>
          <w:marTop w:val="121"/>
          <w:marBottom w:val="0"/>
          <w:divBdr>
            <w:top w:val="none" w:sz="0" w:space="0" w:color="auto"/>
            <w:left w:val="none" w:sz="0" w:space="0" w:color="auto"/>
            <w:bottom w:val="none" w:sz="0" w:space="0" w:color="auto"/>
            <w:right w:val="none" w:sz="0" w:space="0" w:color="auto"/>
          </w:divBdr>
        </w:div>
        <w:div w:id="621571009">
          <w:marLeft w:val="0"/>
          <w:marRight w:val="0"/>
          <w:marTop w:val="0"/>
          <w:marBottom w:val="0"/>
          <w:divBdr>
            <w:top w:val="none" w:sz="0" w:space="0" w:color="auto"/>
            <w:left w:val="none" w:sz="0" w:space="0" w:color="auto"/>
            <w:bottom w:val="none" w:sz="0" w:space="0" w:color="auto"/>
            <w:right w:val="none" w:sz="0" w:space="0" w:color="auto"/>
          </w:divBdr>
        </w:div>
        <w:div w:id="1888369057">
          <w:marLeft w:val="0"/>
          <w:marRight w:val="0"/>
          <w:marTop w:val="121"/>
          <w:marBottom w:val="0"/>
          <w:divBdr>
            <w:top w:val="none" w:sz="0" w:space="0" w:color="auto"/>
            <w:left w:val="none" w:sz="0" w:space="0" w:color="auto"/>
            <w:bottom w:val="none" w:sz="0" w:space="0" w:color="auto"/>
            <w:right w:val="none" w:sz="0" w:space="0" w:color="auto"/>
          </w:divBdr>
        </w:div>
        <w:div w:id="2104645798">
          <w:marLeft w:val="0"/>
          <w:marRight w:val="0"/>
          <w:marTop w:val="121"/>
          <w:marBottom w:val="0"/>
          <w:divBdr>
            <w:top w:val="none" w:sz="0" w:space="0" w:color="auto"/>
            <w:left w:val="none" w:sz="0" w:space="0" w:color="auto"/>
            <w:bottom w:val="none" w:sz="0" w:space="0" w:color="auto"/>
            <w:right w:val="none" w:sz="0" w:space="0" w:color="auto"/>
          </w:divBdr>
        </w:div>
        <w:div w:id="1987852593">
          <w:marLeft w:val="0"/>
          <w:marRight w:val="0"/>
          <w:marTop w:val="121"/>
          <w:marBottom w:val="0"/>
          <w:divBdr>
            <w:top w:val="none" w:sz="0" w:space="0" w:color="auto"/>
            <w:left w:val="none" w:sz="0" w:space="0" w:color="auto"/>
            <w:bottom w:val="none" w:sz="0" w:space="0" w:color="auto"/>
            <w:right w:val="none" w:sz="0" w:space="0" w:color="auto"/>
          </w:divBdr>
        </w:div>
        <w:div w:id="444472138">
          <w:marLeft w:val="0"/>
          <w:marRight w:val="0"/>
          <w:marTop w:val="121"/>
          <w:marBottom w:val="0"/>
          <w:divBdr>
            <w:top w:val="none" w:sz="0" w:space="0" w:color="auto"/>
            <w:left w:val="none" w:sz="0" w:space="0" w:color="auto"/>
            <w:bottom w:val="none" w:sz="0" w:space="0" w:color="auto"/>
            <w:right w:val="none" w:sz="0" w:space="0" w:color="auto"/>
          </w:divBdr>
        </w:div>
        <w:div w:id="1851867969">
          <w:marLeft w:val="0"/>
          <w:marRight w:val="0"/>
          <w:marTop w:val="121"/>
          <w:marBottom w:val="0"/>
          <w:divBdr>
            <w:top w:val="none" w:sz="0" w:space="0" w:color="auto"/>
            <w:left w:val="none" w:sz="0" w:space="0" w:color="auto"/>
            <w:bottom w:val="none" w:sz="0" w:space="0" w:color="auto"/>
            <w:right w:val="none" w:sz="0" w:space="0" w:color="auto"/>
          </w:divBdr>
        </w:div>
        <w:div w:id="798105977">
          <w:marLeft w:val="0"/>
          <w:marRight w:val="0"/>
          <w:marTop w:val="121"/>
          <w:marBottom w:val="0"/>
          <w:divBdr>
            <w:top w:val="none" w:sz="0" w:space="0" w:color="auto"/>
            <w:left w:val="none" w:sz="0" w:space="0" w:color="auto"/>
            <w:bottom w:val="none" w:sz="0" w:space="0" w:color="auto"/>
            <w:right w:val="none" w:sz="0" w:space="0" w:color="auto"/>
          </w:divBdr>
        </w:div>
        <w:div w:id="786388762">
          <w:marLeft w:val="0"/>
          <w:marRight w:val="0"/>
          <w:marTop w:val="121"/>
          <w:marBottom w:val="0"/>
          <w:divBdr>
            <w:top w:val="none" w:sz="0" w:space="0" w:color="auto"/>
            <w:left w:val="none" w:sz="0" w:space="0" w:color="auto"/>
            <w:bottom w:val="none" w:sz="0" w:space="0" w:color="auto"/>
            <w:right w:val="none" w:sz="0" w:space="0" w:color="auto"/>
          </w:divBdr>
        </w:div>
        <w:div w:id="756705065">
          <w:marLeft w:val="0"/>
          <w:marRight w:val="0"/>
          <w:marTop w:val="121"/>
          <w:marBottom w:val="0"/>
          <w:divBdr>
            <w:top w:val="none" w:sz="0" w:space="0" w:color="auto"/>
            <w:left w:val="none" w:sz="0" w:space="0" w:color="auto"/>
            <w:bottom w:val="none" w:sz="0" w:space="0" w:color="auto"/>
            <w:right w:val="none" w:sz="0" w:space="0" w:color="auto"/>
          </w:divBdr>
        </w:div>
        <w:div w:id="680086034">
          <w:marLeft w:val="0"/>
          <w:marRight w:val="0"/>
          <w:marTop w:val="0"/>
          <w:marBottom w:val="0"/>
          <w:divBdr>
            <w:top w:val="none" w:sz="0" w:space="0" w:color="auto"/>
            <w:left w:val="none" w:sz="0" w:space="0" w:color="auto"/>
            <w:bottom w:val="none" w:sz="0" w:space="0" w:color="auto"/>
            <w:right w:val="none" w:sz="0" w:space="0" w:color="auto"/>
          </w:divBdr>
        </w:div>
        <w:div w:id="731469274">
          <w:marLeft w:val="0"/>
          <w:marRight w:val="0"/>
          <w:marTop w:val="0"/>
          <w:marBottom w:val="0"/>
          <w:divBdr>
            <w:top w:val="none" w:sz="0" w:space="0" w:color="auto"/>
            <w:left w:val="none" w:sz="0" w:space="0" w:color="auto"/>
            <w:bottom w:val="none" w:sz="0" w:space="0" w:color="auto"/>
            <w:right w:val="none" w:sz="0" w:space="0" w:color="auto"/>
          </w:divBdr>
        </w:div>
        <w:div w:id="658848327">
          <w:marLeft w:val="0"/>
          <w:marRight w:val="0"/>
          <w:marTop w:val="121"/>
          <w:marBottom w:val="0"/>
          <w:divBdr>
            <w:top w:val="none" w:sz="0" w:space="0" w:color="auto"/>
            <w:left w:val="none" w:sz="0" w:space="0" w:color="auto"/>
            <w:bottom w:val="none" w:sz="0" w:space="0" w:color="auto"/>
            <w:right w:val="none" w:sz="0" w:space="0" w:color="auto"/>
          </w:divBdr>
        </w:div>
        <w:div w:id="1481733048">
          <w:marLeft w:val="0"/>
          <w:marRight w:val="0"/>
          <w:marTop w:val="0"/>
          <w:marBottom w:val="0"/>
          <w:divBdr>
            <w:top w:val="none" w:sz="0" w:space="0" w:color="auto"/>
            <w:left w:val="none" w:sz="0" w:space="0" w:color="auto"/>
            <w:bottom w:val="none" w:sz="0" w:space="0" w:color="auto"/>
            <w:right w:val="none" w:sz="0" w:space="0" w:color="auto"/>
          </w:divBdr>
        </w:div>
        <w:div w:id="1979451205">
          <w:marLeft w:val="0"/>
          <w:marRight w:val="0"/>
          <w:marTop w:val="121"/>
          <w:marBottom w:val="0"/>
          <w:divBdr>
            <w:top w:val="none" w:sz="0" w:space="0" w:color="auto"/>
            <w:left w:val="none" w:sz="0" w:space="0" w:color="auto"/>
            <w:bottom w:val="none" w:sz="0" w:space="0" w:color="auto"/>
            <w:right w:val="none" w:sz="0" w:space="0" w:color="auto"/>
          </w:divBdr>
        </w:div>
        <w:div w:id="2115516302">
          <w:marLeft w:val="0"/>
          <w:marRight w:val="0"/>
          <w:marTop w:val="0"/>
          <w:marBottom w:val="0"/>
          <w:divBdr>
            <w:top w:val="none" w:sz="0" w:space="0" w:color="auto"/>
            <w:left w:val="none" w:sz="0" w:space="0" w:color="auto"/>
            <w:bottom w:val="none" w:sz="0" w:space="0" w:color="auto"/>
            <w:right w:val="none" w:sz="0" w:space="0" w:color="auto"/>
          </w:divBdr>
        </w:div>
        <w:div w:id="1625185641">
          <w:marLeft w:val="0"/>
          <w:marRight w:val="0"/>
          <w:marTop w:val="121"/>
          <w:marBottom w:val="0"/>
          <w:divBdr>
            <w:top w:val="none" w:sz="0" w:space="0" w:color="auto"/>
            <w:left w:val="none" w:sz="0" w:space="0" w:color="auto"/>
            <w:bottom w:val="none" w:sz="0" w:space="0" w:color="auto"/>
            <w:right w:val="none" w:sz="0" w:space="0" w:color="auto"/>
          </w:divBdr>
        </w:div>
        <w:div w:id="783352845">
          <w:marLeft w:val="0"/>
          <w:marRight w:val="0"/>
          <w:marTop w:val="121"/>
          <w:marBottom w:val="0"/>
          <w:divBdr>
            <w:top w:val="none" w:sz="0" w:space="0" w:color="auto"/>
            <w:left w:val="none" w:sz="0" w:space="0" w:color="auto"/>
            <w:bottom w:val="none" w:sz="0" w:space="0" w:color="auto"/>
            <w:right w:val="none" w:sz="0" w:space="0" w:color="auto"/>
          </w:divBdr>
        </w:div>
        <w:div w:id="1973289434">
          <w:marLeft w:val="0"/>
          <w:marRight w:val="0"/>
          <w:marTop w:val="0"/>
          <w:marBottom w:val="0"/>
          <w:divBdr>
            <w:top w:val="none" w:sz="0" w:space="0" w:color="auto"/>
            <w:left w:val="none" w:sz="0" w:space="0" w:color="auto"/>
            <w:bottom w:val="none" w:sz="0" w:space="0" w:color="auto"/>
            <w:right w:val="none" w:sz="0" w:space="0" w:color="auto"/>
          </w:divBdr>
        </w:div>
        <w:div w:id="187645697">
          <w:marLeft w:val="0"/>
          <w:marRight w:val="0"/>
          <w:marTop w:val="121"/>
          <w:marBottom w:val="0"/>
          <w:divBdr>
            <w:top w:val="none" w:sz="0" w:space="0" w:color="auto"/>
            <w:left w:val="none" w:sz="0" w:space="0" w:color="auto"/>
            <w:bottom w:val="none" w:sz="0" w:space="0" w:color="auto"/>
            <w:right w:val="none" w:sz="0" w:space="0" w:color="auto"/>
          </w:divBdr>
        </w:div>
        <w:div w:id="662202086">
          <w:marLeft w:val="0"/>
          <w:marRight w:val="0"/>
          <w:marTop w:val="121"/>
          <w:marBottom w:val="0"/>
          <w:divBdr>
            <w:top w:val="none" w:sz="0" w:space="0" w:color="auto"/>
            <w:left w:val="none" w:sz="0" w:space="0" w:color="auto"/>
            <w:bottom w:val="none" w:sz="0" w:space="0" w:color="auto"/>
            <w:right w:val="none" w:sz="0" w:space="0" w:color="auto"/>
          </w:divBdr>
        </w:div>
        <w:div w:id="1012878258">
          <w:marLeft w:val="0"/>
          <w:marRight w:val="0"/>
          <w:marTop w:val="121"/>
          <w:marBottom w:val="0"/>
          <w:divBdr>
            <w:top w:val="none" w:sz="0" w:space="0" w:color="auto"/>
            <w:left w:val="none" w:sz="0" w:space="0" w:color="auto"/>
            <w:bottom w:val="none" w:sz="0" w:space="0" w:color="auto"/>
            <w:right w:val="none" w:sz="0" w:space="0" w:color="auto"/>
          </w:divBdr>
        </w:div>
        <w:div w:id="471412083">
          <w:marLeft w:val="0"/>
          <w:marRight w:val="0"/>
          <w:marTop w:val="121"/>
          <w:marBottom w:val="0"/>
          <w:divBdr>
            <w:top w:val="none" w:sz="0" w:space="0" w:color="auto"/>
            <w:left w:val="none" w:sz="0" w:space="0" w:color="auto"/>
            <w:bottom w:val="none" w:sz="0" w:space="0" w:color="auto"/>
            <w:right w:val="none" w:sz="0" w:space="0" w:color="auto"/>
          </w:divBdr>
        </w:div>
        <w:div w:id="558252192">
          <w:marLeft w:val="0"/>
          <w:marRight w:val="0"/>
          <w:marTop w:val="121"/>
          <w:marBottom w:val="0"/>
          <w:divBdr>
            <w:top w:val="none" w:sz="0" w:space="0" w:color="auto"/>
            <w:left w:val="none" w:sz="0" w:space="0" w:color="auto"/>
            <w:bottom w:val="none" w:sz="0" w:space="0" w:color="auto"/>
            <w:right w:val="none" w:sz="0" w:space="0" w:color="auto"/>
          </w:divBdr>
        </w:div>
        <w:div w:id="1657608430">
          <w:marLeft w:val="0"/>
          <w:marRight w:val="0"/>
          <w:marTop w:val="121"/>
          <w:marBottom w:val="0"/>
          <w:divBdr>
            <w:top w:val="none" w:sz="0" w:space="0" w:color="auto"/>
            <w:left w:val="none" w:sz="0" w:space="0" w:color="auto"/>
            <w:bottom w:val="none" w:sz="0" w:space="0" w:color="auto"/>
            <w:right w:val="none" w:sz="0" w:space="0" w:color="auto"/>
          </w:divBdr>
        </w:div>
        <w:div w:id="1953393510">
          <w:marLeft w:val="0"/>
          <w:marRight w:val="0"/>
          <w:marTop w:val="121"/>
          <w:marBottom w:val="0"/>
          <w:divBdr>
            <w:top w:val="none" w:sz="0" w:space="0" w:color="auto"/>
            <w:left w:val="none" w:sz="0" w:space="0" w:color="auto"/>
            <w:bottom w:val="none" w:sz="0" w:space="0" w:color="auto"/>
            <w:right w:val="none" w:sz="0" w:space="0" w:color="auto"/>
          </w:divBdr>
        </w:div>
        <w:div w:id="1447578947">
          <w:marLeft w:val="0"/>
          <w:marRight w:val="0"/>
          <w:marTop w:val="121"/>
          <w:marBottom w:val="0"/>
          <w:divBdr>
            <w:top w:val="none" w:sz="0" w:space="0" w:color="auto"/>
            <w:left w:val="none" w:sz="0" w:space="0" w:color="auto"/>
            <w:bottom w:val="none" w:sz="0" w:space="0" w:color="auto"/>
            <w:right w:val="none" w:sz="0" w:space="0" w:color="auto"/>
          </w:divBdr>
        </w:div>
        <w:div w:id="870264047">
          <w:marLeft w:val="0"/>
          <w:marRight w:val="0"/>
          <w:marTop w:val="121"/>
          <w:marBottom w:val="0"/>
          <w:divBdr>
            <w:top w:val="none" w:sz="0" w:space="0" w:color="auto"/>
            <w:left w:val="none" w:sz="0" w:space="0" w:color="auto"/>
            <w:bottom w:val="none" w:sz="0" w:space="0" w:color="auto"/>
            <w:right w:val="none" w:sz="0" w:space="0" w:color="auto"/>
          </w:divBdr>
        </w:div>
        <w:div w:id="1617641337">
          <w:marLeft w:val="0"/>
          <w:marRight w:val="0"/>
          <w:marTop w:val="121"/>
          <w:marBottom w:val="0"/>
          <w:divBdr>
            <w:top w:val="none" w:sz="0" w:space="0" w:color="auto"/>
            <w:left w:val="none" w:sz="0" w:space="0" w:color="auto"/>
            <w:bottom w:val="none" w:sz="0" w:space="0" w:color="auto"/>
            <w:right w:val="none" w:sz="0" w:space="0" w:color="auto"/>
          </w:divBdr>
        </w:div>
        <w:div w:id="848252669">
          <w:marLeft w:val="0"/>
          <w:marRight w:val="0"/>
          <w:marTop w:val="121"/>
          <w:marBottom w:val="0"/>
          <w:divBdr>
            <w:top w:val="none" w:sz="0" w:space="0" w:color="auto"/>
            <w:left w:val="none" w:sz="0" w:space="0" w:color="auto"/>
            <w:bottom w:val="none" w:sz="0" w:space="0" w:color="auto"/>
            <w:right w:val="none" w:sz="0" w:space="0" w:color="auto"/>
          </w:divBdr>
        </w:div>
        <w:div w:id="1511142696">
          <w:marLeft w:val="0"/>
          <w:marRight w:val="0"/>
          <w:marTop w:val="121"/>
          <w:marBottom w:val="0"/>
          <w:divBdr>
            <w:top w:val="none" w:sz="0" w:space="0" w:color="auto"/>
            <w:left w:val="none" w:sz="0" w:space="0" w:color="auto"/>
            <w:bottom w:val="none" w:sz="0" w:space="0" w:color="auto"/>
            <w:right w:val="none" w:sz="0" w:space="0" w:color="auto"/>
          </w:divBdr>
        </w:div>
        <w:div w:id="1426195416">
          <w:marLeft w:val="0"/>
          <w:marRight w:val="0"/>
          <w:marTop w:val="121"/>
          <w:marBottom w:val="0"/>
          <w:divBdr>
            <w:top w:val="none" w:sz="0" w:space="0" w:color="auto"/>
            <w:left w:val="none" w:sz="0" w:space="0" w:color="auto"/>
            <w:bottom w:val="none" w:sz="0" w:space="0" w:color="auto"/>
            <w:right w:val="none" w:sz="0" w:space="0" w:color="auto"/>
          </w:divBdr>
        </w:div>
        <w:div w:id="165050138">
          <w:marLeft w:val="0"/>
          <w:marRight w:val="0"/>
          <w:marTop w:val="0"/>
          <w:marBottom w:val="0"/>
          <w:divBdr>
            <w:top w:val="none" w:sz="0" w:space="0" w:color="auto"/>
            <w:left w:val="none" w:sz="0" w:space="0" w:color="auto"/>
            <w:bottom w:val="none" w:sz="0" w:space="0" w:color="auto"/>
            <w:right w:val="none" w:sz="0" w:space="0" w:color="auto"/>
          </w:divBdr>
        </w:div>
        <w:div w:id="1112020495">
          <w:marLeft w:val="0"/>
          <w:marRight w:val="0"/>
          <w:marTop w:val="121"/>
          <w:marBottom w:val="0"/>
          <w:divBdr>
            <w:top w:val="none" w:sz="0" w:space="0" w:color="auto"/>
            <w:left w:val="none" w:sz="0" w:space="0" w:color="auto"/>
            <w:bottom w:val="none" w:sz="0" w:space="0" w:color="auto"/>
            <w:right w:val="none" w:sz="0" w:space="0" w:color="auto"/>
          </w:divBdr>
        </w:div>
        <w:div w:id="1141263500">
          <w:marLeft w:val="0"/>
          <w:marRight w:val="0"/>
          <w:marTop w:val="121"/>
          <w:marBottom w:val="0"/>
          <w:divBdr>
            <w:top w:val="none" w:sz="0" w:space="0" w:color="auto"/>
            <w:left w:val="none" w:sz="0" w:space="0" w:color="auto"/>
            <w:bottom w:val="none" w:sz="0" w:space="0" w:color="auto"/>
            <w:right w:val="none" w:sz="0" w:space="0" w:color="auto"/>
          </w:divBdr>
        </w:div>
        <w:div w:id="1066607476">
          <w:marLeft w:val="0"/>
          <w:marRight w:val="0"/>
          <w:marTop w:val="121"/>
          <w:marBottom w:val="0"/>
          <w:divBdr>
            <w:top w:val="none" w:sz="0" w:space="0" w:color="auto"/>
            <w:left w:val="none" w:sz="0" w:space="0" w:color="auto"/>
            <w:bottom w:val="none" w:sz="0" w:space="0" w:color="auto"/>
            <w:right w:val="none" w:sz="0" w:space="0" w:color="auto"/>
          </w:divBdr>
        </w:div>
        <w:div w:id="622420988">
          <w:marLeft w:val="0"/>
          <w:marRight w:val="0"/>
          <w:marTop w:val="121"/>
          <w:marBottom w:val="0"/>
          <w:divBdr>
            <w:top w:val="none" w:sz="0" w:space="0" w:color="auto"/>
            <w:left w:val="none" w:sz="0" w:space="0" w:color="auto"/>
            <w:bottom w:val="none" w:sz="0" w:space="0" w:color="auto"/>
            <w:right w:val="none" w:sz="0" w:space="0" w:color="auto"/>
          </w:divBdr>
        </w:div>
        <w:div w:id="1671367230">
          <w:marLeft w:val="0"/>
          <w:marRight w:val="0"/>
          <w:marTop w:val="0"/>
          <w:marBottom w:val="0"/>
          <w:divBdr>
            <w:top w:val="none" w:sz="0" w:space="0" w:color="auto"/>
            <w:left w:val="none" w:sz="0" w:space="0" w:color="auto"/>
            <w:bottom w:val="none" w:sz="0" w:space="0" w:color="auto"/>
            <w:right w:val="none" w:sz="0" w:space="0" w:color="auto"/>
          </w:divBdr>
        </w:div>
        <w:div w:id="143589821">
          <w:marLeft w:val="0"/>
          <w:marRight w:val="0"/>
          <w:marTop w:val="121"/>
          <w:marBottom w:val="0"/>
          <w:divBdr>
            <w:top w:val="none" w:sz="0" w:space="0" w:color="auto"/>
            <w:left w:val="none" w:sz="0" w:space="0" w:color="auto"/>
            <w:bottom w:val="none" w:sz="0" w:space="0" w:color="auto"/>
            <w:right w:val="none" w:sz="0" w:space="0" w:color="auto"/>
          </w:divBdr>
        </w:div>
        <w:div w:id="631787938">
          <w:marLeft w:val="0"/>
          <w:marRight w:val="0"/>
          <w:marTop w:val="121"/>
          <w:marBottom w:val="0"/>
          <w:divBdr>
            <w:top w:val="none" w:sz="0" w:space="0" w:color="auto"/>
            <w:left w:val="none" w:sz="0" w:space="0" w:color="auto"/>
            <w:bottom w:val="none" w:sz="0" w:space="0" w:color="auto"/>
            <w:right w:val="none" w:sz="0" w:space="0" w:color="auto"/>
          </w:divBdr>
        </w:div>
        <w:div w:id="1436250287">
          <w:marLeft w:val="0"/>
          <w:marRight w:val="0"/>
          <w:marTop w:val="121"/>
          <w:marBottom w:val="0"/>
          <w:divBdr>
            <w:top w:val="none" w:sz="0" w:space="0" w:color="auto"/>
            <w:left w:val="none" w:sz="0" w:space="0" w:color="auto"/>
            <w:bottom w:val="none" w:sz="0" w:space="0" w:color="auto"/>
            <w:right w:val="none" w:sz="0" w:space="0" w:color="auto"/>
          </w:divBdr>
        </w:div>
        <w:div w:id="354816179">
          <w:marLeft w:val="0"/>
          <w:marRight w:val="0"/>
          <w:marTop w:val="121"/>
          <w:marBottom w:val="0"/>
          <w:divBdr>
            <w:top w:val="none" w:sz="0" w:space="0" w:color="auto"/>
            <w:left w:val="none" w:sz="0" w:space="0" w:color="auto"/>
            <w:bottom w:val="none" w:sz="0" w:space="0" w:color="auto"/>
            <w:right w:val="none" w:sz="0" w:space="0" w:color="auto"/>
          </w:divBdr>
        </w:div>
        <w:div w:id="1096366105">
          <w:marLeft w:val="0"/>
          <w:marRight w:val="0"/>
          <w:marTop w:val="121"/>
          <w:marBottom w:val="0"/>
          <w:divBdr>
            <w:top w:val="none" w:sz="0" w:space="0" w:color="auto"/>
            <w:left w:val="none" w:sz="0" w:space="0" w:color="auto"/>
            <w:bottom w:val="none" w:sz="0" w:space="0" w:color="auto"/>
            <w:right w:val="none" w:sz="0" w:space="0" w:color="auto"/>
          </w:divBdr>
        </w:div>
        <w:div w:id="971710149">
          <w:marLeft w:val="0"/>
          <w:marRight w:val="0"/>
          <w:marTop w:val="121"/>
          <w:marBottom w:val="0"/>
          <w:divBdr>
            <w:top w:val="none" w:sz="0" w:space="0" w:color="auto"/>
            <w:left w:val="none" w:sz="0" w:space="0" w:color="auto"/>
            <w:bottom w:val="none" w:sz="0" w:space="0" w:color="auto"/>
            <w:right w:val="none" w:sz="0" w:space="0" w:color="auto"/>
          </w:divBdr>
        </w:div>
        <w:div w:id="1955207521">
          <w:marLeft w:val="0"/>
          <w:marRight w:val="0"/>
          <w:marTop w:val="121"/>
          <w:marBottom w:val="0"/>
          <w:divBdr>
            <w:top w:val="none" w:sz="0" w:space="0" w:color="auto"/>
            <w:left w:val="none" w:sz="0" w:space="0" w:color="auto"/>
            <w:bottom w:val="none" w:sz="0" w:space="0" w:color="auto"/>
            <w:right w:val="none" w:sz="0" w:space="0" w:color="auto"/>
          </w:divBdr>
        </w:div>
        <w:div w:id="1061369289">
          <w:marLeft w:val="0"/>
          <w:marRight w:val="0"/>
          <w:marTop w:val="121"/>
          <w:marBottom w:val="0"/>
          <w:divBdr>
            <w:top w:val="none" w:sz="0" w:space="0" w:color="auto"/>
            <w:left w:val="none" w:sz="0" w:space="0" w:color="auto"/>
            <w:bottom w:val="none" w:sz="0" w:space="0" w:color="auto"/>
            <w:right w:val="none" w:sz="0" w:space="0" w:color="auto"/>
          </w:divBdr>
        </w:div>
        <w:div w:id="1919091894">
          <w:marLeft w:val="0"/>
          <w:marRight w:val="0"/>
          <w:marTop w:val="121"/>
          <w:marBottom w:val="0"/>
          <w:divBdr>
            <w:top w:val="none" w:sz="0" w:space="0" w:color="auto"/>
            <w:left w:val="none" w:sz="0" w:space="0" w:color="auto"/>
            <w:bottom w:val="none" w:sz="0" w:space="0" w:color="auto"/>
            <w:right w:val="none" w:sz="0" w:space="0" w:color="auto"/>
          </w:divBdr>
        </w:div>
        <w:div w:id="1187282878">
          <w:marLeft w:val="0"/>
          <w:marRight w:val="0"/>
          <w:marTop w:val="121"/>
          <w:marBottom w:val="0"/>
          <w:divBdr>
            <w:top w:val="none" w:sz="0" w:space="0" w:color="auto"/>
            <w:left w:val="none" w:sz="0" w:space="0" w:color="auto"/>
            <w:bottom w:val="none" w:sz="0" w:space="0" w:color="auto"/>
            <w:right w:val="none" w:sz="0" w:space="0" w:color="auto"/>
          </w:divBdr>
        </w:div>
        <w:div w:id="1439327673">
          <w:marLeft w:val="0"/>
          <w:marRight w:val="0"/>
          <w:marTop w:val="121"/>
          <w:marBottom w:val="0"/>
          <w:divBdr>
            <w:top w:val="none" w:sz="0" w:space="0" w:color="auto"/>
            <w:left w:val="none" w:sz="0" w:space="0" w:color="auto"/>
            <w:bottom w:val="none" w:sz="0" w:space="0" w:color="auto"/>
            <w:right w:val="none" w:sz="0" w:space="0" w:color="auto"/>
          </w:divBdr>
        </w:div>
        <w:div w:id="557516494">
          <w:marLeft w:val="0"/>
          <w:marRight w:val="0"/>
          <w:marTop w:val="0"/>
          <w:marBottom w:val="0"/>
          <w:divBdr>
            <w:top w:val="none" w:sz="0" w:space="0" w:color="auto"/>
            <w:left w:val="none" w:sz="0" w:space="0" w:color="auto"/>
            <w:bottom w:val="none" w:sz="0" w:space="0" w:color="auto"/>
            <w:right w:val="none" w:sz="0" w:space="0" w:color="auto"/>
          </w:divBdr>
        </w:div>
        <w:div w:id="81146851">
          <w:marLeft w:val="0"/>
          <w:marRight w:val="0"/>
          <w:marTop w:val="121"/>
          <w:marBottom w:val="0"/>
          <w:divBdr>
            <w:top w:val="none" w:sz="0" w:space="0" w:color="auto"/>
            <w:left w:val="none" w:sz="0" w:space="0" w:color="auto"/>
            <w:bottom w:val="none" w:sz="0" w:space="0" w:color="auto"/>
            <w:right w:val="none" w:sz="0" w:space="0" w:color="auto"/>
          </w:divBdr>
        </w:div>
        <w:div w:id="797260486">
          <w:marLeft w:val="0"/>
          <w:marRight w:val="0"/>
          <w:marTop w:val="121"/>
          <w:marBottom w:val="0"/>
          <w:divBdr>
            <w:top w:val="none" w:sz="0" w:space="0" w:color="auto"/>
            <w:left w:val="none" w:sz="0" w:space="0" w:color="auto"/>
            <w:bottom w:val="none" w:sz="0" w:space="0" w:color="auto"/>
            <w:right w:val="none" w:sz="0" w:space="0" w:color="auto"/>
          </w:divBdr>
        </w:div>
        <w:div w:id="1300185563">
          <w:marLeft w:val="0"/>
          <w:marRight w:val="0"/>
          <w:marTop w:val="0"/>
          <w:marBottom w:val="0"/>
          <w:divBdr>
            <w:top w:val="none" w:sz="0" w:space="0" w:color="auto"/>
            <w:left w:val="none" w:sz="0" w:space="0" w:color="auto"/>
            <w:bottom w:val="none" w:sz="0" w:space="0" w:color="auto"/>
            <w:right w:val="none" w:sz="0" w:space="0" w:color="auto"/>
          </w:divBdr>
        </w:div>
        <w:div w:id="141508105">
          <w:marLeft w:val="0"/>
          <w:marRight w:val="0"/>
          <w:marTop w:val="121"/>
          <w:marBottom w:val="0"/>
          <w:divBdr>
            <w:top w:val="none" w:sz="0" w:space="0" w:color="auto"/>
            <w:left w:val="none" w:sz="0" w:space="0" w:color="auto"/>
            <w:bottom w:val="none" w:sz="0" w:space="0" w:color="auto"/>
            <w:right w:val="none" w:sz="0" w:space="0" w:color="auto"/>
          </w:divBdr>
        </w:div>
        <w:div w:id="164051549">
          <w:marLeft w:val="0"/>
          <w:marRight w:val="0"/>
          <w:marTop w:val="0"/>
          <w:marBottom w:val="0"/>
          <w:divBdr>
            <w:top w:val="none" w:sz="0" w:space="0" w:color="auto"/>
            <w:left w:val="none" w:sz="0" w:space="0" w:color="auto"/>
            <w:bottom w:val="none" w:sz="0" w:space="0" w:color="auto"/>
            <w:right w:val="none" w:sz="0" w:space="0" w:color="auto"/>
          </w:divBdr>
        </w:div>
        <w:div w:id="235097307">
          <w:marLeft w:val="0"/>
          <w:marRight w:val="0"/>
          <w:marTop w:val="121"/>
          <w:marBottom w:val="0"/>
          <w:divBdr>
            <w:top w:val="none" w:sz="0" w:space="0" w:color="auto"/>
            <w:left w:val="none" w:sz="0" w:space="0" w:color="auto"/>
            <w:bottom w:val="none" w:sz="0" w:space="0" w:color="auto"/>
            <w:right w:val="none" w:sz="0" w:space="0" w:color="auto"/>
          </w:divBdr>
        </w:div>
        <w:div w:id="21059579">
          <w:marLeft w:val="0"/>
          <w:marRight w:val="0"/>
          <w:marTop w:val="0"/>
          <w:marBottom w:val="0"/>
          <w:divBdr>
            <w:top w:val="none" w:sz="0" w:space="0" w:color="auto"/>
            <w:left w:val="none" w:sz="0" w:space="0" w:color="auto"/>
            <w:bottom w:val="none" w:sz="0" w:space="0" w:color="auto"/>
            <w:right w:val="none" w:sz="0" w:space="0" w:color="auto"/>
          </w:divBdr>
        </w:div>
        <w:div w:id="1231113535">
          <w:marLeft w:val="0"/>
          <w:marRight w:val="0"/>
          <w:marTop w:val="121"/>
          <w:marBottom w:val="0"/>
          <w:divBdr>
            <w:top w:val="none" w:sz="0" w:space="0" w:color="auto"/>
            <w:left w:val="none" w:sz="0" w:space="0" w:color="auto"/>
            <w:bottom w:val="none" w:sz="0" w:space="0" w:color="auto"/>
            <w:right w:val="none" w:sz="0" w:space="0" w:color="auto"/>
          </w:divBdr>
        </w:div>
        <w:div w:id="147871230">
          <w:marLeft w:val="0"/>
          <w:marRight w:val="0"/>
          <w:marTop w:val="0"/>
          <w:marBottom w:val="0"/>
          <w:divBdr>
            <w:top w:val="none" w:sz="0" w:space="0" w:color="auto"/>
            <w:left w:val="none" w:sz="0" w:space="0" w:color="auto"/>
            <w:bottom w:val="none" w:sz="0" w:space="0" w:color="auto"/>
            <w:right w:val="none" w:sz="0" w:space="0" w:color="auto"/>
          </w:divBdr>
        </w:div>
        <w:div w:id="305744674">
          <w:marLeft w:val="0"/>
          <w:marRight w:val="0"/>
          <w:marTop w:val="121"/>
          <w:marBottom w:val="0"/>
          <w:divBdr>
            <w:top w:val="none" w:sz="0" w:space="0" w:color="auto"/>
            <w:left w:val="none" w:sz="0" w:space="0" w:color="auto"/>
            <w:bottom w:val="none" w:sz="0" w:space="0" w:color="auto"/>
            <w:right w:val="none" w:sz="0" w:space="0" w:color="auto"/>
          </w:divBdr>
        </w:div>
        <w:div w:id="15347291">
          <w:marLeft w:val="0"/>
          <w:marRight w:val="0"/>
          <w:marTop w:val="0"/>
          <w:marBottom w:val="0"/>
          <w:divBdr>
            <w:top w:val="none" w:sz="0" w:space="0" w:color="auto"/>
            <w:left w:val="none" w:sz="0" w:space="0" w:color="auto"/>
            <w:bottom w:val="none" w:sz="0" w:space="0" w:color="auto"/>
            <w:right w:val="none" w:sz="0" w:space="0" w:color="auto"/>
          </w:divBdr>
        </w:div>
        <w:div w:id="1585606421">
          <w:marLeft w:val="0"/>
          <w:marRight w:val="0"/>
          <w:marTop w:val="121"/>
          <w:marBottom w:val="0"/>
          <w:divBdr>
            <w:top w:val="none" w:sz="0" w:space="0" w:color="auto"/>
            <w:left w:val="none" w:sz="0" w:space="0" w:color="auto"/>
            <w:bottom w:val="none" w:sz="0" w:space="0" w:color="auto"/>
            <w:right w:val="none" w:sz="0" w:space="0" w:color="auto"/>
          </w:divBdr>
        </w:div>
        <w:div w:id="250504168">
          <w:marLeft w:val="0"/>
          <w:marRight w:val="0"/>
          <w:marTop w:val="121"/>
          <w:marBottom w:val="0"/>
          <w:divBdr>
            <w:top w:val="none" w:sz="0" w:space="0" w:color="auto"/>
            <w:left w:val="none" w:sz="0" w:space="0" w:color="auto"/>
            <w:bottom w:val="none" w:sz="0" w:space="0" w:color="auto"/>
            <w:right w:val="none" w:sz="0" w:space="0" w:color="auto"/>
          </w:divBdr>
        </w:div>
        <w:div w:id="1558470179">
          <w:marLeft w:val="0"/>
          <w:marRight w:val="0"/>
          <w:marTop w:val="121"/>
          <w:marBottom w:val="0"/>
          <w:divBdr>
            <w:top w:val="none" w:sz="0" w:space="0" w:color="auto"/>
            <w:left w:val="none" w:sz="0" w:space="0" w:color="auto"/>
            <w:bottom w:val="none" w:sz="0" w:space="0" w:color="auto"/>
            <w:right w:val="none" w:sz="0" w:space="0" w:color="auto"/>
          </w:divBdr>
        </w:div>
        <w:div w:id="189490040">
          <w:marLeft w:val="0"/>
          <w:marRight w:val="0"/>
          <w:marTop w:val="0"/>
          <w:marBottom w:val="0"/>
          <w:divBdr>
            <w:top w:val="none" w:sz="0" w:space="0" w:color="auto"/>
            <w:left w:val="none" w:sz="0" w:space="0" w:color="auto"/>
            <w:bottom w:val="none" w:sz="0" w:space="0" w:color="auto"/>
            <w:right w:val="none" w:sz="0" w:space="0" w:color="auto"/>
          </w:divBdr>
        </w:div>
        <w:div w:id="246965504">
          <w:marLeft w:val="0"/>
          <w:marRight w:val="0"/>
          <w:marTop w:val="121"/>
          <w:marBottom w:val="0"/>
          <w:divBdr>
            <w:top w:val="none" w:sz="0" w:space="0" w:color="auto"/>
            <w:left w:val="none" w:sz="0" w:space="0" w:color="auto"/>
            <w:bottom w:val="none" w:sz="0" w:space="0" w:color="auto"/>
            <w:right w:val="none" w:sz="0" w:space="0" w:color="auto"/>
          </w:divBdr>
        </w:div>
        <w:div w:id="1661807568">
          <w:marLeft w:val="0"/>
          <w:marRight w:val="0"/>
          <w:marTop w:val="0"/>
          <w:marBottom w:val="0"/>
          <w:divBdr>
            <w:top w:val="none" w:sz="0" w:space="0" w:color="auto"/>
            <w:left w:val="none" w:sz="0" w:space="0" w:color="auto"/>
            <w:bottom w:val="none" w:sz="0" w:space="0" w:color="auto"/>
            <w:right w:val="none" w:sz="0" w:space="0" w:color="auto"/>
          </w:divBdr>
        </w:div>
        <w:div w:id="1750493325">
          <w:marLeft w:val="0"/>
          <w:marRight w:val="0"/>
          <w:marTop w:val="121"/>
          <w:marBottom w:val="0"/>
          <w:divBdr>
            <w:top w:val="none" w:sz="0" w:space="0" w:color="auto"/>
            <w:left w:val="none" w:sz="0" w:space="0" w:color="auto"/>
            <w:bottom w:val="none" w:sz="0" w:space="0" w:color="auto"/>
            <w:right w:val="none" w:sz="0" w:space="0" w:color="auto"/>
          </w:divBdr>
        </w:div>
        <w:div w:id="507840179">
          <w:marLeft w:val="0"/>
          <w:marRight w:val="0"/>
          <w:marTop w:val="0"/>
          <w:marBottom w:val="0"/>
          <w:divBdr>
            <w:top w:val="none" w:sz="0" w:space="0" w:color="auto"/>
            <w:left w:val="none" w:sz="0" w:space="0" w:color="auto"/>
            <w:bottom w:val="none" w:sz="0" w:space="0" w:color="auto"/>
            <w:right w:val="none" w:sz="0" w:space="0" w:color="auto"/>
          </w:divBdr>
        </w:div>
        <w:div w:id="80611182">
          <w:marLeft w:val="0"/>
          <w:marRight w:val="0"/>
          <w:marTop w:val="121"/>
          <w:marBottom w:val="0"/>
          <w:divBdr>
            <w:top w:val="none" w:sz="0" w:space="0" w:color="auto"/>
            <w:left w:val="none" w:sz="0" w:space="0" w:color="auto"/>
            <w:bottom w:val="none" w:sz="0" w:space="0" w:color="auto"/>
            <w:right w:val="none" w:sz="0" w:space="0" w:color="auto"/>
          </w:divBdr>
        </w:div>
        <w:div w:id="2118788468">
          <w:marLeft w:val="0"/>
          <w:marRight w:val="0"/>
          <w:marTop w:val="121"/>
          <w:marBottom w:val="0"/>
          <w:divBdr>
            <w:top w:val="none" w:sz="0" w:space="0" w:color="auto"/>
            <w:left w:val="none" w:sz="0" w:space="0" w:color="auto"/>
            <w:bottom w:val="none" w:sz="0" w:space="0" w:color="auto"/>
            <w:right w:val="none" w:sz="0" w:space="0" w:color="auto"/>
          </w:divBdr>
        </w:div>
        <w:div w:id="1634405783">
          <w:marLeft w:val="0"/>
          <w:marRight w:val="0"/>
          <w:marTop w:val="121"/>
          <w:marBottom w:val="0"/>
          <w:divBdr>
            <w:top w:val="none" w:sz="0" w:space="0" w:color="auto"/>
            <w:left w:val="none" w:sz="0" w:space="0" w:color="auto"/>
            <w:bottom w:val="none" w:sz="0" w:space="0" w:color="auto"/>
            <w:right w:val="none" w:sz="0" w:space="0" w:color="auto"/>
          </w:divBdr>
        </w:div>
        <w:div w:id="1387223288">
          <w:marLeft w:val="0"/>
          <w:marRight w:val="0"/>
          <w:marTop w:val="121"/>
          <w:marBottom w:val="0"/>
          <w:divBdr>
            <w:top w:val="none" w:sz="0" w:space="0" w:color="auto"/>
            <w:left w:val="none" w:sz="0" w:space="0" w:color="auto"/>
            <w:bottom w:val="none" w:sz="0" w:space="0" w:color="auto"/>
            <w:right w:val="none" w:sz="0" w:space="0" w:color="auto"/>
          </w:divBdr>
        </w:div>
        <w:div w:id="1465268645">
          <w:marLeft w:val="0"/>
          <w:marRight w:val="0"/>
          <w:marTop w:val="121"/>
          <w:marBottom w:val="0"/>
          <w:divBdr>
            <w:top w:val="none" w:sz="0" w:space="0" w:color="auto"/>
            <w:left w:val="none" w:sz="0" w:space="0" w:color="auto"/>
            <w:bottom w:val="none" w:sz="0" w:space="0" w:color="auto"/>
            <w:right w:val="none" w:sz="0" w:space="0" w:color="auto"/>
          </w:divBdr>
        </w:div>
        <w:div w:id="398483279">
          <w:marLeft w:val="0"/>
          <w:marRight w:val="0"/>
          <w:marTop w:val="121"/>
          <w:marBottom w:val="0"/>
          <w:divBdr>
            <w:top w:val="none" w:sz="0" w:space="0" w:color="auto"/>
            <w:left w:val="none" w:sz="0" w:space="0" w:color="auto"/>
            <w:bottom w:val="none" w:sz="0" w:space="0" w:color="auto"/>
            <w:right w:val="none" w:sz="0" w:space="0" w:color="auto"/>
          </w:divBdr>
        </w:div>
        <w:div w:id="1836334405">
          <w:marLeft w:val="0"/>
          <w:marRight w:val="0"/>
          <w:marTop w:val="121"/>
          <w:marBottom w:val="0"/>
          <w:divBdr>
            <w:top w:val="none" w:sz="0" w:space="0" w:color="auto"/>
            <w:left w:val="none" w:sz="0" w:space="0" w:color="auto"/>
            <w:bottom w:val="none" w:sz="0" w:space="0" w:color="auto"/>
            <w:right w:val="none" w:sz="0" w:space="0" w:color="auto"/>
          </w:divBdr>
        </w:div>
        <w:div w:id="142164130">
          <w:marLeft w:val="0"/>
          <w:marRight w:val="0"/>
          <w:marTop w:val="0"/>
          <w:marBottom w:val="0"/>
          <w:divBdr>
            <w:top w:val="none" w:sz="0" w:space="0" w:color="auto"/>
            <w:left w:val="none" w:sz="0" w:space="0" w:color="auto"/>
            <w:bottom w:val="none" w:sz="0" w:space="0" w:color="auto"/>
            <w:right w:val="none" w:sz="0" w:space="0" w:color="auto"/>
          </w:divBdr>
        </w:div>
        <w:div w:id="276376333">
          <w:marLeft w:val="0"/>
          <w:marRight w:val="0"/>
          <w:marTop w:val="121"/>
          <w:marBottom w:val="0"/>
          <w:divBdr>
            <w:top w:val="none" w:sz="0" w:space="0" w:color="auto"/>
            <w:left w:val="none" w:sz="0" w:space="0" w:color="auto"/>
            <w:bottom w:val="none" w:sz="0" w:space="0" w:color="auto"/>
            <w:right w:val="none" w:sz="0" w:space="0" w:color="auto"/>
          </w:divBdr>
        </w:div>
        <w:div w:id="366563281">
          <w:marLeft w:val="0"/>
          <w:marRight w:val="0"/>
          <w:marTop w:val="0"/>
          <w:marBottom w:val="0"/>
          <w:divBdr>
            <w:top w:val="none" w:sz="0" w:space="0" w:color="auto"/>
            <w:left w:val="none" w:sz="0" w:space="0" w:color="auto"/>
            <w:bottom w:val="none" w:sz="0" w:space="0" w:color="auto"/>
            <w:right w:val="none" w:sz="0" w:space="0" w:color="auto"/>
          </w:divBdr>
        </w:div>
        <w:div w:id="734354307">
          <w:marLeft w:val="0"/>
          <w:marRight w:val="0"/>
          <w:marTop w:val="121"/>
          <w:marBottom w:val="0"/>
          <w:divBdr>
            <w:top w:val="none" w:sz="0" w:space="0" w:color="auto"/>
            <w:left w:val="none" w:sz="0" w:space="0" w:color="auto"/>
            <w:bottom w:val="none" w:sz="0" w:space="0" w:color="auto"/>
            <w:right w:val="none" w:sz="0" w:space="0" w:color="auto"/>
          </w:divBdr>
        </w:div>
        <w:div w:id="1158308708">
          <w:marLeft w:val="0"/>
          <w:marRight w:val="0"/>
          <w:marTop w:val="0"/>
          <w:marBottom w:val="0"/>
          <w:divBdr>
            <w:top w:val="none" w:sz="0" w:space="0" w:color="auto"/>
            <w:left w:val="none" w:sz="0" w:space="0" w:color="auto"/>
            <w:bottom w:val="none" w:sz="0" w:space="0" w:color="auto"/>
            <w:right w:val="none" w:sz="0" w:space="0" w:color="auto"/>
          </w:divBdr>
        </w:div>
        <w:div w:id="266085074">
          <w:marLeft w:val="0"/>
          <w:marRight w:val="0"/>
          <w:marTop w:val="121"/>
          <w:marBottom w:val="0"/>
          <w:divBdr>
            <w:top w:val="none" w:sz="0" w:space="0" w:color="auto"/>
            <w:left w:val="none" w:sz="0" w:space="0" w:color="auto"/>
            <w:bottom w:val="none" w:sz="0" w:space="0" w:color="auto"/>
            <w:right w:val="none" w:sz="0" w:space="0" w:color="auto"/>
          </w:divBdr>
        </w:div>
        <w:div w:id="1778215362">
          <w:marLeft w:val="0"/>
          <w:marRight w:val="0"/>
          <w:marTop w:val="0"/>
          <w:marBottom w:val="0"/>
          <w:divBdr>
            <w:top w:val="none" w:sz="0" w:space="0" w:color="auto"/>
            <w:left w:val="none" w:sz="0" w:space="0" w:color="auto"/>
            <w:bottom w:val="none" w:sz="0" w:space="0" w:color="auto"/>
            <w:right w:val="none" w:sz="0" w:space="0" w:color="auto"/>
          </w:divBdr>
        </w:div>
        <w:div w:id="1478842666">
          <w:marLeft w:val="0"/>
          <w:marRight w:val="0"/>
          <w:marTop w:val="121"/>
          <w:marBottom w:val="0"/>
          <w:divBdr>
            <w:top w:val="none" w:sz="0" w:space="0" w:color="auto"/>
            <w:left w:val="none" w:sz="0" w:space="0" w:color="auto"/>
            <w:bottom w:val="none" w:sz="0" w:space="0" w:color="auto"/>
            <w:right w:val="none" w:sz="0" w:space="0" w:color="auto"/>
          </w:divBdr>
        </w:div>
        <w:div w:id="1150706011">
          <w:marLeft w:val="0"/>
          <w:marRight w:val="0"/>
          <w:marTop w:val="121"/>
          <w:marBottom w:val="0"/>
          <w:divBdr>
            <w:top w:val="none" w:sz="0" w:space="0" w:color="auto"/>
            <w:left w:val="none" w:sz="0" w:space="0" w:color="auto"/>
            <w:bottom w:val="none" w:sz="0" w:space="0" w:color="auto"/>
            <w:right w:val="none" w:sz="0" w:space="0" w:color="auto"/>
          </w:divBdr>
        </w:div>
        <w:div w:id="112680381">
          <w:marLeft w:val="0"/>
          <w:marRight w:val="0"/>
          <w:marTop w:val="121"/>
          <w:marBottom w:val="0"/>
          <w:divBdr>
            <w:top w:val="none" w:sz="0" w:space="0" w:color="auto"/>
            <w:left w:val="none" w:sz="0" w:space="0" w:color="auto"/>
            <w:bottom w:val="none" w:sz="0" w:space="0" w:color="auto"/>
            <w:right w:val="none" w:sz="0" w:space="0" w:color="auto"/>
          </w:divBdr>
        </w:div>
        <w:div w:id="1317998275">
          <w:marLeft w:val="0"/>
          <w:marRight w:val="0"/>
          <w:marTop w:val="121"/>
          <w:marBottom w:val="0"/>
          <w:divBdr>
            <w:top w:val="none" w:sz="0" w:space="0" w:color="auto"/>
            <w:left w:val="none" w:sz="0" w:space="0" w:color="auto"/>
            <w:bottom w:val="none" w:sz="0" w:space="0" w:color="auto"/>
            <w:right w:val="none" w:sz="0" w:space="0" w:color="auto"/>
          </w:divBdr>
        </w:div>
        <w:div w:id="1623730566">
          <w:marLeft w:val="0"/>
          <w:marRight w:val="0"/>
          <w:marTop w:val="0"/>
          <w:marBottom w:val="0"/>
          <w:divBdr>
            <w:top w:val="none" w:sz="0" w:space="0" w:color="auto"/>
            <w:left w:val="none" w:sz="0" w:space="0" w:color="auto"/>
            <w:bottom w:val="none" w:sz="0" w:space="0" w:color="auto"/>
            <w:right w:val="none" w:sz="0" w:space="0" w:color="auto"/>
          </w:divBdr>
        </w:div>
        <w:div w:id="2051788">
          <w:marLeft w:val="0"/>
          <w:marRight w:val="0"/>
          <w:marTop w:val="121"/>
          <w:marBottom w:val="0"/>
          <w:divBdr>
            <w:top w:val="none" w:sz="0" w:space="0" w:color="auto"/>
            <w:left w:val="none" w:sz="0" w:space="0" w:color="auto"/>
            <w:bottom w:val="none" w:sz="0" w:space="0" w:color="auto"/>
            <w:right w:val="none" w:sz="0" w:space="0" w:color="auto"/>
          </w:divBdr>
        </w:div>
        <w:div w:id="254096551">
          <w:marLeft w:val="0"/>
          <w:marRight w:val="0"/>
          <w:marTop w:val="0"/>
          <w:marBottom w:val="0"/>
          <w:divBdr>
            <w:top w:val="none" w:sz="0" w:space="0" w:color="auto"/>
            <w:left w:val="none" w:sz="0" w:space="0" w:color="auto"/>
            <w:bottom w:val="none" w:sz="0" w:space="0" w:color="auto"/>
            <w:right w:val="none" w:sz="0" w:space="0" w:color="auto"/>
          </w:divBdr>
        </w:div>
        <w:div w:id="2142648923">
          <w:marLeft w:val="0"/>
          <w:marRight w:val="0"/>
          <w:marTop w:val="121"/>
          <w:marBottom w:val="0"/>
          <w:divBdr>
            <w:top w:val="none" w:sz="0" w:space="0" w:color="auto"/>
            <w:left w:val="none" w:sz="0" w:space="0" w:color="auto"/>
            <w:bottom w:val="none" w:sz="0" w:space="0" w:color="auto"/>
            <w:right w:val="none" w:sz="0" w:space="0" w:color="auto"/>
          </w:divBdr>
        </w:div>
        <w:div w:id="1508520589">
          <w:marLeft w:val="0"/>
          <w:marRight w:val="0"/>
          <w:marTop w:val="0"/>
          <w:marBottom w:val="0"/>
          <w:divBdr>
            <w:top w:val="none" w:sz="0" w:space="0" w:color="auto"/>
            <w:left w:val="none" w:sz="0" w:space="0" w:color="auto"/>
            <w:bottom w:val="none" w:sz="0" w:space="0" w:color="auto"/>
            <w:right w:val="none" w:sz="0" w:space="0" w:color="auto"/>
          </w:divBdr>
        </w:div>
        <w:div w:id="1804543714">
          <w:marLeft w:val="0"/>
          <w:marRight w:val="0"/>
          <w:marTop w:val="121"/>
          <w:marBottom w:val="0"/>
          <w:divBdr>
            <w:top w:val="none" w:sz="0" w:space="0" w:color="auto"/>
            <w:left w:val="none" w:sz="0" w:space="0" w:color="auto"/>
            <w:bottom w:val="none" w:sz="0" w:space="0" w:color="auto"/>
            <w:right w:val="none" w:sz="0" w:space="0" w:color="auto"/>
          </w:divBdr>
        </w:div>
        <w:div w:id="1362322612">
          <w:marLeft w:val="0"/>
          <w:marRight w:val="0"/>
          <w:marTop w:val="121"/>
          <w:marBottom w:val="0"/>
          <w:divBdr>
            <w:top w:val="none" w:sz="0" w:space="0" w:color="auto"/>
            <w:left w:val="none" w:sz="0" w:space="0" w:color="auto"/>
            <w:bottom w:val="none" w:sz="0" w:space="0" w:color="auto"/>
            <w:right w:val="none" w:sz="0" w:space="0" w:color="auto"/>
          </w:divBdr>
        </w:div>
        <w:div w:id="1963145279">
          <w:marLeft w:val="0"/>
          <w:marRight w:val="0"/>
          <w:marTop w:val="121"/>
          <w:marBottom w:val="0"/>
          <w:divBdr>
            <w:top w:val="none" w:sz="0" w:space="0" w:color="auto"/>
            <w:left w:val="none" w:sz="0" w:space="0" w:color="auto"/>
            <w:bottom w:val="none" w:sz="0" w:space="0" w:color="auto"/>
            <w:right w:val="none" w:sz="0" w:space="0" w:color="auto"/>
          </w:divBdr>
        </w:div>
        <w:div w:id="1522549464">
          <w:marLeft w:val="0"/>
          <w:marRight w:val="0"/>
          <w:marTop w:val="121"/>
          <w:marBottom w:val="0"/>
          <w:divBdr>
            <w:top w:val="none" w:sz="0" w:space="0" w:color="auto"/>
            <w:left w:val="none" w:sz="0" w:space="0" w:color="auto"/>
            <w:bottom w:val="none" w:sz="0" w:space="0" w:color="auto"/>
            <w:right w:val="none" w:sz="0" w:space="0" w:color="auto"/>
          </w:divBdr>
        </w:div>
        <w:div w:id="1933122592">
          <w:marLeft w:val="0"/>
          <w:marRight w:val="0"/>
          <w:marTop w:val="121"/>
          <w:marBottom w:val="0"/>
          <w:divBdr>
            <w:top w:val="none" w:sz="0" w:space="0" w:color="auto"/>
            <w:left w:val="none" w:sz="0" w:space="0" w:color="auto"/>
            <w:bottom w:val="none" w:sz="0" w:space="0" w:color="auto"/>
            <w:right w:val="none" w:sz="0" w:space="0" w:color="auto"/>
          </w:divBdr>
        </w:div>
        <w:div w:id="2079401126">
          <w:marLeft w:val="0"/>
          <w:marRight w:val="0"/>
          <w:marTop w:val="0"/>
          <w:marBottom w:val="0"/>
          <w:divBdr>
            <w:top w:val="none" w:sz="0" w:space="0" w:color="auto"/>
            <w:left w:val="none" w:sz="0" w:space="0" w:color="auto"/>
            <w:bottom w:val="none" w:sz="0" w:space="0" w:color="auto"/>
            <w:right w:val="none" w:sz="0" w:space="0" w:color="auto"/>
          </w:divBdr>
        </w:div>
        <w:div w:id="38210292">
          <w:marLeft w:val="0"/>
          <w:marRight w:val="0"/>
          <w:marTop w:val="121"/>
          <w:marBottom w:val="0"/>
          <w:divBdr>
            <w:top w:val="none" w:sz="0" w:space="0" w:color="auto"/>
            <w:left w:val="none" w:sz="0" w:space="0" w:color="auto"/>
            <w:bottom w:val="none" w:sz="0" w:space="0" w:color="auto"/>
            <w:right w:val="none" w:sz="0" w:space="0" w:color="auto"/>
          </w:divBdr>
        </w:div>
        <w:div w:id="936904692">
          <w:marLeft w:val="0"/>
          <w:marRight w:val="0"/>
          <w:marTop w:val="0"/>
          <w:marBottom w:val="0"/>
          <w:divBdr>
            <w:top w:val="none" w:sz="0" w:space="0" w:color="auto"/>
            <w:left w:val="none" w:sz="0" w:space="0" w:color="auto"/>
            <w:bottom w:val="none" w:sz="0" w:space="0" w:color="auto"/>
            <w:right w:val="none" w:sz="0" w:space="0" w:color="auto"/>
          </w:divBdr>
        </w:div>
        <w:div w:id="319164363">
          <w:marLeft w:val="0"/>
          <w:marRight w:val="0"/>
          <w:marTop w:val="121"/>
          <w:marBottom w:val="0"/>
          <w:divBdr>
            <w:top w:val="none" w:sz="0" w:space="0" w:color="auto"/>
            <w:left w:val="none" w:sz="0" w:space="0" w:color="auto"/>
            <w:bottom w:val="none" w:sz="0" w:space="0" w:color="auto"/>
            <w:right w:val="none" w:sz="0" w:space="0" w:color="auto"/>
          </w:divBdr>
        </w:div>
        <w:div w:id="2056932260">
          <w:marLeft w:val="0"/>
          <w:marRight w:val="0"/>
          <w:marTop w:val="0"/>
          <w:marBottom w:val="0"/>
          <w:divBdr>
            <w:top w:val="none" w:sz="0" w:space="0" w:color="auto"/>
            <w:left w:val="none" w:sz="0" w:space="0" w:color="auto"/>
            <w:bottom w:val="none" w:sz="0" w:space="0" w:color="auto"/>
            <w:right w:val="none" w:sz="0" w:space="0" w:color="auto"/>
          </w:divBdr>
        </w:div>
        <w:div w:id="61489652">
          <w:marLeft w:val="0"/>
          <w:marRight w:val="0"/>
          <w:marTop w:val="121"/>
          <w:marBottom w:val="0"/>
          <w:divBdr>
            <w:top w:val="none" w:sz="0" w:space="0" w:color="auto"/>
            <w:left w:val="none" w:sz="0" w:space="0" w:color="auto"/>
            <w:bottom w:val="none" w:sz="0" w:space="0" w:color="auto"/>
            <w:right w:val="none" w:sz="0" w:space="0" w:color="auto"/>
          </w:divBdr>
        </w:div>
        <w:div w:id="1075981115">
          <w:marLeft w:val="0"/>
          <w:marRight w:val="0"/>
          <w:marTop w:val="0"/>
          <w:marBottom w:val="0"/>
          <w:divBdr>
            <w:top w:val="none" w:sz="0" w:space="0" w:color="auto"/>
            <w:left w:val="none" w:sz="0" w:space="0" w:color="auto"/>
            <w:bottom w:val="none" w:sz="0" w:space="0" w:color="auto"/>
            <w:right w:val="none" w:sz="0" w:space="0" w:color="auto"/>
          </w:divBdr>
        </w:div>
        <w:div w:id="297761939">
          <w:marLeft w:val="0"/>
          <w:marRight w:val="0"/>
          <w:marTop w:val="121"/>
          <w:marBottom w:val="0"/>
          <w:divBdr>
            <w:top w:val="none" w:sz="0" w:space="0" w:color="auto"/>
            <w:left w:val="none" w:sz="0" w:space="0" w:color="auto"/>
            <w:bottom w:val="none" w:sz="0" w:space="0" w:color="auto"/>
            <w:right w:val="none" w:sz="0" w:space="0" w:color="auto"/>
          </w:divBdr>
        </w:div>
        <w:div w:id="792362863">
          <w:marLeft w:val="0"/>
          <w:marRight w:val="0"/>
          <w:marTop w:val="121"/>
          <w:marBottom w:val="0"/>
          <w:divBdr>
            <w:top w:val="none" w:sz="0" w:space="0" w:color="auto"/>
            <w:left w:val="none" w:sz="0" w:space="0" w:color="auto"/>
            <w:bottom w:val="none" w:sz="0" w:space="0" w:color="auto"/>
            <w:right w:val="none" w:sz="0" w:space="0" w:color="auto"/>
          </w:divBdr>
        </w:div>
        <w:div w:id="1721320123">
          <w:marLeft w:val="0"/>
          <w:marRight w:val="0"/>
          <w:marTop w:val="121"/>
          <w:marBottom w:val="0"/>
          <w:divBdr>
            <w:top w:val="none" w:sz="0" w:space="0" w:color="auto"/>
            <w:left w:val="none" w:sz="0" w:space="0" w:color="auto"/>
            <w:bottom w:val="none" w:sz="0" w:space="0" w:color="auto"/>
            <w:right w:val="none" w:sz="0" w:space="0" w:color="auto"/>
          </w:divBdr>
        </w:div>
        <w:div w:id="448400829">
          <w:marLeft w:val="0"/>
          <w:marRight w:val="0"/>
          <w:marTop w:val="121"/>
          <w:marBottom w:val="0"/>
          <w:divBdr>
            <w:top w:val="none" w:sz="0" w:space="0" w:color="auto"/>
            <w:left w:val="none" w:sz="0" w:space="0" w:color="auto"/>
            <w:bottom w:val="none" w:sz="0" w:space="0" w:color="auto"/>
            <w:right w:val="none" w:sz="0" w:space="0" w:color="auto"/>
          </w:divBdr>
        </w:div>
        <w:div w:id="432944007">
          <w:marLeft w:val="0"/>
          <w:marRight w:val="0"/>
          <w:marTop w:val="121"/>
          <w:marBottom w:val="0"/>
          <w:divBdr>
            <w:top w:val="none" w:sz="0" w:space="0" w:color="auto"/>
            <w:left w:val="none" w:sz="0" w:space="0" w:color="auto"/>
            <w:bottom w:val="none" w:sz="0" w:space="0" w:color="auto"/>
            <w:right w:val="none" w:sz="0" w:space="0" w:color="auto"/>
          </w:divBdr>
        </w:div>
        <w:div w:id="1579750677">
          <w:marLeft w:val="0"/>
          <w:marRight w:val="0"/>
          <w:marTop w:val="0"/>
          <w:marBottom w:val="0"/>
          <w:divBdr>
            <w:top w:val="none" w:sz="0" w:space="0" w:color="auto"/>
            <w:left w:val="none" w:sz="0" w:space="0" w:color="auto"/>
            <w:bottom w:val="none" w:sz="0" w:space="0" w:color="auto"/>
            <w:right w:val="none" w:sz="0" w:space="0" w:color="auto"/>
          </w:divBdr>
        </w:div>
        <w:div w:id="1265770618">
          <w:marLeft w:val="0"/>
          <w:marRight w:val="0"/>
          <w:marTop w:val="121"/>
          <w:marBottom w:val="0"/>
          <w:divBdr>
            <w:top w:val="none" w:sz="0" w:space="0" w:color="auto"/>
            <w:left w:val="none" w:sz="0" w:space="0" w:color="auto"/>
            <w:bottom w:val="none" w:sz="0" w:space="0" w:color="auto"/>
            <w:right w:val="none" w:sz="0" w:space="0" w:color="auto"/>
          </w:divBdr>
        </w:div>
        <w:div w:id="1977561969">
          <w:marLeft w:val="0"/>
          <w:marRight w:val="0"/>
          <w:marTop w:val="0"/>
          <w:marBottom w:val="192"/>
          <w:divBdr>
            <w:top w:val="none" w:sz="0" w:space="0" w:color="auto"/>
            <w:left w:val="none" w:sz="0" w:space="0" w:color="auto"/>
            <w:bottom w:val="none" w:sz="0" w:space="0" w:color="auto"/>
            <w:right w:val="none" w:sz="0" w:space="0" w:color="auto"/>
          </w:divBdr>
        </w:div>
        <w:div w:id="873537927">
          <w:marLeft w:val="0"/>
          <w:marRight w:val="0"/>
          <w:marTop w:val="120"/>
          <w:marBottom w:val="96"/>
          <w:divBdr>
            <w:top w:val="none" w:sz="0" w:space="0" w:color="auto"/>
            <w:left w:val="none" w:sz="0" w:space="0" w:color="auto"/>
            <w:bottom w:val="none" w:sz="0" w:space="0" w:color="auto"/>
            <w:right w:val="none" w:sz="0" w:space="0" w:color="auto"/>
          </w:divBdr>
          <w:divsChild>
            <w:div w:id="467747384">
              <w:marLeft w:val="0"/>
              <w:marRight w:val="0"/>
              <w:marTop w:val="0"/>
              <w:marBottom w:val="0"/>
              <w:divBdr>
                <w:top w:val="none" w:sz="0" w:space="0" w:color="auto"/>
                <w:left w:val="none" w:sz="0" w:space="0" w:color="auto"/>
                <w:bottom w:val="none" w:sz="0" w:space="0" w:color="auto"/>
                <w:right w:val="none" w:sz="0" w:space="0" w:color="auto"/>
              </w:divBdr>
            </w:div>
            <w:div w:id="135492484">
              <w:marLeft w:val="0"/>
              <w:marRight w:val="0"/>
              <w:marTop w:val="0"/>
              <w:marBottom w:val="0"/>
              <w:divBdr>
                <w:top w:val="none" w:sz="0" w:space="0" w:color="auto"/>
                <w:left w:val="none" w:sz="0" w:space="0" w:color="auto"/>
                <w:bottom w:val="none" w:sz="0" w:space="0" w:color="auto"/>
                <w:right w:val="none" w:sz="0" w:space="0" w:color="auto"/>
              </w:divBdr>
            </w:div>
          </w:divsChild>
        </w:div>
        <w:div w:id="1520117433">
          <w:marLeft w:val="0"/>
          <w:marRight w:val="0"/>
          <w:marTop w:val="121"/>
          <w:marBottom w:val="0"/>
          <w:divBdr>
            <w:top w:val="none" w:sz="0" w:space="0" w:color="auto"/>
            <w:left w:val="none" w:sz="0" w:space="0" w:color="auto"/>
            <w:bottom w:val="none" w:sz="0" w:space="0" w:color="auto"/>
            <w:right w:val="none" w:sz="0" w:space="0" w:color="auto"/>
          </w:divBdr>
        </w:div>
        <w:div w:id="566916383">
          <w:marLeft w:val="0"/>
          <w:marRight w:val="0"/>
          <w:marTop w:val="0"/>
          <w:marBottom w:val="0"/>
          <w:divBdr>
            <w:top w:val="none" w:sz="0" w:space="0" w:color="auto"/>
            <w:left w:val="none" w:sz="0" w:space="0" w:color="auto"/>
            <w:bottom w:val="none" w:sz="0" w:space="0" w:color="auto"/>
            <w:right w:val="none" w:sz="0" w:space="0" w:color="auto"/>
          </w:divBdr>
        </w:div>
        <w:div w:id="1283346293">
          <w:marLeft w:val="0"/>
          <w:marRight w:val="0"/>
          <w:marTop w:val="121"/>
          <w:marBottom w:val="0"/>
          <w:divBdr>
            <w:top w:val="none" w:sz="0" w:space="0" w:color="auto"/>
            <w:left w:val="none" w:sz="0" w:space="0" w:color="auto"/>
            <w:bottom w:val="none" w:sz="0" w:space="0" w:color="auto"/>
            <w:right w:val="none" w:sz="0" w:space="0" w:color="auto"/>
          </w:divBdr>
        </w:div>
        <w:div w:id="1279215324">
          <w:marLeft w:val="0"/>
          <w:marRight w:val="0"/>
          <w:marTop w:val="121"/>
          <w:marBottom w:val="0"/>
          <w:divBdr>
            <w:top w:val="none" w:sz="0" w:space="0" w:color="auto"/>
            <w:left w:val="none" w:sz="0" w:space="0" w:color="auto"/>
            <w:bottom w:val="none" w:sz="0" w:space="0" w:color="auto"/>
            <w:right w:val="none" w:sz="0" w:space="0" w:color="auto"/>
          </w:divBdr>
        </w:div>
        <w:div w:id="176117417">
          <w:marLeft w:val="0"/>
          <w:marRight w:val="0"/>
          <w:marTop w:val="0"/>
          <w:marBottom w:val="0"/>
          <w:divBdr>
            <w:top w:val="none" w:sz="0" w:space="0" w:color="auto"/>
            <w:left w:val="none" w:sz="0" w:space="0" w:color="auto"/>
            <w:bottom w:val="none" w:sz="0" w:space="0" w:color="auto"/>
            <w:right w:val="none" w:sz="0" w:space="0" w:color="auto"/>
          </w:divBdr>
        </w:div>
        <w:div w:id="568807733">
          <w:marLeft w:val="0"/>
          <w:marRight w:val="0"/>
          <w:marTop w:val="121"/>
          <w:marBottom w:val="0"/>
          <w:divBdr>
            <w:top w:val="none" w:sz="0" w:space="0" w:color="auto"/>
            <w:left w:val="none" w:sz="0" w:space="0" w:color="auto"/>
            <w:bottom w:val="none" w:sz="0" w:space="0" w:color="auto"/>
            <w:right w:val="none" w:sz="0" w:space="0" w:color="auto"/>
          </w:divBdr>
        </w:div>
        <w:div w:id="192571718">
          <w:marLeft w:val="0"/>
          <w:marRight w:val="0"/>
          <w:marTop w:val="121"/>
          <w:marBottom w:val="0"/>
          <w:divBdr>
            <w:top w:val="none" w:sz="0" w:space="0" w:color="auto"/>
            <w:left w:val="none" w:sz="0" w:space="0" w:color="auto"/>
            <w:bottom w:val="none" w:sz="0" w:space="0" w:color="auto"/>
            <w:right w:val="none" w:sz="0" w:space="0" w:color="auto"/>
          </w:divBdr>
        </w:div>
        <w:div w:id="1254818532">
          <w:marLeft w:val="0"/>
          <w:marRight w:val="0"/>
          <w:marTop w:val="121"/>
          <w:marBottom w:val="0"/>
          <w:divBdr>
            <w:top w:val="none" w:sz="0" w:space="0" w:color="auto"/>
            <w:left w:val="none" w:sz="0" w:space="0" w:color="auto"/>
            <w:bottom w:val="none" w:sz="0" w:space="0" w:color="auto"/>
            <w:right w:val="none" w:sz="0" w:space="0" w:color="auto"/>
          </w:divBdr>
        </w:div>
        <w:div w:id="1741172866">
          <w:marLeft w:val="0"/>
          <w:marRight w:val="0"/>
          <w:marTop w:val="121"/>
          <w:marBottom w:val="0"/>
          <w:divBdr>
            <w:top w:val="none" w:sz="0" w:space="0" w:color="auto"/>
            <w:left w:val="none" w:sz="0" w:space="0" w:color="auto"/>
            <w:bottom w:val="none" w:sz="0" w:space="0" w:color="auto"/>
            <w:right w:val="none" w:sz="0" w:space="0" w:color="auto"/>
          </w:divBdr>
        </w:div>
        <w:div w:id="48959943">
          <w:marLeft w:val="0"/>
          <w:marRight w:val="0"/>
          <w:marTop w:val="121"/>
          <w:marBottom w:val="0"/>
          <w:divBdr>
            <w:top w:val="none" w:sz="0" w:space="0" w:color="auto"/>
            <w:left w:val="none" w:sz="0" w:space="0" w:color="auto"/>
            <w:bottom w:val="none" w:sz="0" w:space="0" w:color="auto"/>
            <w:right w:val="none" w:sz="0" w:space="0" w:color="auto"/>
          </w:divBdr>
        </w:div>
        <w:div w:id="427704151">
          <w:marLeft w:val="0"/>
          <w:marRight w:val="0"/>
          <w:marTop w:val="0"/>
          <w:marBottom w:val="0"/>
          <w:divBdr>
            <w:top w:val="none" w:sz="0" w:space="0" w:color="auto"/>
            <w:left w:val="none" w:sz="0" w:space="0" w:color="auto"/>
            <w:bottom w:val="none" w:sz="0" w:space="0" w:color="auto"/>
            <w:right w:val="none" w:sz="0" w:space="0" w:color="auto"/>
          </w:divBdr>
        </w:div>
        <w:div w:id="78216526">
          <w:marLeft w:val="0"/>
          <w:marRight w:val="0"/>
          <w:marTop w:val="121"/>
          <w:marBottom w:val="0"/>
          <w:divBdr>
            <w:top w:val="none" w:sz="0" w:space="0" w:color="auto"/>
            <w:left w:val="none" w:sz="0" w:space="0" w:color="auto"/>
            <w:bottom w:val="none" w:sz="0" w:space="0" w:color="auto"/>
            <w:right w:val="none" w:sz="0" w:space="0" w:color="auto"/>
          </w:divBdr>
        </w:div>
        <w:div w:id="954747186">
          <w:marLeft w:val="0"/>
          <w:marRight w:val="0"/>
          <w:marTop w:val="0"/>
          <w:marBottom w:val="0"/>
          <w:divBdr>
            <w:top w:val="none" w:sz="0" w:space="0" w:color="auto"/>
            <w:left w:val="none" w:sz="0" w:space="0" w:color="auto"/>
            <w:bottom w:val="none" w:sz="0" w:space="0" w:color="auto"/>
            <w:right w:val="none" w:sz="0" w:space="0" w:color="auto"/>
          </w:divBdr>
        </w:div>
        <w:div w:id="801702065">
          <w:marLeft w:val="0"/>
          <w:marRight w:val="0"/>
          <w:marTop w:val="121"/>
          <w:marBottom w:val="0"/>
          <w:divBdr>
            <w:top w:val="none" w:sz="0" w:space="0" w:color="auto"/>
            <w:left w:val="none" w:sz="0" w:space="0" w:color="auto"/>
            <w:bottom w:val="none" w:sz="0" w:space="0" w:color="auto"/>
            <w:right w:val="none" w:sz="0" w:space="0" w:color="auto"/>
          </w:divBdr>
        </w:div>
        <w:div w:id="487751167">
          <w:marLeft w:val="0"/>
          <w:marRight w:val="0"/>
          <w:marTop w:val="0"/>
          <w:marBottom w:val="0"/>
          <w:divBdr>
            <w:top w:val="none" w:sz="0" w:space="0" w:color="auto"/>
            <w:left w:val="none" w:sz="0" w:space="0" w:color="auto"/>
            <w:bottom w:val="none" w:sz="0" w:space="0" w:color="auto"/>
            <w:right w:val="none" w:sz="0" w:space="0" w:color="auto"/>
          </w:divBdr>
        </w:div>
        <w:div w:id="1245724452">
          <w:marLeft w:val="0"/>
          <w:marRight w:val="0"/>
          <w:marTop w:val="121"/>
          <w:marBottom w:val="0"/>
          <w:divBdr>
            <w:top w:val="none" w:sz="0" w:space="0" w:color="auto"/>
            <w:left w:val="none" w:sz="0" w:space="0" w:color="auto"/>
            <w:bottom w:val="none" w:sz="0" w:space="0" w:color="auto"/>
            <w:right w:val="none" w:sz="0" w:space="0" w:color="auto"/>
          </w:divBdr>
        </w:div>
        <w:div w:id="1828937190">
          <w:marLeft w:val="0"/>
          <w:marRight w:val="0"/>
          <w:marTop w:val="121"/>
          <w:marBottom w:val="0"/>
          <w:divBdr>
            <w:top w:val="none" w:sz="0" w:space="0" w:color="auto"/>
            <w:left w:val="none" w:sz="0" w:space="0" w:color="auto"/>
            <w:bottom w:val="none" w:sz="0" w:space="0" w:color="auto"/>
            <w:right w:val="none" w:sz="0" w:space="0" w:color="auto"/>
          </w:divBdr>
        </w:div>
        <w:div w:id="1701662333">
          <w:marLeft w:val="0"/>
          <w:marRight w:val="0"/>
          <w:marTop w:val="121"/>
          <w:marBottom w:val="0"/>
          <w:divBdr>
            <w:top w:val="none" w:sz="0" w:space="0" w:color="auto"/>
            <w:left w:val="none" w:sz="0" w:space="0" w:color="auto"/>
            <w:bottom w:val="none" w:sz="0" w:space="0" w:color="auto"/>
            <w:right w:val="none" w:sz="0" w:space="0" w:color="auto"/>
          </w:divBdr>
        </w:div>
        <w:div w:id="709382853">
          <w:marLeft w:val="0"/>
          <w:marRight w:val="0"/>
          <w:marTop w:val="121"/>
          <w:marBottom w:val="0"/>
          <w:divBdr>
            <w:top w:val="none" w:sz="0" w:space="0" w:color="auto"/>
            <w:left w:val="none" w:sz="0" w:space="0" w:color="auto"/>
            <w:bottom w:val="none" w:sz="0" w:space="0" w:color="auto"/>
            <w:right w:val="none" w:sz="0" w:space="0" w:color="auto"/>
          </w:divBdr>
        </w:div>
        <w:div w:id="1794054887">
          <w:marLeft w:val="0"/>
          <w:marRight w:val="0"/>
          <w:marTop w:val="0"/>
          <w:marBottom w:val="0"/>
          <w:divBdr>
            <w:top w:val="none" w:sz="0" w:space="0" w:color="auto"/>
            <w:left w:val="none" w:sz="0" w:space="0" w:color="auto"/>
            <w:bottom w:val="none" w:sz="0" w:space="0" w:color="auto"/>
            <w:right w:val="none" w:sz="0" w:space="0" w:color="auto"/>
          </w:divBdr>
        </w:div>
        <w:div w:id="580219427">
          <w:marLeft w:val="0"/>
          <w:marRight w:val="0"/>
          <w:marTop w:val="121"/>
          <w:marBottom w:val="0"/>
          <w:divBdr>
            <w:top w:val="none" w:sz="0" w:space="0" w:color="auto"/>
            <w:left w:val="none" w:sz="0" w:space="0" w:color="auto"/>
            <w:bottom w:val="none" w:sz="0" w:space="0" w:color="auto"/>
            <w:right w:val="none" w:sz="0" w:space="0" w:color="auto"/>
          </w:divBdr>
        </w:div>
        <w:div w:id="1125387385">
          <w:marLeft w:val="0"/>
          <w:marRight w:val="0"/>
          <w:marTop w:val="121"/>
          <w:marBottom w:val="0"/>
          <w:divBdr>
            <w:top w:val="none" w:sz="0" w:space="0" w:color="auto"/>
            <w:left w:val="none" w:sz="0" w:space="0" w:color="auto"/>
            <w:bottom w:val="none" w:sz="0" w:space="0" w:color="auto"/>
            <w:right w:val="none" w:sz="0" w:space="0" w:color="auto"/>
          </w:divBdr>
        </w:div>
        <w:div w:id="44138275">
          <w:marLeft w:val="0"/>
          <w:marRight w:val="0"/>
          <w:marTop w:val="0"/>
          <w:marBottom w:val="0"/>
          <w:divBdr>
            <w:top w:val="none" w:sz="0" w:space="0" w:color="auto"/>
            <w:left w:val="none" w:sz="0" w:space="0" w:color="auto"/>
            <w:bottom w:val="none" w:sz="0" w:space="0" w:color="auto"/>
            <w:right w:val="none" w:sz="0" w:space="0" w:color="auto"/>
          </w:divBdr>
        </w:div>
        <w:div w:id="449712614">
          <w:marLeft w:val="0"/>
          <w:marRight w:val="0"/>
          <w:marTop w:val="0"/>
          <w:marBottom w:val="0"/>
          <w:divBdr>
            <w:top w:val="none" w:sz="0" w:space="0" w:color="auto"/>
            <w:left w:val="none" w:sz="0" w:space="0" w:color="auto"/>
            <w:bottom w:val="none" w:sz="0" w:space="0" w:color="auto"/>
            <w:right w:val="none" w:sz="0" w:space="0" w:color="auto"/>
          </w:divBdr>
        </w:div>
      </w:divsChild>
    </w:div>
    <w:div w:id="1392071753">
      <w:bodyDiv w:val="1"/>
      <w:marLeft w:val="0"/>
      <w:marRight w:val="0"/>
      <w:marTop w:val="0"/>
      <w:marBottom w:val="0"/>
      <w:divBdr>
        <w:top w:val="none" w:sz="0" w:space="0" w:color="auto"/>
        <w:left w:val="none" w:sz="0" w:space="0" w:color="auto"/>
        <w:bottom w:val="none" w:sz="0" w:space="0" w:color="auto"/>
        <w:right w:val="none" w:sz="0" w:space="0" w:color="auto"/>
      </w:divBdr>
      <w:divsChild>
        <w:div w:id="130727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8885694" TargetMode="External"/><Relationship Id="rId21" Type="http://schemas.openxmlformats.org/officeDocument/2006/relationships/hyperlink" Target="http://docs.cntd.ru/document/438885694" TargetMode="External"/><Relationship Id="rId34" Type="http://schemas.openxmlformats.org/officeDocument/2006/relationships/hyperlink" Target="http://docs.cntd.ru/document/445071886" TargetMode="External"/><Relationship Id="rId42" Type="http://schemas.openxmlformats.org/officeDocument/2006/relationships/hyperlink" Target="http://docs.cntd.ru/document/438885694" TargetMode="External"/><Relationship Id="rId47" Type="http://schemas.openxmlformats.org/officeDocument/2006/relationships/hyperlink" Target="http://docs.cntd.ru/document/446619048" TargetMode="External"/><Relationship Id="rId50" Type="http://schemas.openxmlformats.org/officeDocument/2006/relationships/hyperlink" Target="http://docs.cntd.ru/document/438885694" TargetMode="External"/><Relationship Id="rId55" Type="http://schemas.openxmlformats.org/officeDocument/2006/relationships/hyperlink" Target="http://docs.cntd.ru/document/438885694" TargetMode="External"/><Relationship Id="rId63" Type="http://schemas.openxmlformats.org/officeDocument/2006/relationships/hyperlink" Target="http://docs.cntd.ru/document/438885694" TargetMode="External"/><Relationship Id="rId68" Type="http://schemas.openxmlformats.org/officeDocument/2006/relationships/hyperlink" Target="http://docs.cntd.ru/document/438885694" TargetMode="External"/><Relationship Id="rId76" Type="http://schemas.openxmlformats.org/officeDocument/2006/relationships/hyperlink" Target="http://docs.cntd.ru/document/902053196" TargetMode="External"/><Relationship Id="rId84" Type="http://schemas.openxmlformats.org/officeDocument/2006/relationships/hyperlink" Target="http://docs.cntd.ru/document/445071886" TargetMode="External"/><Relationship Id="rId89" Type="http://schemas.openxmlformats.org/officeDocument/2006/relationships/hyperlink" Target="http://docs.cntd.ru/document/463513452" TargetMode="External"/><Relationship Id="rId97" Type="http://schemas.openxmlformats.org/officeDocument/2006/relationships/fontTable" Target="fontTable.xml"/><Relationship Id="rId7" Type="http://schemas.openxmlformats.org/officeDocument/2006/relationships/hyperlink" Target="http://docs.cntd.ru/document/935120097" TargetMode="External"/><Relationship Id="rId71" Type="http://schemas.openxmlformats.org/officeDocument/2006/relationships/hyperlink" Target="http://docs.cntd.ru/document/463513452" TargetMode="External"/><Relationship Id="rId92" Type="http://schemas.openxmlformats.org/officeDocument/2006/relationships/hyperlink" Target="http://docs.cntd.ru/document/935004007" TargetMode="External"/><Relationship Id="rId2" Type="http://schemas.microsoft.com/office/2007/relationships/stylesWithEffects" Target="stylesWithEffects.xml"/><Relationship Id="rId16" Type="http://schemas.openxmlformats.org/officeDocument/2006/relationships/hyperlink" Target="http://docs.cntd.ru/document/935100256" TargetMode="External"/><Relationship Id="rId29" Type="http://schemas.openxmlformats.org/officeDocument/2006/relationships/hyperlink" Target="http://docs.cntd.ru/document/902237250" TargetMode="External"/><Relationship Id="rId11" Type="http://schemas.openxmlformats.org/officeDocument/2006/relationships/hyperlink" Target="http://docs.cntd.ru/document/445071886" TargetMode="External"/><Relationship Id="rId24" Type="http://schemas.openxmlformats.org/officeDocument/2006/relationships/hyperlink" Target="http://docs.cntd.ru/document/902289896" TargetMode="External"/><Relationship Id="rId32" Type="http://schemas.openxmlformats.org/officeDocument/2006/relationships/hyperlink" Target="http://docs.cntd.ru/document/902228087" TargetMode="External"/><Relationship Id="rId37" Type="http://schemas.openxmlformats.org/officeDocument/2006/relationships/hyperlink" Target="http://docs.cntd.ru/document/902053196" TargetMode="External"/><Relationship Id="rId40" Type="http://schemas.openxmlformats.org/officeDocument/2006/relationships/hyperlink" Target="http://docs.cntd.ru/document/445071886" TargetMode="External"/><Relationship Id="rId45" Type="http://schemas.openxmlformats.org/officeDocument/2006/relationships/hyperlink" Target="http://docs.cntd.ru/document/438885694" TargetMode="External"/><Relationship Id="rId53" Type="http://schemas.openxmlformats.org/officeDocument/2006/relationships/hyperlink" Target="http://docs.cntd.ru/document/445071886" TargetMode="External"/><Relationship Id="rId58" Type="http://schemas.openxmlformats.org/officeDocument/2006/relationships/hyperlink" Target="http://docs.cntd.ru/document/445071886" TargetMode="External"/><Relationship Id="rId66" Type="http://schemas.openxmlformats.org/officeDocument/2006/relationships/hyperlink" Target="http://docs.cntd.ru/document/935123367" TargetMode="External"/><Relationship Id="rId74" Type="http://schemas.openxmlformats.org/officeDocument/2006/relationships/hyperlink" Target="http://docs.cntd.ru/document/438885694" TargetMode="External"/><Relationship Id="rId79" Type="http://schemas.openxmlformats.org/officeDocument/2006/relationships/hyperlink" Target="http://docs.cntd.ru/document/463513452" TargetMode="External"/><Relationship Id="rId87" Type="http://schemas.openxmlformats.org/officeDocument/2006/relationships/hyperlink" Target="http://docs.cntd.ru/document/935120097" TargetMode="External"/><Relationship Id="rId5" Type="http://schemas.openxmlformats.org/officeDocument/2006/relationships/hyperlink" Target="http://docs.cntd.ru/document/463505709" TargetMode="External"/><Relationship Id="rId61" Type="http://schemas.openxmlformats.org/officeDocument/2006/relationships/hyperlink" Target="http://docs.cntd.ru/document/463513452" TargetMode="External"/><Relationship Id="rId82" Type="http://schemas.openxmlformats.org/officeDocument/2006/relationships/hyperlink" Target="http://docs.cntd.ru/document/445071886" TargetMode="External"/><Relationship Id="rId90" Type="http://schemas.openxmlformats.org/officeDocument/2006/relationships/hyperlink" Target="http://docs.cntd.ru/document/438885694" TargetMode="External"/><Relationship Id="rId95" Type="http://schemas.openxmlformats.org/officeDocument/2006/relationships/hyperlink" Target="http://docs.cntd.ru/document/935110929" TargetMode="External"/><Relationship Id="rId19" Type="http://schemas.openxmlformats.org/officeDocument/2006/relationships/hyperlink" Target="http://docs.cntd.ru/document/463513452" TargetMode="External"/><Relationship Id="rId14" Type="http://schemas.openxmlformats.org/officeDocument/2006/relationships/hyperlink" Target="http://docs.cntd.ru/document/902053196" TargetMode="External"/><Relationship Id="rId22" Type="http://schemas.openxmlformats.org/officeDocument/2006/relationships/hyperlink" Target="http://docs.cntd.ru/document/902289896" TargetMode="External"/><Relationship Id="rId27" Type="http://schemas.openxmlformats.org/officeDocument/2006/relationships/hyperlink" Target="http://docs.cntd.ru/document/445071886" TargetMode="External"/><Relationship Id="rId30" Type="http://schemas.openxmlformats.org/officeDocument/2006/relationships/hyperlink" Target="http://docs.cntd.ru/document/9028333" TargetMode="External"/><Relationship Id="rId35" Type="http://schemas.openxmlformats.org/officeDocument/2006/relationships/hyperlink" Target="http://docs.cntd.ru/document/446619048" TargetMode="External"/><Relationship Id="rId43" Type="http://schemas.openxmlformats.org/officeDocument/2006/relationships/hyperlink" Target="http://docs.cntd.ru/document/445071886" TargetMode="External"/><Relationship Id="rId48" Type="http://schemas.openxmlformats.org/officeDocument/2006/relationships/hyperlink" Target="http://docs.cntd.ru/document/438885694" TargetMode="External"/><Relationship Id="rId56" Type="http://schemas.openxmlformats.org/officeDocument/2006/relationships/hyperlink" Target="http://docs.cntd.ru/document/902053196" TargetMode="External"/><Relationship Id="rId64" Type="http://schemas.openxmlformats.org/officeDocument/2006/relationships/hyperlink" Target="http://docs.cntd.ru/document/902111239" TargetMode="External"/><Relationship Id="rId69" Type="http://schemas.openxmlformats.org/officeDocument/2006/relationships/hyperlink" Target="http://docs.cntd.ru/document/445071886" TargetMode="External"/><Relationship Id="rId77" Type="http://schemas.openxmlformats.org/officeDocument/2006/relationships/hyperlink" Target="http://docs.cntd.ru/document/445071886" TargetMode="External"/><Relationship Id="rId8" Type="http://schemas.openxmlformats.org/officeDocument/2006/relationships/hyperlink" Target="http://docs.cntd.ru/document/935123367" TargetMode="External"/><Relationship Id="rId51" Type="http://schemas.openxmlformats.org/officeDocument/2006/relationships/hyperlink" Target="http://docs.cntd.ru/document/463505709" TargetMode="External"/><Relationship Id="rId72" Type="http://schemas.openxmlformats.org/officeDocument/2006/relationships/hyperlink" Target="http://docs.cntd.ru/document/438885694" TargetMode="External"/><Relationship Id="rId80" Type="http://schemas.openxmlformats.org/officeDocument/2006/relationships/hyperlink" Target="http://docs.cntd.ru/document/438885694" TargetMode="External"/><Relationship Id="rId85" Type="http://schemas.openxmlformats.org/officeDocument/2006/relationships/hyperlink" Target="http://docs.cntd.ru/document/445071886" TargetMode="External"/><Relationship Id="rId93" Type="http://schemas.openxmlformats.org/officeDocument/2006/relationships/hyperlink" Target="http://docs.cntd.ru/document/93500190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46619048" TargetMode="External"/><Relationship Id="rId17" Type="http://schemas.openxmlformats.org/officeDocument/2006/relationships/hyperlink" Target="http://docs.cntd.ru/document/902053196" TargetMode="External"/><Relationship Id="rId25" Type="http://schemas.openxmlformats.org/officeDocument/2006/relationships/hyperlink" Target="http://docs.cntd.ru/document/438885694" TargetMode="External"/><Relationship Id="rId33" Type="http://schemas.openxmlformats.org/officeDocument/2006/relationships/hyperlink" Target="http://docs.cntd.ru/document/445071886" TargetMode="External"/><Relationship Id="rId38" Type="http://schemas.openxmlformats.org/officeDocument/2006/relationships/hyperlink" Target="http://docs.cntd.ru/document/446619048" TargetMode="External"/><Relationship Id="rId46" Type="http://schemas.openxmlformats.org/officeDocument/2006/relationships/hyperlink" Target="http://docs.cntd.ru/document/445071886" TargetMode="External"/><Relationship Id="rId59" Type="http://schemas.openxmlformats.org/officeDocument/2006/relationships/hyperlink" Target="http://docs.cntd.ru/document/902111239" TargetMode="External"/><Relationship Id="rId67" Type="http://schemas.openxmlformats.org/officeDocument/2006/relationships/hyperlink" Target="http://docs.cntd.ru/document/902053196" TargetMode="External"/><Relationship Id="rId20" Type="http://schemas.openxmlformats.org/officeDocument/2006/relationships/hyperlink" Target="http://docs.cntd.ru/document/438885694" TargetMode="External"/><Relationship Id="rId41" Type="http://schemas.openxmlformats.org/officeDocument/2006/relationships/hyperlink" Target="http://docs.cntd.ru/document/438885694" TargetMode="External"/><Relationship Id="rId54" Type="http://schemas.openxmlformats.org/officeDocument/2006/relationships/hyperlink" Target="http://docs.cntd.ru/document/438885694" TargetMode="External"/><Relationship Id="rId62" Type="http://schemas.openxmlformats.org/officeDocument/2006/relationships/hyperlink" Target="http://docs.cntd.ru/document/438885694" TargetMode="External"/><Relationship Id="rId70" Type="http://schemas.openxmlformats.org/officeDocument/2006/relationships/hyperlink" Target="http://docs.cntd.ru/document/445071886" TargetMode="External"/><Relationship Id="rId75" Type="http://schemas.openxmlformats.org/officeDocument/2006/relationships/hyperlink" Target="http://docs.cntd.ru/document/445071886" TargetMode="External"/><Relationship Id="rId83" Type="http://schemas.openxmlformats.org/officeDocument/2006/relationships/hyperlink" Target="http://docs.cntd.ru/document/445071886" TargetMode="External"/><Relationship Id="rId88" Type="http://schemas.openxmlformats.org/officeDocument/2006/relationships/hyperlink" Target="http://docs.cntd.ru/document/463505709" TargetMode="External"/><Relationship Id="rId91" Type="http://schemas.openxmlformats.org/officeDocument/2006/relationships/hyperlink" Target="http://docs.cntd.ru/document/438885694" TargetMode="External"/><Relationship Id="rId96" Type="http://schemas.openxmlformats.org/officeDocument/2006/relationships/hyperlink" Target="http://docs.cntd.ru/document/935004388" TargetMode="External"/><Relationship Id="rId1" Type="http://schemas.openxmlformats.org/officeDocument/2006/relationships/styles" Target="styles.xml"/><Relationship Id="rId6" Type="http://schemas.openxmlformats.org/officeDocument/2006/relationships/hyperlink" Target="http://docs.cntd.ru/document/935118705" TargetMode="External"/><Relationship Id="rId15" Type="http://schemas.openxmlformats.org/officeDocument/2006/relationships/hyperlink" Target="http://docs.cntd.ru/document/902053196" TargetMode="External"/><Relationship Id="rId23" Type="http://schemas.openxmlformats.org/officeDocument/2006/relationships/hyperlink" Target="http://docs.cntd.ru/document/438885694" TargetMode="External"/><Relationship Id="rId28" Type="http://schemas.openxmlformats.org/officeDocument/2006/relationships/hyperlink" Target="http://docs.cntd.ru/document/445071886" TargetMode="External"/><Relationship Id="rId36" Type="http://schemas.openxmlformats.org/officeDocument/2006/relationships/hyperlink" Target="http://docs.cntd.ru/document/446619048" TargetMode="External"/><Relationship Id="rId49" Type="http://schemas.openxmlformats.org/officeDocument/2006/relationships/hyperlink" Target="http://docs.cntd.ru/document/446619048" TargetMode="External"/><Relationship Id="rId57" Type="http://schemas.openxmlformats.org/officeDocument/2006/relationships/hyperlink" Target="http://docs.cntd.ru/document/902053196" TargetMode="External"/><Relationship Id="rId10" Type="http://schemas.openxmlformats.org/officeDocument/2006/relationships/hyperlink" Target="http://docs.cntd.ru/document/438885694" TargetMode="External"/><Relationship Id="rId31" Type="http://schemas.openxmlformats.org/officeDocument/2006/relationships/hyperlink" Target="http://docs.cntd.ru/document/9015223" TargetMode="External"/><Relationship Id="rId44" Type="http://schemas.openxmlformats.org/officeDocument/2006/relationships/hyperlink" Target="http://docs.cntd.ru/document/446619048" TargetMode="External"/><Relationship Id="rId52" Type="http://schemas.openxmlformats.org/officeDocument/2006/relationships/hyperlink" Target="http://docs.cntd.ru/document/445071886" TargetMode="External"/><Relationship Id="rId60" Type="http://schemas.openxmlformats.org/officeDocument/2006/relationships/hyperlink" Target="http://docs.cntd.ru/document/463505709" TargetMode="External"/><Relationship Id="rId65" Type="http://schemas.openxmlformats.org/officeDocument/2006/relationships/hyperlink" Target="http://docs.cntd.ru/document/438885694" TargetMode="External"/><Relationship Id="rId73" Type="http://schemas.openxmlformats.org/officeDocument/2006/relationships/hyperlink" Target="http://docs.cntd.ru/document/463513452" TargetMode="External"/><Relationship Id="rId78" Type="http://schemas.openxmlformats.org/officeDocument/2006/relationships/hyperlink" Target="http://docs.cntd.ru/document/902053196" TargetMode="External"/><Relationship Id="rId81" Type="http://schemas.openxmlformats.org/officeDocument/2006/relationships/hyperlink" Target="http://docs.cntd.ru/document/445071886" TargetMode="External"/><Relationship Id="rId86" Type="http://schemas.openxmlformats.org/officeDocument/2006/relationships/hyperlink" Target="http://docs.cntd.ru/document/902053196" TargetMode="External"/><Relationship Id="rId94" Type="http://schemas.openxmlformats.org/officeDocument/2006/relationships/hyperlink" Target="http://docs.cntd.ru/document/935103905" TargetMode="External"/><Relationship Id="rId4" Type="http://schemas.openxmlformats.org/officeDocument/2006/relationships/webSettings" Target="webSettings.xml"/><Relationship Id="rId9" Type="http://schemas.openxmlformats.org/officeDocument/2006/relationships/hyperlink" Target="http://docs.cntd.ru/document/463513452"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053196" TargetMode="External"/><Relationship Id="rId39" Type="http://schemas.openxmlformats.org/officeDocument/2006/relationships/hyperlink" Target="http://docs.cntd.ru/document/43888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7811</Words>
  <Characters>44524</Characters>
  <Application>Microsoft Office Word</Application>
  <DocSecurity>0</DocSecurity>
  <Lines>371</Lines>
  <Paragraphs>104</Paragraphs>
  <ScaleCrop>false</ScaleCrop>
  <Company>Microsoft</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dc:creator>
  <cp:keywords/>
  <dc:description/>
  <cp:lastModifiedBy>Mirat</cp:lastModifiedBy>
  <cp:revision>5</cp:revision>
  <dcterms:created xsi:type="dcterms:W3CDTF">2019-04-08T07:16:00Z</dcterms:created>
  <dcterms:modified xsi:type="dcterms:W3CDTF">2019-04-08T07:41:00Z</dcterms:modified>
</cp:coreProperties>
</file>