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230"/>
      </w:tblGrid>
      <w:tr w:rsidR="001D5A63" w:rsidTr="00710B5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1D5A63" w:rsidRPr="001D5A63" w:rsidRDefault="001D5A63" w:rsidP="00710B52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5A63" w:rsidRPr="001D5A63" w:rsidRDefault="001D5A63" w:rsidP="00710B52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5A6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D5A6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D5A6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D5A6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D5A6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D5A63" w:rsidRPr="001D5A63" w:rsidRDefault="001D5A63" w:rsidP="00710B52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D5A6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1D5A6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D5A6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D5A6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D5A6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1D5A63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1D5A6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 w:rsidRPr="001D5A6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1D5A6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D5A6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D5A6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D5A6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D5A6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r w:rsidRPr="001D5A63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D5A6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1D5A63" w:rsidRDefault="001D5A63" w:rsidP="00710B52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1D5A6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1D5A63" w:rsidRDefault="001D5A63" w:rsidP="00710B52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1D5A63" w:rsidRDefault="001D5A63" w:rsidP="00710B52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районы,  Тукай</w:t>
            </w:r>
            <w:r w:rsidRPr="001D5A6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1D5A63" w:rsidRDefault="001D5A63" w:rsidP="00710B52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D5A63" w:rsidRDefault="001D5A63" w:rsidP="00710B52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4392783" r:id="rId6"/>
              </w:object>
            </w:r>
          </w:p>
        </w:tc>
        <w:tc>
          <w:tcPr>
            <w:tcW w:w="4230" w:type="dxa"/>
          </w:tcPr>
          <w:p w:rsidR="001D5A63" w:rsidRPr="001D5A63" w:rsidRDefault="001D5A63" w:rsidP="00710B52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5A63" w:rsidRPr="001D5A63" w:rsidRDefault="001D5A63" w:rsidP="00710B52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5A6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D5A63" w:rsidRDefault="001D5A63" w:rsidP="00710B52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1D5A6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Тукаевский сельсовет муниципального района Аургазинский район</w:t>
            </w:r>
          </w:p>
          <w:p w:rsidR="001D5A63" w:rsidRDefault="001D5A63" w:rsidP="00710B52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1D5A63" w:rsidRDefault="001D5A63" w:rsidP="00710B52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1D5A63" w:rsidRDefault="001D5A63" w:rsidP="00710B52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</w:tr>
    </w:tbl>
    <w:p w:rsidR="00BD5B6E" w:rsidRDefault="00BD5B6E">
      <w:pPr>
        <w:pBdr>
          <w:bottom w:val="single" w:sz="12" w:space="1" w:color="auto"/>
        </w:pBdr>
      </w:pPr>
    </w:p>
    <w:p w:rsidR="001D5A63" w:rsidRDefault="001D5A63">
      <w:r>
        <w:t>№ 14-2   от 05.06.2018 г.</w:t>
      </w:r>
    </w:p>
    <w:p w:rsidR="001D5A63" w:rsidRDefault="001D5A63"/>
    <w:p w:rsidR="001D5A63" w:rsidRDefault="001D5A63" w:rsidP="001D5A63">
      <w:pPr>
        <w:jc w:val="center"/>
      </w:pPr>
      <w:r>
        <w:t>ПОСТАНОВЛЕНИЕ</w:t>
      </w:r>
    </w:p>
    <w:p w:rsidR="001D5A63" w:rsidRDefault="001D5A63" w:rsidP="001D5A63">
      <w:pPr>
        <w:jc w:val="center"/>
      </w:pPr>
    </w:p>
    <w:p w:rsidR="001D5A63" w:rsidRPr="001D5A63" w:rsidRDefault="001D5A63" w:rsidP="001D5A63">
      <w:pPr>
        <w:keepNext/>
        <w:keepLines/>
        <w:suppressAutoHyphens/>
        <w:spacing w:line="240" w:lineRule="exact"/>
        <w:jc w:val="both"/>
        <w:rPr>
          <w:lang w:eastAsia="ar-SA"/>
        </w:rPr>
      </w:pPr>
      <w:r w:rsidRPr="001D5A63">
        <w:rPr>
          <w:lang w:eastAsia="ar-SA"/>
        </w:rPr>
        <w:t>Об оснащении территорий общего пользования первичными средствами тушения пожаров и противопожарным инвентарем</w:t>
      </w:r>
    </w:p>
    <w:p w:rsidR="001D5A63" w:rsidRPr="001D5A63" w:rsidRDefault="001D5A63" w:rsidP="001D5A63">
      <w:pPr>
        <w:suppressAutoHyphens/>
        <w:jc w:val="both"/>
        <w:rPr>
          <w:b/>
          <w:lang w:eastAsia="ar-SA"/>
        </w:rPr>
      </w:pPr>
    </w:p>
    <w:p w:rsidR="001D5A63" w:rsidRPr="001D5A63" w:rsidRDefault="001D5A63" w:rsidP="001D5A63">
      <w:pPr>
        <w:suppressAutoHyphens/>
        <w:spacing w:line="240" w:lineRule="exact"/>
        <w:ind w:firstLine="851"/>
        <w:jc w:val="both"/>
        <w:rPr>
          <w:lang w:eastAsia="ar-SA"/>
        </w:rPr>
      </w:pPr>
      <w:proofErr w:type="gramStart"/>
      <w:r w:rsidRPr="001D5A63">
        <w:rPr>
          <w:lang w:eastAsia="ar-SA"/>
        </w:rPr>
        <w:t>Во исполнение Федеральных законов от 21 декабря 1994 года № 69-ФЗ «О по</w:t>
      </w:r>
      <w:r w:rsidRPr="001D5A63">
        <w:rPr>
          <w:lang w:eastAsia="ar-SA"/>
        </w:rPr>
        <w:softHyphen/>
        <w:t>жарной безопасности» в редакции Федерального закона от 18 октября 2007 года № 230 ФЗ «О внесении изменений в отдельные законодательные акты Рос</w:t>
      </w:r>
      <w:r w:rsidRPr="001D5A63">
        <w:rPr>
          <w:lang w:eastAsia="ar-SA"/>
        </w:rPr>
        <w:softHyphen/>
        <w:t>сийской Федерации» и от 06 октября 2003 года № 131-ФЗ «Об общих принципах организации местного самоуправления в Российской Федерации», Правил пожарной безопасности в Российской Федерации (ППБ 01-03) зарегистриро</w:t>
      </w:r>
      <w:r w:rsidRPr="001D5A63">
        <w:rPr>
          <w:lang w:eastAsia="ar-SA"/>
        </w:rPr>
        <w:softHyphen/>
        <w:t>ванных в Министерстве</w:t>
      </w:r>
      <w:proofErr w:type="gramEnd"/>
      <w:r w:rsidRPr="001D5A63">
        <w:rPr>
          <w:lang w:eastAsia="ar-SA"/>
        </w:rPr>
        <w:t xml:space="preserve"> юстиции РФ 27 июня 2003 года № 4838, а также в целях реализации первичных мер пожарной безопасности на территории СП </w:t>
      </w:r>
      <w:r w:rsidRPr="001D5A63">
        <w:rPr>
          <w:lang w:eastAsia="ar-SA"/>
        </w:rPr>
        <w:t xml:space="preserve">Тукаевский </w:t>
      </w:r>
      <w:r w:rsidRPr="001D5A63">
        <w:rPr>
          <w:lang w:eastAsia="ar-SA"/>
        </w:rPr>
        <w:t xml:space="preserve"> сельсовет МР Аургазинский район РБ, руководствуясь статьей 7 Устава СП </w:t>
      </w:r>
      <w:r w:rsidRPr="001D5A63">
        <w:rPr>
          <w:lang w:eastAsia="ar-SA"/>
        </w:rPr>
        <w:t>Тукаевский</w:t>
      </w:r>
      <w:r w:rsidRPr="001D5A63">
        <w:rPr>
          <w:lang w:eastAsia="ar-SA"/>
        </w:rPr>
        <w:t xml:space="preserve"> сельсовет МР Аургазинский район РБ</w:t>
      </w:r>
    </w:p>
    <w:p w:rsidR="001D5A63" w:rsidRPr="001D5A63" w:rsidRDefault="001D5A63" w:rsidP="001D5A63">
      <w:pPr>
        <w:suppressAutoHyphens/>
        <w:jc w:val="both"/>
        <w:rPr>
          <w:lang w:eastAsia="ar-SA"/>
        </w:rPr>
      </w:pPr>
      <w:r w:rsidRPr="001D5A63">
        <w:rPr>
          <w:lang w:eastAsia="ar-SA"/>
        </w:rPr>
        <w:t>ПОСТАНОВЛЯЕТ:</w:t>
      </w:r>
    </w:p>
    <w:p w:rsidR="001D5A63" w:rsidRPr="001D5A63" w:rsidRDefault="001D5A63" w:rsidP="001D5A63">
      <w:pPr>
        <w:tabs>
          <w:tab w:val="left" w:pos="1080"/>
        </w:tabs>
        <w:suppressAutoHyphens/>
        <w:ind w:firstLine="851"/>
        <w:jc w:val="both"/>
        <w:rPr>
          <w:lang w:eastAsia="ar-SA"/>
        </w:rPr>
      </w:pPr>
      <w:r w:rsidRPr="001D5A63">
        <w:rPr>
          <w:lang w:eastAsia="ar-SA"/>
        </w:rPr>
        <w:t xml:space="preserve">1. Определить места общего пользования на территории СП </w:t>
      </w:r>
      <w:r w:rsidRPr="001D5A63">
        <w:rPr>
          <w:lang w:eastAsia="ar-SA"/>
        </w:rPr>
        <w:t>Тукаевский</w:t>
      </w:r>
      <w:r w:rsidRPr="001D5A63">
        <w:rPr>
          <w:lang w:eastAsia="ar-SA"/>
        </w:rPr>
        <w:t xml:space="preserve"> сельсовет МР Аургазинский район РБ.  </w:t>
      </w:r>
    </w:p>
    <w:p w:rsidR="001D5A63" w:rsidRPr="001D5A63" w:rsidRDefault="001D5A63" w:rsidP="001D5A63">
      <w:pPr>
        <w:tabs>
          <w:tab w:val="left" w:pos="1080"/>
        </w:tabs>
        <w:suppressAutoHyphens/>
        <w:ind w:firstLine="851"/>
        <w:jc w:val="both"/>
        <w:rPr>
          <w:lang w:eastAsia="ar-SA"/>
        </w:rPr>
      </w:pPr>
    </w:p>
    <w:p w:rsidR="001D5A63" w:rsidRPr="001D5A63" w:rsidRDefault="001D5A63" w:rsidP="001D5A63">
      <w:pPr>
        <w:tabs>
          <w:tab w:val="left" w:pos="1080"/>
        </w:tabs>
        <w:suppressAutoHyphens/>
        <w:ind w:firstLine="851"/>
        <w:jc w:val="both"/>
        <w:rPr>
          <w:lang w:eastAsia="ar-SA"/>
        </w:rPr>
      </w:pPr>
      <w:r w:rsidRPr="001D5A63">
        <w:rPr>
          <w:lang w:eastAsia="ar-SA"/>
        </w:rPr>
        <w:t>2. Утвердить перечень первичных средств тушения пожаров и противопо</w:t>
      </w:r>
      <w:r w:rsidRPr="001D5A63">
        <w:rPr>
          <w:lang w:eastAsia="ar-SA"/>
        </w:rPr>
        <w:softHyphen/>
        <w:t>жарного инвентаря для мест общего пользования, согласно приложению.</w:t>
      </w:r>
    </w:p>
    <w:p w:rsidR="001D5A63" w:rsidRPr="001D5A63" w:rsidRDefault="001D5A63" w:rsidP="001D5A63">
      <w:pPr>
        <w:tabs>
          <w:tab w:val="left" w:pos="1080"/>
        </w:tabs>
        <w:suppressAutoHyphens/>
        <w:ind w:firstLine="851"/>
        <w:jc w:val="both"/>
        <w:rPr>
          <w:lang w:eastAsia="ar-SA"/>
        </w:rPr>
      </w:pPr>
      <w:bookmarkStart w:id="0" w:name="sub_2"/>
    </w:p>
    <w:p w:rsidR="001D5A63" w:rsidRPr="001D5A63" w:rsidRDefault="001D5A63" w:rsidP="001D5A63">
      <w:pPr>
        <w:tabs>
          <w:tab w:val="left" w:pos="1080"/>
        </w:tabs>
        <w:suppressAutoHyphens/>
        <w:ind w:firstLine="851"/>
        <w:jc w:val="both"/>
        <w:rPr>
          <w:lang w:eastAsia="ar-SA"/>
        </w:rPr>
      </w:pPr>
      <w:r w:rsidRPr="001D5A63">
        <w:rPr>
          <w:lang w:eastAsia="ar-SA"/>
        </w:rPr>
        <w:t xml:space="preserve">3. Ведущему специалисту администрации СП </w:t>
      </w:r>
      <w:r w:rsidRPr="001D5A63">
        <w:rPr>
          <w:lang w:eastAsia="ar-SA"/>
        </w:rPr>
        <w:t>Тукаевский</w:t>
      </w:r>
      <w:r w:rsidRPr="001D5A63">
        <w:rPr>
          <w:lang w:eastAsia="ar-SA"/>
        </w:rPr>
        <w:t xml:space="preserve"> сельсовет МР Аургазинский район РБ</w:t>
      </w:r>
      <w:proofErr w:type="gramStart"/>
      <w:r w:rsidRPr="001D5A63">
        <w:rPr>
          <w:lang w:eastAsia="ar-SA"/>
        </w:rPr>
        <w:t xml:space="preserve"> :</w:t>
      </w:r>
      <w:proofErr w:type="gramEnd"/>
    </w:p>
    <w:p w:rsidR="001D5A63" w:rsidRPr="001D5A63" w:rsidRDefault="001D5A63" w:rsidP="001D5A63">
      <w:pPr>
        <w:tabs>
          <w:tab w:val="left" w:pos="1080"/>
        </w:tabs>
        <w:suppressAutoHyphens/>
        <w:ind w:firstLine="851"/>
        <w:jc w:val="both"/>
        <w:rPr>
          <w:lang w:eastAsia="ar-SA"/>
        </w:rPr>
      </w:pPr>
      <w:r w:rsidRPr="001D5A63">
        <w:rPr>
          <w:lang w:eastAsia="ar-SA"/>
        </w:rPr>
        <w:t>3.1. Произвести расчет комплектования мест общего пользования противо</w:t>
      </w:r>
      <w:r w:rsidRPr="001D5A63">
        <w:rPr>
          <w:lang w:eastAsia="ar-SA"/>
        </w:rPr>
        <w:softHyphen/>
        <w:t>пожарным инвентарем.</w:t>
      </w:r>
    </w:p>
    <w:p w:rsidR="001D5A63" w:rsidRPr="001D5A63" w:rsidRDefault="001D5A63" w:rsidP="001D5A63">
      <w:pPr>
        <w:tabs>
          <w:tab w:val="left" w:pos="1080"/>
        </w:tabs>
        <w:suppressAutoHyphens/>
        <w:ind w:firstLine="851"/>
        <w:jc w:val="both"/>
        <w:rPr>
          <w:lang w:eastAsia="ar-SA"/>
        </w:rPr>
      </w:pPr>
      <w:r w:rsidRPr="001D5A63">
        <w:rPr>
          <w:lang w:eastAsia="ar-SA"/>
        </w:rPr>
        <w:t>3.2. Организовать изготовление табличек с указанием местонахождения противопожарного инвентаря и разместить их на ближайших строениях.</w:t>
      </w:r>
    </w:p>
    <w:p w:rsidR="001D5A63" w:rsidRPr="001D5A63" w:rsidRDefault="001D5A63" w:rsidP="001D5A63">
      <w:pPr>
        <w:tabs>
          <w:tab w:val="left" w:pos="1080"/>
        </w:tabs>
        <w:suppressAutoHyphens/>
        <w:ind w:firstLine="851"/>
        <w:jc w:val="both"/>
        <w:rPr>
          <w:lang w:eastAsia="ar-SA"/>
        </w:rPr>
      </w:pPr>
    </w:p>
    <w:p w:rsidR="001D5A63" w:rsidRPr="001D5A63" w:rsidRDefault="001D5A63" w:rsidP="001D5A63">
      <w:pPr>
        <w:tabs>
          <w:tab w:val="left" w:pos="1080"/>
        </w:tabs>
        <w:suppressAutoHyphens/>
        <w:ind w:firstLine="851"/>
        <w:jc w:val="both"/>
        <w:rPr>
          <w:lang w:eastAsia="ar-SA"/>
        </w:rPr>
      </w:pPr>
      <w:r w:rsidRPr="001D5A63">
        <w:rPr>
          <w:lang w:eastAsia="ar-SA"/>
        </w:rPr>
        <w:t>4. Главному бухгалтеру МКУ ЦБ  Салиховой Г.Р. предусмотреть выделение денежных средств на оснащение мест общего пользования противопожарным инвентарем.</w:t>
      </w:r>
    </w:p>
    <w:p w:rsidR="001D5A63" w:rsidRPr="001D5A63" w:rsidRDefault="001D5A63" w:rsidP="001D5A63">
      <w:pPr>
        <w:tabs>
          <w:tab w:val="left" w:pos="1080"/>
        </w:tabs>
        <w:suppressAutoHyphens/>
        <w:ind w:firstLine="851"/>
        <w:jc w:val="both"/>
        <w:rPr>
          <w:lang w:eastAsia="ar-SA"/>
        </w:rPr>
      </w:pPr>
    </w:p>
    <w:bookmarkEnd w:id="0"/>
    <w:p w:rsidR="001D5A63" w:rsidRPr="001D5A63" w:rsidRDefault="001D5A63" w:rsidP="001D5A63">
      <w:pPr>
        <w:tabs>
          <w:tab w:val="left" w:pos="1080"/>
        </w:tabs>
        <w:suppressAutoHyphens/>
        <w:ind w:firstLine="851"/>
        <w:jc w:val="both"/>
        <w:rPr>
          <w:lang w:eastAsia="ar-SA"/>
        </w:rPr>
      </w:pPr>
      <w:r w:rsidRPr="001D5A63">
        <w:rPr>
          <w:lang w:eastAsia="ar-SA"/>
        </w:rPr>
        <w:t xml:space="preserve">5. </w:t>
      </w:r>
      <w:proofErr w:type="gramStart"/>
      <w:r w:rsidRPr="001D5A63">
        <w:rPr>
          <w:lang w:eastAsia="ar-SA"/>
        </w:rPr>
        <w:t>Контроль за</w:t>
      </w:r>
      <w:proofErr w:type="gramEnd"/>
      <w:r w:rsidRPr="001D5A63">
        <w:rPr>
          <w:lang w:eastAsia="ar-SA"/>
        </w:rPr>
        <w:t xml:space="preserve"> исполнением настоящего постановления оставляю за собой.</w:t>
      </w:r>
    </w:p>
    <w:p w:rsidR="001D5A63" w:rsidRPr="001D5A63" w:rsidRDefault="001D5A63" w:rsidP="001D5A63">
      <w:pPr>
        <w:tabs>
          <w:tab w:val="left" w:pos="1080"/>
        </w:tabs>
        <w:suppressAutoHyphens/>
        <w:ind w:firstLine="851"/>
        <w:jc w:val="both"/>
        <w:rPr>
          <w:lang w:eastAsia="ar-SA"/>
        </w:rPr>
      </w:pPr>
    </w:p>
    <w:p w:rsidR="001D5A63" w:rsidRPr="001D5A63" w:rsidRDefault="001D5A63" w:rsidP="001D5A63">
      <w:pPr>
        <w:tabs>
          <w:tab w:val="left" w:pos="1080"/>
        </w:tabs>
        <w:suppressAutoHyphens/>
        <w:ind w:firstLine="851"/>
        <w:jc w:val="both"/>
        <w:rPr>
          <w:lang w:eastAsia="ar-SA"/>
        </w:rPr>
      </w:pPr>
      <w:r w:rsidRPr="001D5A63">
        <w:rPr>
          <w:lang w:eastAsia="ar-SA"/>
        </w:rPr>
        <w:t xml:space="preserve">6. Настоящее постановление вступает в силу со дня его обнародования на официальном сайте сельского поселения </w:t>
      </w:r>
      <w:r w:rsidRPr="001D5A63">
        <w:rPr>
          <w:lang w:eastAsia="ar-SA"/>
        </w:rPr>
        <w:t>Тукаевский</w:t>
      </w:r>
      <w:r w:rsidRPr="001D5A63">
        <w:rPr>
          <w:lang w:eastAsia="ar-SA"/>
        </w:rPr>
        <w:t xml:space="preserve"> сельсовет.</w:t>
      </w:r>
    </w:p>
    <w:p w:rsidR="001D5A63" w:rsidRPr="001D5A63" w:rsidRDefault="001D5A63" w:rsidP="001D5A63">
      <w:pPr>
        <w:suppressAutoHyphens/>
        <w:ind w:firstLine="851"/>
        <w:jc w:val="both"/>
        <w:rPr>
          <w:lang w:eastAsia="ar-SA"/>
        </w:rPr>
      </w:pPr>
    </w:p>
    <w:p w:rsidR="001D5A63" w:rsidRPr="001D5A63" w:rsidRDefault="001D5A63" w:rsidP="001D5A63">
      <w:pPr>
        <w:suppressAutoHyphens/>
        <w:rPr>
          <w:lang w:eastAsia="ar-SA"/>
        </w:rPr>
      </w:pPr>
      <w:r w:rsidRPr="001D5A63">
        <w:rPr>
          <w:lang w:eastAsia="ar-SA"/>
        </w:rPr>
        <w:t xml:space="preserve">Глава СП </w:t>
      </w:r>
      <w:r w:rsidRPr="001D5A63">
        <w:rPr>
          <w:lang w:eastAsia="ar-SA"/>
        </w:rPr>
        <w:t xml:space="preserve">Тукаевский </w:t>
      </w:r>
      <w:r w:rsidRPr="001D5A63">
        <w:rPr>
          <w:lang w:eastAsia="ar-SA"/>
        </w:rPr>
        <w:t xml:space="preserve"> сельсовет                                       </w:t>
      </w:r>
      <w:proofErr w:type="spellStart"/>
      <w:r w:rsidRPr="001D5A63">
        <w:rPr>
          <w:lang w:eastAsia="ar-SA"/>
        </w:rPr>
        <w:t>А.М.Баширов</w:t>
      </w:r>
      <w:proofErr w:type="spellEnd"/>
    </w:p>
    <w:p w:rsidR="001D5A63" w:rsidRPr="001D5A63" w:rsidRDefault="001D5A63" w:rsidP="001D5A63">
      <w:pPr>
        <w:suppressAutoHyphens/>
        <w:rPr>
          <w:lang w:eastAsia="ar-SA"/>
        </w:rPr>
      </w:pPr>
    </w:p>
    <w:p w:rsidR="001D5A63" w:rsidRPr="001D5A63" w:rsidRDefault="001D5A63" w:rsidP="001D5A63">
      <w:pPr>
        <w:suppressAutoHyphens/>
        <w:rPr>
          <w:lang w:eastAsia="ar-SA"/>
        </w:rPr>
      </w:pPr>
    </w:p>
    <w:p w:rsidR="001D5A63" w:rsidRPr="001D5A63" w:rsidRDefault="001D5A63" w:rsidP="001D5A63">
      <w:pPr>
        <w:suppressAutoHyphens/>
        <w:rPr>
          <w:sz w:val="28"/>
          <w:lang w:eastAsia="ar-SA"/>
        </w:rPr>
      </w:pPr>
    </w:p>
    <w:p w:rsidR="001D5A63" w:rsidRPr="001D5A63" w:rsidRDefault="001D5A63" w:rsidP="001D5A63">
      <w:pPr>
        <w:suppressAutoHyphens/>
        <w:rPr>
          <w:sz w:val="28"/>
          <w:lang w:eastAsia="ar-SA"/>
        </w:rPr>
      </w:pPr>
    </w:p>
    <w:tbl>
      <w:tblPr>
        <w:tblW w:w="99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327"/>
        <w:gridCol w:w="5113"/>
      </w:tblGrid>
      <w:tr w:rsidR="001D5A63" w:rsidRPr="001D5A63" w:rsidTr="00710B52">
        <w:tc>
          <w:tcPr>
            <w:tcW w:w="4493" w:type="dxa"/>
          </w:tcPr>
          <w:p w:rsidR="001D5A63" w:rsidRPr="001D5A63" w:rsidRDefault="001D5A63" w:rsidP="001D5A63">
            <w:pPr>
              <w:suppressLineNumbers/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" w:type="dxa"/>
          </w:tcPr>
          <w:p w:rsidR="001D5A63" w:rsidRPr="001D5A63" w:rsidRDefault="001D5A63" w:rsidP="001D5A63">
            <w:pPr>
              <w:suppressLineNumbers/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13" w:type="dxa"/>
          </w:tcPr>
          <w:p w:rsidR="001D5A63" w:rsidRPr="001D5A63" w:rsidRDefault="001D5A63" w:rsidP="001D5A63">
            <w:pPr>
              <w:suppressLineNumbers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  <w:p w:rsidR="001D5A63" w:rsidRPr="001D5A63" w:rsidRDefault="001D5A63" w:rsidP="001D5A63">
            <w:pPr>
              <w:suppressLineNumbers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1D5A63">
              <w:rPr>
                <w:sz w:val="28"/>
                <w:szCs w:val="28"/>
                <w:lang w:eastAsia="ar-SA"/>
              </w:rPr>
              <w:t xml:space="preserve">Приложение </w:t>
            </w:r>
          </w:p>
          <w:p w:rsidR="001D5A63" w:rsidRPr="001D5A63" w:rsidRDefault="001D5A63" w:rsidP="001D5A63">
            <w:pPr>
              <w:suppressLineNumbers/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1D5A63">
              <w:rPr>
                <w:sz w:val="28"/>
                <w:szCs w:val="28"/>
                <w:lang w:eastAsia="ar-SA"/>
              </w:rPr>
              <w:t xml:space="preserve">к постановлению администрации </w:t>
            </w:r>
            <w:r w:rsidRPr="001D5A63">
              <w:rPr>
                <w:lang w:eastAsia="ar-SA"/>
              </w:rPr>
              <w:t xml:space="preserve">СП </w:t>
            </w:r>
            <w:r>
              <w:rPr>
                <w:sz w:val="28"/>
                <w:szCs w:val="28"/>
                <w:lang w:eastAsia="ar-SA"/>
              </w:rPr>
              <w:t>Тукаевский</w:t>
            </w:r>
            <w:r w:rsidRPr="001D5A63">
              <w:rPr>
                <w:sz w:val="28"/>
                <w:szCs w:val="28"/>
                <w:lang w:eastAsia="ar-SA"/>
              </w:rPr>
              <w:t xml:space="preserve"> сельсовет МР Аургазинский район</w:t>
            </w:r>
            <w:r w:rsidRPr="001D5A63">
              <w:rPr>
                <w:lang w:eastAsia="ar-SA"/>
              </w:rPr>
              <w:t xml:space="preserve"> РБ </w:t>
            </w:r>
            <w:r w:rsidRPr="001D5A63">
              <w:rPr>
                <w:sz w:val="28"/>
                <w:szCs w:val="28"/>
                <w:u w:val="single"/>
                <w:lang w:eastAsia="ar-SA"/>
              </w:rPr>
              <w:t xml:space="preserve">от </w:t>
            </w:r>
            <w:r>
              <w:rPr>
                <w:sz w:val="28"/>
                <w:szCs w:val="28"/>
                <w:u w:val="single"/>
                <w:lang w:eastAsia="ar-SA"/>
              </w:rPr>
              <w:t>05</w:t>
            </w:r>
            <w:r w:rsidRPr="001D5A63">
              <w:rPr>
                <w:sz w:val="28"/>
                <w:szCs w:val="28"/>
                <w:u w:val="single"/>
                <w:lang w:eastAsia="ar-SA"/>
              </w:rPr>
              <w:t xml:space="preserve"> июня </w:t>
            </w:r>
            <w:r w:rsidRPr="001D5A63">
              <w:rPr>
                <w:sz w:val="28"/>
                <w:szCs w:val="28"/>
                <w:lang w:eastAsia="ar-SA"/>
              </w:rPr>
              <w:t xml:space="preserve">2018 г. </w:t>
            </w:r>
            <w:r w:rsidRPr="001D5A63">
              <w:rPr>
                <w:sz w:val="28"/>
                <w:szCs w:val="28"/>
                <w:u w:val="single"/>
                <w:lang w:eastAsia="ar-SA"/>
              </w:rPr>
              <w:t xml:space="preserve">№ </w:t>
            </w:r>
            <w:r>
              <w:rPr>
                <w:sz w:val="28"/>
                <w:szCs w:val="28"/>
                <w:u w:val="single"/>
                <w:lang w:eastAsia="ar-SA"/>
              </w:rPr>
              <w:t>14-2</w:t>
            </w:r>
            <w:bookmarkStart w:id="1" w:name="_GoBack"/>
            <w:bookmarkEnd w:id="1"/>
          </w:p>
        </w:tc>
      </w:tr>
    </w:tbl>
    <w:p w:rsidR="001D5A63" w:rsidRPr="001D5A63" w:rsidRDefault="001D5A63" w:rsidP="001D5A63">
      <w:pPr>
        <w:suppressAutoHyphens/>
        <w:ind w:firstLine="540"/>
        <w:jc w:val="both"/>
        <w:rPr>
          <w:sz w:val="28"/>
          <w:lang w:eastAsia="ar-SA"/>
        </w:rPr>
      </w:pPr>
    </w:p>
    <w:p w:rsidR="001D5A63" w:rsidRPr="001D5A63" w:rsidRDefault="001D5A63" w:rsidP="001D5A63">
      <w:pPr>
        <w:suppressAutoHyphens/>
        <w:jc w:val="center"/>
        <w:rPr>
          <w:b/>
          <w:sz w:val="28"/>
          <w:szCs w:val="28"/>
          <w:lang w:eastAsia="ar-SA"/>
        </w:rPr>
      </w:pPr>
    </w:p>
    <w:p w:rsidR="001D5A63" w:rsidRPr="001D5A63" w:rsidRDefault="001D5A63" w:rsidP="001D5A63">
      <w:pPr>
        <w:suppressAutoHyphens/>
        <w:jc w:val="center"/>
        <w:rPr>
          <w:b/>
          <w:sz w:val="28"/>
          <w:szCs w:val="28"/>
          <w:lang w:eastAsia="ar-SA"/>
        </w:rPr>
      </w:pPr>
      <w:r w:rsidRPr="001D5A63">
        <w:rPr>
          <w:b/>
          <w:sz w:val="28"/>
          <w:szCs w:val="28"/>
          <w:lang w:eastAsia="ar-SA"/>
        </w:rPr>
        <w:t>ПЕРЕЧЕНЬ</w:t>
      </w:r>
    </w:p>
    <w:p w:rsidR="001D5A63" w:rsidRPr="001D5A63" w:rsidRDefault="001D5A63" w:rsidP="001D5A63">
      <w:pPr>
        <w:suppressAutoHyphens/>
        <w:jc w:val="center"/>
        <w:rPr>
          <w:b/>
          <w:sz w:val="28"/>
          <w:szCs w:val="28"/>
          <w:lang w:eastAsia="ar-SA"/>
        </w:rPr>
      </w:pPr>
      <w:r w:rsidRPr="001D5A63">
        <w:rPr>
          <w:b/>
          <w:sz w:val="28"/>
          <w:szCs w:val="28"/>
          <w:lang w:eastAsia="ar-SA"/>
        </w:rPr>
        <w:t>первичных средств пожаротушения и противопожарного инвентаря для мест общего пользования.</w:t>
      </w:r>
    </w:p>
    <w:p w:rsidR="001D5A63" w:rsidRPr="001D5A63" w:rsidRDefault="001D5A63" w:rsidP="001D5A63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1D5A63" w:rsidRPr="001D5A63" w:rsidRDefault="001D5A63" w:rsidP="001D5A63">
      <w:pPr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  <w:r w:rsidRPr="001D5A63">
        <w:rPr>
          <w:sz w:val="28"/>
          <w:szCs w:val="28"/>
          <w:lang w:eastAsia="ar-SA"/>
        </w:rPr>
        <w:t xml:space="preserve">1. </w:t>
      </w:r>
      <w:proofErr w:type="gramStart"/>
      <w:r w:rsidRPr="001D5A63">
        <w:rPr>
          <w:sz w:val="28"/>
          <w:szCs w:val="28"/>
          <w:lang w:eastAsia="ar-SA"/>
        </w:rPr>
        <w:t>Населенные пункты сельского поселения, садоводческие товарищества, дачные кооперативы и коттеджные поселки с количеством жилых домов (участков, коттеджей) не более 300 для целей пожаротушения должны иметь переносную пожарную мотопомпу, с количеством жилых домов (участков, коттеджей) от 300 до 1000 - прицепную пожарную мотопомпу, а с количе</w:t>
      </w:r>
      <w:r w:rsidRPr="001D5A63">
        <w:rPr>
          <w:sz w:val="28"/>
          <w:szCs w:val="28"/>
          <w:lang w:eastAsia="ar-SA"/>
        </w:rPr>
        <w:softHyphen/>
        <w:t>ством жилых домов (участков, коттеджей) свыше 1000 - не менее двух при</w:t>
      </w:r>
      <w:r w:rsidRPr="001D5A63">
        <w:rPr>
          <w:sz w:val="28"/>
          <w:szCs w:val="28"/>
          <w:lang w:eastAsia="ar-SA"/>
        </w:rPr>
        <w:softHyphen/>
        <w:t>цепных мотопомп.</w:t>
      </w:r>
      <w:proofErr w:type="gramEnd"/>
      <w:r w:rsidRPr="001D5A63">
        <w:rPr>
          <w:sz w:val="28"/>
          <w:szCs w:val="28"/>
          <w:lang w:eastAsia="ar-SA"/>
        </w:rPr>
        <w:t xml:space="preserve"> Пожарные мотопомпы должны находиться в исправном состоянии, быть укомплектованы пожарно-техническим вооружением и заправлены топливом. За каждой пожарной мотопомпой должен быть закреп</w:t>
      </w:r>
      <w:r w:rsidRPr="001D5A63">
        <w:rPr>
          <w:sz w:val="28"/>
          <w:szCs w:val="28"/>
          <w:lang w:eastAsia="ar-SA"/>
        </w:rPr>
        <w:softHyphen/>
        <w:t>лен моторист, прошедший специальную подготовку.</w:t>
      </w:r>
    </w:p>
    <w:p w:rsidR="001D5A63" w:rsidRPr="001D5A63" w:rsidRDefault="001D5A63" w:rsidP="001D5A63">
      <w:pPr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1D5A63" w:rsidRPr="001D5A63" w:rsidRDefault="001D5A63" w:rsidP="001D5A63">
      <w:pPr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  <w:r w:rsidRPr="001D5A63">
        <w:rPr>
          <w:sz w:val="28"/>
          <w:szCs w:val="28"/>
          <w:lang w:eastAsia="ar-SA"/>
        </w:rPr>
        <w:t xml:space="preserve">2. На каждой территории общего пользования должна быть установлена емкость (бочка) с водой. Емкость для хранения воды должны иметь объем не менее 0,2 </w:t>
      </w:r>
      <w:proofErr w:type="spellStart"/>
      <w:r w:rsidRPr="001D5A63">
        <w:rPr>
          <w:sz w:val="28"/>
          <w:szCs w:val="28"/>
          <w:lang w:eastAsia="ar-SA"/>
        </w:rPr>
        <w:t>куб.м</w:t>
      </w:r>
      <w:proofErr w:type="spellEnd"/>
      <w:r w:rsidRPr="001D5A63">
        <w:rPr>
          <w:sz w:val="28"/>
          <w:szCs w:val="28"/>
          <w:lang w:eastAsia="ar-SA"/>
        </w:rPr>
        <w:t>. и комплектоваться ведрами.</w:t>
      </w:r>
    </w:p>
    <w:p w:rsidR="001D5A63" w:rsidRPr="001D5A63" w:rsidRDefault="001D5A63" w:rsidP="001D5A63">
      <w:pPr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1D5A63" w:rsidRPr="001D5A63" w:rsidRDefault="001D5A63" w:rsidP="001D5A63">
      <w:pPr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  <w:r w:rsidRPr="001D5A63">
        <w:rPr>
          <w:sz w:val="28"/>
          <w:szCs w:val="28"/>
          <w:lang w:eastAsia="ar-SA"/>
        </w:rPr>
        <w:t xml:space="preserve">3. </w:t>
      </w:r>
      <w:proofErr w:type="gramStart"/>
      <w:r w:rsidRPr="001D5A63">
        <w:rPr>
          <w:sz w:val="28"/>
          <w:szCs w:val="28"/>
          <w:lang w:eastAsia="ar-SA"/>
        </w:rPr>
        <w:t>Из расчета на каждые 10 домов устанавливается пожарный щит, на ко</w:t>
      </w:r>
      <w:r w:rsidRPr="001D5A63">
        <w:rPr>
          <w:sz w:val="28"/>
          <w:szCs w:val="28"/>
          <w:lang w:eastAsia="ar-SA"/>
        </w:rPr>
        <w:softHyphen/>
        <w:t>тором должны находиться: 1 лом, 1 багор, 2 ведра, 2 огнетушителя (объемом не менее 10 литров каждый), 1 лопата штыковая, 1 лопата совковая, 1 асбе</w:t>
      </w:r>
      <w:r w:rsidRPr="001D5A63">
        <w:rPr>
          <w:sz w:val="28"/>
          <w:szCs w:val="28"/>
          <w:lang w:eastAsia="ar-SA"/>
        </w:rPr>
        <w:softHyphen/>
        <w:t xml:space="preserve">стовое полотно или войлок (кошма, покрывало из негорючего материала), 1-2 емкости для хранения воды объемом не менее 0,2 </w:t>
      </w:r>
      <w:proofErr w:type="spellStart"/>
      <w:r w:rsidRPr="001D5A63">
        <w:rPr>
          <w:sz w:val="28"/>
          <w:szCs w:val="28"/>
          <w:lang w:eastAsia="ar-SA"/>
        </w:rPr>
        <w:t>куб.м</w:t>
      </w:r>
      <w:proofErr w:type="spellEnd"/>
      <w:r w:rsidRPr="001D5A63">
        <w:rPr>
          <w:sz w:val="28"/>
          <w:szCs w:val="28"/>
          <w:lang w:eastAsia="ar-SA"/>
        </w:rPr>
        <w:t>.</w:t>
      </w:r>
      <w:proofErr w:type="gramEnd"/>
    </w:p>
    <w:p w:rsidR="001D5A63" w:rsidRPr="001D5A63" w:rsidRDefault="001D5A63" w:rsidP="001D5A63">
      <w:pPr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1D5A63" w:rsidRPr="001D5A63" w:rsidRDefault="001D5A63" w:rsidP="001D5A63">
      <w:pPr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  <w:r w:rsidRPr="001D5A63">
        <w:rPr>
          <w:sz w:val="28"/>
          <w:szCs w:val="28"/>
          <w:lang w:eastAsia="ar-SA"/>
        </w:rPr>
        <w:t>4. В населенных пунктах поселения на стенах индивидуальных жилых до</w:t>
      </w:r>
      <w:r w:rsidRPr="001D5A63">
        <w:rPr>
          <w:sz w:val="28"/>
          <w:szCs w:val="28"/>
          <w:lang w:eastAsia="ar-SA"/>
        </w:rPr>
        <w:softHyphen/>
        <w:t>мов (калитках или воротах) должны вывешиваться таблички с изображением инвентаря, с которым жильцы этих домов обязаны являться на тушение пожа</w:t>
      </w:r>
      <w:r w:rsidRPr="001D5A63">
        <w:rPr>
          <w:sz w:val="28"/>
          <w:szCs w:val="28"/>
          <w:lang w:eastAsia="ar-SA"/>
        </w:rPr>
        <w:softHyphen/>
        <w:t>ра.</w:t>
      </w:r>
    </w:p>
    <w:p w:rsidR="001D5A63" w:rsidRPr="001D5A63" w:rsidRDefault="001D5A63" w:rsidP="001D5A63">
      <w:pPr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1D5A63" w:rsidRPr="001D5A63" w:rsidRDefault="001D5A63" w:rsidP="001D5A63">
      <w:pPr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  <w:r w:rsidRPr="001D5A63">
        <w:rPr>
          <w:sz w:val="28"/>
          <w:szCs w:val="28"/>
          <w:lang w:eastAsia="ar-SA"/>
        </w:rPr>
        <w:t>5. Объекты муниципального образования укомплектовываются первичны</w:t>
      </w:r>
      <w:r w:rsidRPr="001D5A63">
        <w:rPr>
          <w:sz w:val="28"/>
          <w:szCs w:val="28"/>
          <w:lang w:eastAsia="ar-SA"/>
        </w:rPr>
        <w:softHyphen/>
        <w:t>ми средствами пожаротушения в соответствии с действующими нормами  и правилами пожарной безопасности.</w:t>
      </w:r>
    </w:p>
    <w:p w:rsidR="001D5A63" w:rsidRPr="001D5A63" w:rsidRDefault="001D5A63" w:rsidP="001D5A63">
      <w:pPr>
        <w:suppressAutoHyphens/>
        <w:spacing w:line="240" w:lineRule="exact"/>
        <w:ind w:firstLine="709"/>
        <w:jc w:val="both"/>
        <w:rPr>
          <w:bCs/>
          <w:sz w:val="28"/>
          <w:szCs w:val="28"/>
          <w:lang w:eastAsia="ar-SA"/>
        </w:rPr>
      </w:pPr>
    </w:p>
    <w:p w:rsidR="001D5A63" w:rsidRPr="001D5A63" w:rsidRDefault="001D5A63" w:rsidP="001D5A63">
      <w:pPr>
        <w:suppressAutoHyphens/>
        <w:ind w:firstLine="397"/>
        <w:jc w:val="both"/>
        <w:rPr>
          <w:bCs/>
          <w:sz w:val="28"/>
          <w:szCs w:val="28"/>
          <w:lang w:eastAsia="ar-SA"/>
        </w:rPr>
      </w:pPr>
    </w:p>
    <w:p w:rsidR="001D5A63" w:rsidRDefault="001D5A63" w:rsidP="001D5A63">
      <w:pPr>
        <w:jc w:val="center"/>
      </w:pPr>
    </w:p>
    <w:sectPr w:rsidR="001D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26"/>
    <w:rsid w:val="001D5A63"/>
    <w:rsid w:val="00370826"/>
    <w:rsid w:val="00B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A6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D5A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A6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D5A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2</cp:revision>
  <dcterms:created xsi:type="dcterms:W3CDTF">2021-02-09T11:17:00Z</dcterms:created>
  <dcterms:modified xsi:type="dcterms:W3CDTF">2021-02-09T11:20:00Z</dcterms:modified>
</cp:coreProperties>
</file>