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9" w:type="dxa"/>
        <w:tblLayout w:type="fixed"/>
        <w:tblLook w:val="0000" w:firstRow="0" w:lastRow="0" w:firstColumn="0" w:lastColumn="0" w:noHBand="0" w:noVBand="0"/>
      </w:tblPr>
      <w:tblGrid>
        <w:gridCol w:w="3946"/>
        <w:gridCol w:w="1446"/>
        <w:gridCol w:w="4077"/>
      </w:tblGrid>
      <w:tr w:rsidR="004C26E9" w:rsidRPr="004C26E9" w:rsidTr="00710B52">
        <w:trPr>
          <w:trHeight w:val="2460"/>
        </w:trPr>
        <w:tc>
          <w:tcPr>
            <w:tcW w:w="3946" w:type="dxa"/>
          </w:tcPr>
          <w:p w:rsidR="004C26E9" w:rsidRPr="004C26E9" w:rsidRDefault="004C26E9" w:rsidP="004C26E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26E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4C26E9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4C26E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</w:t>
            </w:r>
            <w:r w:rsidRPr="004C26E9">
              <w:rPr>
                <w:rFonts w:eastAsia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C2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</w:t>
            </w:r>
            <w:r w:rsidRPr="004C26E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СПУБЛИКА</w:t>
            </w:r>
            <w:r w:rsidRPr="004C26E9">
              <w:rPr>
                <w:rFonts w:eastAsia="Times New Roman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4C26E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4C26E9" w:rsidRPr="004C26E9" w:rsidRDefault="004C26E9" w:rsidP="004C26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C26E9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4C26E9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4C26E9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4C26E9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C26E9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районынын</w:t>
            </w:r>
            <w:proofErr w:type="spellEnd"/>
            <w:proofErr w:type="gramStart"/>
            <w:r w:rsidRPr="004C26E9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</w:t>
            </w:r>
            <w:proofErr w:type="gramEnd"/>
            <w:r w:rsidRPr="004C26E9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укай </w:t>
            </w:r>
            <w:proofErr w:type="spellStart"/>
            <w:r w:rsidRPr="004C26E9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C26E9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4C26E9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C26E9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C26E9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билэмэ</w:t>
            </w:r>
            <w:proofErr w:type="spellEnd"/>
            <w:r w:rsidRPr="004C26E9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4C26E9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 </w:t>
            </w:r>
          </w:p>
          <w:p w:rsidR="004C26E9" w:rsidRPr="004C26E9" w:rsidRDefault="004C26E9" w:rsidP="004C26E9">
            <w:pPr>
              <w:tabs>
                <w:tab w:val="center" w:pos="2018"/>
                <w:tab w:val="right" w:pos="4037"/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6"/>
                <w:szCs w:val="20"/>
                <w:lang w:eastAsia="ru-RU"/>
              </w:rPr>
            </w:pPr>
            <w:r w:rsidRPr="004C26E9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>Советы</w:t>
            </w:r>
            <w:r w:rsidRPr="004C26E9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4C26E9" w:rsidRPr="004C26E9" w:rsidRDefault="004C26E9" w:rsidP="004C26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4C26E9" w:rsidRPr="004C26E9" w:rsidRDefault="004C26E9" w:rsidP="004C26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4C26E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45348</w:t>
            </w:r>
            <w:r w:rsidRPr="004C26E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</w:t>
            </w:r>
            <w:r w:rsidRPr="004C26E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, </w:t>
            </w:r>
            <w:proofErr w:type="spellStart"/>
            <w:r w:rsidRPr="004C26E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proofErr w:type="gramStart"/>
            <w:r w:rsidRPr="004C26E9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proofErr w:type="gramEnd"/>
            <w:r w:rsidRPr="004C26E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азы районы, Тукай</w:t>
            </w:r>
            <w:r w:rsidRPr="004C26E9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C26E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  <w:r w:rsidRPr="004C26E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,               </w:t>
            </w:r>
            <w:proofErr w:type="spellStart"/>
            <w:r w:rsidRPr="004C26E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Й.Чанышев</w:t>
            </w:r>
            <w:proofErr w:type="spellEnd"/>
            <w:r w:rsidRPr="004C26E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4C26E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ур</w:t>
            </w:r>
            <w:proofErr w:type="spellEnd"/>
            <w:r w:rsidRPr="004C26E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., 32, . тел./ факс. 8(34745) 2-47-24</w:t>
            </w:r>
            <w:r w:rsidRPr="004C26E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; </w:t>
            </w:r>
            <w:r w:rsidRPr="004C26E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e-</w:t>
            </w:r>
            <w:proofErr w:type="spellStart"/>
            <w:r w:rsidRPr="004C26E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mail</w:t>
            </w:r>
            <w:proofErr w:type="spellEnd"/>
            <w:r w:rsidRPr="004C26E9">
              <w:rPr>
                <w:rFonts w:ascii="Times New Roman" w:eastAsia="Times New Roman" w:hAnsi="Times New Roman" w:cs="Times New Roman"/>
                <w:sz w:val="14"/>
                <w:szCs w:val="20"/>
                <w:lang w:val="en-US" w:eastAsia="ru-RU"/>
              </w:rPr>
              <w:t xml:space="preserve"> cel-pos18@ufamts.ru</w:t>
            </w:r>
            <w:r w:rsidRPr="004C26E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 </w:t>
            </w:r>
          </w:p>
        </w:tc>
        <w:bookmarkStart w:id="0" w:name="_MON_1200138852"/>
        <w:bookmarkEnd w:id="0"/>
        <w:tc>
          <w:tcPr>
            <w:tcW w:w="1446" w:type="dxa"/>
            <w:tcMar>
              <w:left w:w="0" w:type="dxa"/>
              <w:right w:w="0" w:type="dxa"/>
            </w:tcMar>
            <w:vAlign w:val="center"/>
          </w:tcPr>
          <w:p w:rsidR="004C26E9" w:rsidRPr="004C26E9" w:rsidRDefault="004C26E9" w:rsidP="004C26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6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74390187" r:id="rId7"/>
              </w:object>
            </w:r>
          </w:p>
        </w:tc>
        <w:tc>
          <w:tcPr>
            <w:tcW w:w="4077" w:type="dxa"/>
          </w:tcPr>
          <w:p w:rsidR="004C26E9" w:rsidRPr="004C26E9" w:rsidRDefault="004C26E9" w:rsidP="004C26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26E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4C26E9" w:rsidRPr="004C26E9" w:rsidRDefault="004C26E9" w:rsidP="004C26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4C26E9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 Тукаевский сельсовет муниципального района Аургазинский район</w:t>
            </w:r>
          </w:p>
          <w:p w:rsidR="004C26E9" w:rsidRPr="004C26E9" w:rsidRDefault="004C26E9" w:rsidP="004C26E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4C26E9" w:rsidRPr="004C26E9" w:rsidRDefault="004C26E9" w:rsidP="004C26E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4C26E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45348</w:t>
            </w:r>
            <w:r w:rsidRPr="004C26E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</w:t>
            </w:r>
            <w:r w:rsidRPr="004C26E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, Аургазинский район, </w:t>
            </w:r>
            <w:proofErr w:type="spellStart"/>
            <w:r w:rsidRPr="004C26E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4C26E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.Т</w:t>
            </w:r>
            <w:proofErr w:type="gramEnd"/>
            <w:r w:rsidRPr="004C26E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укаево</w:t>
            </w:r>
            <w:proofErr w:type="spellEnd"/>
            <w:r w:rsidRPr="004C26E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 ул. Я.Чанышева, 32, тел./ факс. 8(34745) 2-47-24</w:t>
            </w:r>
            <w:r w:rsidRPr="004C26E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; </w:t>
            </w:r>
            <w:r w:rsidRPr="004C26E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e-</w:t>
            </w:r>
            <w:proofErr w:type="spellStart"/>
            <w:r w:rsidRPr="004C26E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mail</w:t>
            </w:r>
            <w:proofErr w:type="spellEnd"/>
            <w:r w:rsidRPr="004C26E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4C26E9">
              <w:rPr>
                <w:rFonts w:ascii="Times New Roman" w:eastAsia="Times New Roman" w:hAnsi="Times New Roman" w:cs="Times New Roman"/>
                <w:sz w:val="14"/>
                <w:szCs w:val="20"/>
                <w:lang w:val="en-US" w:eastAsia="ru-RU"/>
              </w:rPr>
              <w:t>cel</w:t>
            </w:r>
            <w:proofErr w:type="spellEnd"/>
            <w:r w:rsidRPr="004C26E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  <w:proofErr w:type="spellStart"/>
            <w:r w:rsidRPr="004C26E9">
              <w:rPr>
                <w:rFonts w:ascii="Times New Roman" w:eastAsia="Times New Roman" w:hAnsi="Times New Roman" w:cs="Times New Roman"/>
                <w:sz w:val="14"/>
                <w:szCs w:val="20"/>
                <w:lang w:val="en-US" w:eastAsia="ru-RU"/>
              </w:rPr>
              <w:t>pos</w:t>
            </w:r>
            <w:proofErr w:type="spellEnd"/>
            <w:r w:rsidRPr="004C26E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18@</w:t>
            </w:r>
            <w:proofErr w:type="spellStart"/>
            <w:r w:rsidRPr="004C26E9">
              <w:rPr>
                <w:rFonts w:ascii="Times New Roman" w:eastAsia="Times New Roman" w:hAnsi="Times New Roman" w:cs="Times New Roman"/>
                <w:sz w:val="14"/>
                <w:szCs w:val="20"/>
                <w:lang w:val="en-US" w:eastAsia="ru-RU"/>
              </w:rPr>
              <w:t>ufamts</w:t>
            </w:r>
            <w:proofErr w:type="spellEnd"/>
            <w:r w:rsidRPr="004C26E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.</w:t>
            </w:r>
            <w:proofErr w:type="spellStart"/>
            <w:r w:rsidRPr="004C26E9">
              <w:rPr>
                <w:rFonts w:ascii="Times New Roman" w:eastAsia="Times New Roman" w:hAnsi="Times New Roman" w:cs="Times New Roman"/>
                <w:sz w:val="14"/>
                <w:szCs w:val="20"/>
                <w:lang w:val="en-US" w:eastAsia="ru-RU"/>
              </w:rPr>
              <w:t>ru</w:t>
            </w:r>
            <w:proofErr w:type="spellEnd"/>
            <w:r w:rsidRPr="004C26E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 </w:t>
            </w:r>
          </w:p>
        </w:tc>
      </w:tr>
    </w:tbl>
    <w:p w:rsidR="00BD5B6E" w:rsidRDefault="00BD5B6E">
      <w:pPr>
        <w:pBdr>
          <w:bottom w:val="single" w:sz="12" w:space="1" w:color="auto"/>
        </w:pBdr>
      </w:pPr>
    </w:p>
    <w:p w:rsidR="007B2784" w:rsidRPr="007B2784" w:rsidRDefault="007B2784" w:rsidP="007B2784">
      <w:pPr>
        <w:tabs>
          <w:tab w:val="left" w:pos="450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bookmarkStart w:id="1" w:name="_GoBack"/>
      <w:r w:rsidRPr="007B2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содействии  устойчивому функционированию организаций </w:t>
      </w:r>
      <w:proofErr w:type="gramStart"/>
      <w:r w:rsidRPr="007B2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7B2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7B2784" w:rsidRPr="007B2784" w:rsidRDefault="007B2784" w:rsidP="007B2784">
      <w:pPr>
        <w:tabs>
          <w:tab w:val="left" w:pos="450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чрезвычайных ситуациях   муниципального и объектового характера </w:t>
      </w:r>
      <w:proofErr w:type="gramStart"/>
      <w:r w:rsidRPr="007B2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7B2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7B2784" w:rsidRPr="007B2784" w:rsidRDefault="007B2784" w:rsidP="007B2784">
      <w:pPr>
        <w:tabs>
          <w:tab w:val="left" w:pos="450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территории сельского поселения  </w:t>
      </w:r>
      <w:r w:rsidRPr="007B2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Тукаевский</w:t>
      </w:r>
      <w:r w:rsidRPr="007B2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</w:t>
      </w:r>
    </w:p>
    <w:bookmarkEnd w:id="1"/>
    <w:p w:rsidR="007B2784" w:rsidRPr="007B2784" w:rsidRDefault="007B2784" w:rsidP="007B2784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84" w:rsidRPr="007B2784" w:rsidRDefault="007B2784" w:rsidP="007B2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84" w:rsidRPr="007B2784" w:rsidRDefault="007B2784" w:rsidP="007B27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 декабря 1994 года N 68-ФЗ «О защите населения и территорий от чрезвычайных ситуаций природного и техногенного характера» в целях содействия устойчивому функционированию организаций в чрезвычайных ситуациях природного и техногенного характера на территории      сельского      поселения      </w:t>
      </w:r>
      <w:r w:rsidRPr="007B278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Тукаевский</w:t>
      </w:r>
      <w:r w:rsidRPr="007B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РБ, Совет сельского поселения  </w:t>
      </w:r>
      <w:r w:rsidRPr="007B278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Тукаевский</w:t>
      </w:r>
      <w:r w:rsidRPr="007B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решил:</w:t>
      </w:r>
      <w:proofErr w:type="gramEnd"/>
    </w:p>
    <w:p w:rsidR="007B2784" w:rsidRPr="007B2784" w:rsidRDefault="007B2784" w:rsidP="007B27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784" w:rsidRPr="007B2784" w:rsidRDefault="007B2784" w:rsidP="007B2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B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содействии  устойчивому  функционированию  организаций  в чрезвычайных ситуациях муниципального и объектового характера   на территории сельского поселения </w:t>
      </w:r>
      <w:r w:rsidRPr="007B278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Тукаевский</w:t>
      </w:r>
      <w:r w:rsidRPr="007B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РБ (приложение).</w:t>
      </w:r>
    </w:p>
    <w:p w:rsidR="007B2784" w:rsidRPr="007B2784" w:rsidRDefault="007B2784" w:rsidP="007B2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7B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на официальном сайте администрации сельского поселения  </w:t>
      </w:r>
      <w:r w:rsidRPr="007B278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Тукаевский</w:t>
      </w:r>
      <w:r w:rsidRPr="007B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РБ.</w:t>
      </w:r>
    </w:p>
    <w:p w:rsidR="007B2784" w:rsidRPr="007B2784" w:rsidRDefault="007B2784" w:rsidP="007B2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278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Контроль за</w:t>
      </w:r>
      <w:proofErr w:type="gramEnd"/>
      <w:r w:rsidRPr="007B278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выполнением настоящего постановления возлагаю на                 себя.</w:t>
      </w:r>
    </w:p>
    <w:p w:rsidR="007B2784" w:rsidRPr="007B2784" w:rsidRDefault="007B2784" w:rsidP="007B2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8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B27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  вступает    в    силу    после    его    официального   опубликования.</w:t>
      </w:r>
    </w:p>
    <w:p w:rsidR="007B2784" w:rsidRPr="007B2784" w:rsidRDefault="007B2784" w:rsidP="007B278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6E9" w:rsidRPr="007B2784" w:rsidRDefault="004C26E9" w:rsidP="004C26E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C26E9" w:rsidRPr="007B2784" w:rsidRDefault="004C26E9" w:rsidP="004C26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784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сельского поселения</w:t>
      </w:r>
    </w:p>
    <w:p w:rsidR="007B2784" w:rsidRPr="007B2784" w:rsidRDefault="004C26E9" w:rsidP="007B27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7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Тукаевский  сельсовет                                 </w:t>
      </w:r>
      <w:proofErr w:type="spellStart"/>
      <w:r w:rsidR="007B2784" w:rsidRPr="007B2784">
        <w:rPr>
          <w:rFonts w:ascii="Times New Roman" w:eastAsia="Times New Roman" w:hAnsi="Times New Roman" w:cs="Times New Roman"/>
          <w:sz w:val="28"/>
          <w:szCs w:val="28"/>
          <w:lang w:eastAsia="zh-CN"/>
        </w:rPr>
        <w:t>А.М.Баширов</w:t>
      </w:r>
      <w:proofErr w:type="spellEnd"/>
    </w:p>
    <w:p w:rsidR="004C26E9" w:rsidRPr="007B2784" w:rsidRDefault="004C26E9" w:rsidP="004C26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7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</w:t>
      </w:r>
      <w:r w:rsidR="007B27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</w:p>
    <w:p w:rsidR="004C26E9" w:rsidRPr="007B2784" w:rsidRDefault="004C26E9" w:rsidP="004C26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C26E9" w:rsidRPr="007B2784" w:rsidRDefault="004C26E9" w:rsidP="004C26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C26E9" w:rsidRPr="007B2784" w:rsidRDefault="004C26E9" w:rsidP="004C26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C26E9" w:rsidRPr="007B2784" w:rsidRDefault="004C26E9" w:rsidP="004C26E9">
      <w:pPr>
        <w:tabs>
          <w:tab w:val="left" w:pos="3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B278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B2784">
        <w:rPr>
          <w:rFonts w:ascii="Times New Roman" w:eastAsia="Times New Roman" w:hAnsi="Times New Roman" w:cs="Times New Roman"/>
          <w:sz w:val="24"/>
          <w:szCs w:val="24"/>
          <w:lang w:eastAsia="zh-CN"/>
        </w:rPr>
        <w:t>24 января 2021 года</w:t>
      </w:r>
    </w:p>
    <w:p w:rsidR="004C26E9" w:rsidRPr="007B2784" w:rsidRDefault="004C26E9" w:rsidP="004C26E9">
      <w:pPr>
        <w:tabs>
          <w:tab w:val="left" w:pos="3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B27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№ 19/</w:t>
      </w:r>
      <w:r w:rsidR="007B2784" w:rsidRPr="007B2784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</w:p>
    <w:p w:rsidR="004C26E9" w:rsidRPr="004C26E9" w:rsidRDefault="004C26E9" w:rsidP="004C26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zh-CN"/>
        </w:rPr>
      </w:pPr>
      <w:r w:rsidRPr="004C26E9">
        <w:rPr>
          <w:rFonts w:ascii="Times New Roman" w:eastAsia="Times New Roman" w:hAnsi="Times New Roman" w:cs="Times New Roman"/>
          <w:sz w:val="28"/>
          <w:szCs w:val="20"/>
          <w:lang w:eastAsia="zh-CN"/>
        </w:rPr>
        <w:lastRenderedPageBreak/>
        <w:t xml:space="preserve">                          </w:t>
      </w:r>
      <w:r w:rsidRPr="004C26E9">
        <w:rPr>
          <w:rFonts w:ascii="Times New Roman" w:eastAsia="Times New Roman" w:hAnsi="Times New Roman" w:cs="Times New Roman"/>
          <w:lang w:eastAsia="zh-CN"/>
        </w:rPr>
        <w:t>Утверждено</w:t>
      </w:r>
    </w:p>
    <w:p w:rsidR="004C26E9" w:rsidRPr="004C26E9" w:rsidRDefault="004C26E9" w:rsidP="004C26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4C26E9">
        <w:rPr>
          <w:rFonts w:ascii="Times New Roman" w:eastAsia="Times New Roman" w:hAnsi="Times New Roman" w:cs="Times New Roman"/>
          <w:lang w:eastAsia="zh-CN"/>
        </w:rPr>
        <w:t xml:space="preserve">решением Совета сельского поселения </w:t>
      </w:r>
    </w:p>
    <w:p w:rsidR="004C26E9" w:rsidRPr="004C26E9" w:rsidRDefault="004C26E9" w:rsidP="004C26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Тукаевский </w:t>
      </w:r>
      <w:r w:rsidRPr="004C26E9">
        <w:rPr>
          <w:rFonts w:ascii="Times New Roman" w:eastAsia="Times New Roman" w:hAnsi="Times New Roman" w:cs="Times New Roman"/>
          <w:lang w:eastAsia="zh-CN"/>
        </w:rPr>
        <w:t xml:space="preserve">  сельсовет муниципального района </w:t>
      </w:r>
    </w:p>
    <w:p w:rsidR="004C26E9" w:rsidRPr="004C26E9" w:rsidRDefault="004C26E9" w:rsidP="004C26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4C26E9">
        <w:rPr>
          <w:rFonts w:ascii="Times New Roman" w:eastAsia="Times New Roman" w:hAnsi="Times New Roman" w:cs="Times New Roman"/>
          <w:lang w:eastAsia="zh-CN"/>
        </w:rPr>
        <w:t>Аургазинский район Республики Башкортостан</w:t>
      </w:r>
    </w:p>
    <w:p w:rsidR="004C26E9" w:rsidRPr="004C26E9" w:rsidRDefault="004C26E9" w:rsidP="004C26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4C26E9">
        <w:rPr>
          <w:rFonts w:ascii="Times New Roman" w:eastAsia="Times New Roman" w:hAnsi="Times New Roman" w:cs="Times New Roman"/>
          <w:lang w:eastAsia="zh-CN"/>
        </w:rPr>
        <w:t>от 2</w:t>
      </w:r>
      <w:r>
        <w:rPr>
          <w:rFonts w:ascii="Times New Roman" w:eastAsia="Times New Roman" w:hAnsi="Times New Roman" w:cs="Times New Roman"/>
          <w:lang w:eastAsia="zh-CN"/>
        </w:rPr>
        <w:t>4</w:t>
      </w:r>
      <w:r w:rsidRPr="004C26E9">
        <w:rPr>
          <w:rFonts w:ascii="Times New Roman" w:eastAsia="Times New Roman" w:hAnsi="Times New Roman" w:cs="Times New Roman"/>
          <w:lang w:eastAsia="zh-CN"/>
        </w:rPr>
        <w:t xml:space="preserve"> января  2021 № 19/</w:t>
      </w:r>
      <w:r w:rsidR="007B2784">
        <w:rPr>
          <w:rFonts w:ascii="Times New Roman" w:eastAsia="Times New Roman" w:hAnsi="Times New Roman" w:cs="Times New Roman"/>
          <w:lang w:eastAsia="zh-CN"/>
        </w:rPr>
        <w:t>8</w:t>
      </w:r>
    </w:p>
    <w:p w:rsidR="004C26E9" w:rsidRPr="004C26E9" w:rsidRDefault="004C26E9" w:rsidP="004C26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26E9" w:rsidRPr="004C26E9" w:rsidRDefault="004C26E9" w:rsidP="004C26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26E9" w:rsidRPr="004C26E9" w:rsidRDefault="004C26E9" w:rsidP="004C26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2784" w:rsidRPr="007B2784" w:rsidRDefault="007B2784" w:rsidP="007B2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7B2784" w:rsidRPr="007B2784" w:rsidRDefault="007B2784" w:rsidP="007B2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8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содействии устойчивому функционированию организаций</w:t>
      </w:r>
    </w:p>
    <w:p w:rsidR="007B2784" w:rsidRPr="007B2784" w:rsidRDefault="007B2784" w:rsidP="007B2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чрезвычайных ситуациях   муниципального и объектового характера на территории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Тукаевский</w:t>
      </w:r>
      <w:r w:rsidRPr="007B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</w:t>
      </w:r>
    </w:p>
    <w:p w:rsidR="007B2784" w:rsidRPr="007B2784" w:rsidRDefault="007B2784" w:rsidP="007B27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784" w:rsidRPr="007B2784" w:rsidRDefault="007B2784" w:rsidP="007B27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8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7B2784" w:rsidRPr="007B2784" w:rsidRDefault="007B2784" w:rsidP="007B2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784" w:rsidRPr="007B2784" w:rsidRDefault="007B2784" w:rsidP="007B27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 </w:t>
      </w:r>
      <w:proofErr w:type="gramStart"/>
      <w:r w:rsidRPr="007B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 в соответствии с Федеральным законом от 21 декабря 1994 года N 68-ФЗ «О защите населения и территорий от чрезвычайных ситуаций природного и техногенного характера» и определяет мероприятия, осуществляемые муниципальными органами власти по содействию устойчивому функционированию организаций в чрезвычайных ситуациях муниципального и объектового характера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Тукаевский</w:t>
      </w:r>
      <w:r w:rsidRPr="007B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Аургазинский район Республики Башкортостан (далее-сельского поселения). </w:t>
      </w:r>
      <w:proofErr w:type="gramEnd"/>
    </w:p>
    <w:p w:rsidR="007B2784" w:rsidRPr="007B2784" w:rsidRDefault="007B2784" w:rsidP="007B27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8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Устойчивость функционирования организаций в чрезвычайных ситуациях муниципального и объектового  характера на территории сельского поселени</w:t>
      </w:r>
      <w:proofErr w:type="gramStart"/>
      <w:r w:rsidRPr="007B2784">
        <w:rPr>
          <w:rFonts w:ascii="Times New Roman" w:eastAsia="Times New Roman" w:hAnsi="Times New Roman" w:cs="Times New Roman"/>
          <w:sz w:val="28"/>
          <w:szCs w:val="28"/>
          <w:lang w:eastAsia="ru-RU"/>
        </w:rPr>
        <w:t>я–</w:t>
      </w:r>
      <w:proofErr w:type="gramEnd"/>
      <w:r w:rsidRPr="007B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предупреждать возникновение производственных аварий и катастроф, противостоять воздействию поражающих факторов опасных природных явлений </w:t>
      </w:r>
      <w:r w:rsidRPr="007B278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на </w:t>
      </w:r>
      <w:r w:rsidRPr="007B278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производственные фонды, персонал и население, проживающее вблизи </w:t>
      </w:r>
      <w:r w:rsidRPr="007B278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организаций, обеспечивать производство или восстановление нарушенного </w:t>
      </w:r>
      <w:r w:rsidRPr="007B278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производства продукции в установленных номенклатуре и объемах в минимально короткие сроки (обеспечивать функционирование или </w:t>
      </w:r>
      <w:r w:rsidRPr="007B278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восстановление функционирования в нормальном </w:t>
      </w:r>
      <w:proofErr w:type="gramStart"/>
      <w:r w:rsidRPr="007B278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режиме</w:t>
      </w:r>
      <w:proofErr w:type="gramEnd"/>
      <w:r w:rsidRPr="007B278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).</w:t>
      </w:r>
    </w:p>
    <w:p w:rsidR="007B2784" w:rsidRPr="007B2784" w:rsidRDefault="007B2784" w:rsidP="007B27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84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1.3.</w:t>
      </w:r>
      <w:r w:rsidRPr="007B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784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Оценка устойчивости функционирования организации в чрезвычайных</w:t>
      </w:r>
      <w:r w:rsidRPr="007B2784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br/>
      </w:r>
      <w:r w:rsidRPr="007B278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ситуациях муниципального и объектового характера на территории</w:t>
      </w:r>
      <w:r w:rsidRPr="007B278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br/>
      </w:r>
      <w:r w:rsidRPr="007B278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сельского поселения по </w:t>
      </w:r>
      <w:r w:rsidRPr="007B2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основным показателям:</w:t>
      </w:r>
    </w:p>
    <w:p w:rsidR="007B2784" w:rsidRPr="007B2784" w:rsidRDefault="007B2784" w:rsidP="007B27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8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1) вероятность возникновения чрезвычайной ситуации в организации или </w:t>
      </w:r>
      <w:r w:rsidRPr="007B278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вблизи нее, прогнозируемые результаты воздействия поражающих факторов источников чрезвычайных ситуаций природного и техногенного характера;</w:t>
      </w:r>
    </w:p>
    <w:p w:rsidR="007B2784" w:rsidRPr="007B2784" w:rsidRDefault="007B2784" w:rsidP="007B27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8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2) физическая устойчивость зданий и сооружений;</w:t>
      </w:r>
    </w:p>
    <w:p w:rsidR="007B2784" w:rsidRPr="007B2784" w:rsidRDefault="007B2784" w:rsidP="007B2784">
      <w:pPr>
        <w:shd w:val="clear" w:color="auto" w:fill="FFFFFF"/>
        <w:spacing w:after="0" w:line="317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8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3) надежность защиты персонала;</w:t>
      </w:r>
    </w:p>
    <w:p w:rsidR="007B2784" w:rsidRPr="007B2784" w:rsidRDefault="007B2784" w:rsidP="007B2784">
      <w:pPr>
        <w:shd w:val="clear" w:color="auto" w:fill="FFFFFF"/>
        <w:spacing w:after="0" w:line="317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8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4) устойчивость системы управления;</w:t>
      </w:r>
    </w:p>
    <w:p w:rsidR="007B2784" w:rsidRPr="007B2784" w:rsidRDefault="007B2784" w:rsidP="007B2784">
      <w:pPr>
        <w:shd w:val="clear" w:color="auto" w:fill="FFFFFF"/>
        <w:spacing w:after="0" w:line="317" w:lineRule="exact"/>
        <w:ind w:left="595" w:firstLine="851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:rsidR="007B2784" w:rsidRPr="007B2784" w:rsidRDefault="007B2784" w:rsidP="007B2784">
      <w:pPr>
        <w:shd w:val="clear" w:color="auto" w:fill="FFFFFF"/>
        <w:spacing w:after="0" w:line="317" w:lineRule="exact"/>
        <w:ind w:left="595" w:firstLine="851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:rsidR="007B2784" w:rsidRPr="007B2784" w:rsidRDefault="007B2784" w:rsidP="007B2784">
      <w:pPr>
        <w:shd w:val="clear" w:color="auto" w:fill="FFFFFF"/>
        <w:spacing w:after="0" w:line="317" w:lineRule="exact"/>
        <w:ind w:left="595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</w:t>
      </w:r>
      <w:r w:rsidRPr="007B27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B2784" w:rsidRPr="007B2784" w:rsidRDefault="007B2784" w:rsidP="007B2784">
      <w:pPr>
        <w:shd w:val="clear" w:color="auto" w:fill="FFFFFF"/>
        <w:spacing w:after="0" w:line="326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784" w:rsidRPr="007B2784" w:rsidRDefault="007B2784" w:rsidP="007B2784">
      <w:pPr>
        <w:shd w:val="clear" w:color="auto" w:fill="FFFFFF"/>
        <w:spacing w:after="0" w:line="326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8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5) надежность   материально-технического  снабжения   и   производственных </w:t>
      </w:r>
      <w:r w:rsidRPr="007B2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связей;</w:t>
      </w:r>
    </w:p>
    <w:p w:rsidR="007B2784" w:rsidRPr="007B2784" w:rsidRDefault="007B2784" w:rsidP="007B2784">
      <w:pPr>
        <w:shd w:val="clear" w:color="auto" w:fill="FFFFFF"/>
        <w:spacing w:after="0" w:line="326" w:lineRule="exact"/>
        <w:ind w:right="1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8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6) готовность организации к восстановлению нарушенного производства </w:t>
      </w:r>
      <w:r w:rsidRPr="007B2784">
        <w:rPr>
          <w:rFonts w:ascii="Times New Roman" w:eastAsia="Times New Roman" w:hAnsi="Times New Roman" w:cs="Times New Roman"/>
          <w:sz w:val="28"/>
          <w:szCs w:val="28"/>
          <w:lang w:eastAsia="ru-RU"/>
        </w:rPr>
        <w:t>(функционирование в нормальном режиме).</w:t>
      </w:r>
    </w:p>
    <w:p w:rsidR="007B2784" w:rsidRPr="007B2784" w:rsidRDefault="007B2784" w:rsidP="007B2784">
      <w:pPr>
        <w:shd w:val="clear" w:color="auto" w:fill="FFFFFF"/>
        <w:spacing w:after="0" w:line="240" w:lineRule="auto"/>
        <w:ind w:right="2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8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1.4. </w:t>
      </w:r>
      <w:proofErr w:type="gramStart"/>
      <w:r w:rsidRPr="007B278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Повышение устойчивости функционирования организаций в </w:t>
      </w:r>
      <w:r w:rsidRPr="007B278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чрезвычайных ситуациях  муниципального и объектового характера на </w:t>
      </w:r>
      <w:r w:rsidRPr="007B278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территории  сельского поселения  (далее - ПУФ) </w:t>
      </w:r>
      <w:r w:rsidRPr="007B278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обеспечивается проведением комплекса мероприятий, направленных на </w:t>
      </w:r>
      <w:r w:rsidRPr="007B278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снижение риска возникновения аварий на объектах, повышение защищенности </w:t>
      </w:r>
      <w:r w:rsidRPr="007B278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производственных фондов, персонала и населения, проживающего вблизи </w:t>
      </w:r>
      <w:r w:rsidRPr="007B278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организаций, от поражающих факторов источников чрезвычайных ситуаций </w:t>
      </w:r>
      <w:r w:rsidRPr="007B278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природного и техногенного характера, снижение материального ущерба, </w:t>
      </w:r>
      <w:r w:rsidRPr="007B2784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подготовку к проведению аварийно-спасательных и других неотложных работ</w:t>
      </w:r>
      <w:proofErr w:type="gramEnd"/>
      <w:r w:rsidRPr="007B2784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в </w:t>
      </w:r>
      <w:r w:rsidRPr="007B278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зоне чрезвычайной ситуации.</w:t>
      </w:r>
    </w:p>
    <w:p w:rsidR="007B2784" w:rsidRPr="007B2784" w:rsidRDefault="007B2784" w:rsidP="007B2784">
      <w:pPr>
        <w:shd w:val="clear" w:color="auto" w:fill="FFFFFF"/>
        <w:spacing w:after="0" w:line="240" w:lineRule="auto"/>
        <w:ind w:left="72" w:right="2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784" w:rsidRPr="007B2784" w:rsidRDefault="007B2784" w:rsidP="007B2784">
      <w:pPr>
        <w:shd w:val="clear" w:color="auto" w:fill="FFFFFF"/>
        <w:spacing w:after="0" w:line="240" w:lineRule="auto"/>
        <w:ind w:right="557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7B2784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        2. Мероприятия по содействию устойчивому функционированию </w:t>
      </w:r>
      <w:r w:rsidRPr="007B278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организаций в чрезвычайных ситуациях</w:t>
      </w:r>
    </w:p>
    <w:p w:rsidR="007B2784" w:rsidRPr="007B2784" w:rsidRDefault="007B2784" w:rsidP="007B2784">
      <w:pPr>
        <w:shd w:val="clear" w:color="auto" w:fill="FFFFFF"/>
        <w:spacing w:after="0" w:line="317" w:lineRule="exact"/>
        <w:ind w:left="34" w:right="9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784" w:rsidRPr="007B2784" w:rsidRDefault="007B2784" w:rsidP="007B2784">
      <w:pPr>
        <w:shd w:val="clear" w:color="auto" w:fill="FFFFFF"/>
        <w:spacing w:after="0" w:line="317" w:lineRule="exact"/>
        <w:ind w:left="34" w:right="9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8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2.1. Основными мероприятиями, осуществляемыми органами местного самоуправления </w:t>
      </w:r>
      <w:r w:rsidRPr="007B278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сельского поселения района  в целях </w:t>
      </w:r>
      <w:r w:rsidRPr="007B278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содействия устойчивому функционированию организаций в чрезвычайных ситуациях  муниципального и объектового характера на территории сельского поселения, являются:</w:t>
      </w:r>
    </w:p>
    <w:p w:rsidR="007B2784" w:rsidRPr="007B2784" w:rsidRDefault="007B2784" w:rsidP="007B2784">
      <w:pPr>
        <w:shd w:val="clear" w:color="auto" w:fill="FFFFFF"/>
        <w:tabs>
          <w:tab w:val="left" w:pos="859"/>
        </w:tabs>
        <w:spacing w:before="5" w:after="0" w:line="317" w:lineRule="exact"/>
        <w:ind w:right="11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84">
        <w:rPr>
          <w:rFonts w:ascii="Times New Roman" w:eastAsia="Times New Roman" w:hAnsi="Times New Roman" w:cs="Times New Roman"/>
          <w:spacing w:val="-29"/>
          <w:sz w:val="28"/>
          <w:szCs w:val="28"/>
          <w:lang w:eastAsia="ru-RU"/>
        </w:rPr>
        <w:t>2.1.1.</w:t>
      </w:r>
      <w:r w:rsidRPr="007B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78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в отношении всех организаций  соответствующей отрасли (сфере</w:t>
      </w:r>
      <w:r w:rsidRPr="007B278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br/>
      </w:r>
      <w:r w:rsidRPr="007B27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управления):</w:t>
      </w:r>
    </w:p>
    <w:p w:rsidR="007B2784" w:rsidRPr="007B2784" w:rsidRDefault="007B2784" w:rsidP="007B2784">
      <w:pPr>
        <w:shd w:val="clear" w:color="auto" w:fill="FFFFFF"/>
        <w:spacing w:before="5" w:after="0" w:line="317" w:lineRule="exact"/>
        <w:ind w:right="1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8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а) формирование и ежегодное уточнение перечня организаций, полное или </w:t>
      </w:r>
      <w:r w:rsidRPr="007B278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частичное прекращение функционирования которых может привести к </w:t>
      </w:r>
      <w:r w:rsidRPr="007B2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нарушению условий жизнедеятельности населения;</w:t>
      </w:r>
    </w:p>
    <w:p w:rsidR="007B2784" w:rsidRPr="007B2784" w:rsidRDefault="007B2784" w:rsidP="007B2784">
      <w:pPr>
        <w:shd w:val="clear" w:color="auto" w:fill="FFFFFF"/>
        <w:spacing w:after="0" w:line="317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8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б) анализ и   оценка состояния устойчивости функционирования организаций в   </w:t>
      </w:r>
      <w:r w:rsidRPr="007B278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чрезвычайных ситуациях  природного  и техногенного  характера; </w:t>
      </w:r>
      <w:r w:rsidRPr="007B27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мероприятий по ПУФ;</w:t>
      </w:r>
    </w:p>
    <w:p w:rsidR="007B2784" w:rsidRPr="007B2784" w:rsidRDefault="007B2784" w:rsidP="007B2784">
      <w:pPr>
        <w:shd w:val="clear" w:color="auto" w:fill="FFFFFF"/>
        <w:spacing w:before="5" w:after="0" w:line="317" w:lineRule="exact"/>
        <w:ind w:right="13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8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в) доведение отраслевых требований и методических рекомендаций по ПУФ федеральных органов исполнительной власти (при необходимости).</w:t>
      </w:r>
    </w:p>
    <w:p w:rsidR="007B2784" w:rsidRPr="007B2784" w:rsidRDefault="007B2784" w:rsidP="007B2784">
      <w:pPr>
        <w:shd w:val="clear" w:color="auto" w:fill="FFFFFF"/>
        <w:tabs>
          <w:tab w:val="left" w:pos="859"/>
        </w:tabs>
        <w:spacing w:after="0" w:line="317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84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2.1.2.</w:t>
      </w:r>
      <w:r w:rsidRPr="007B2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7B278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в отношении подведомственных организаций:</w:t>
      </w:r>
    </w:p>
    <w:p w:rsidR="007B2784" w:rsidRPr="007B2784" w:rsidRDefault="007B2784" w:rsidP="007B2784">
      <w:pPr>
        <w:shd w:val="clear" w:color="auto" w:fill="FFFFFF"/>
        <w:spacing w:after="0" w:line="317" w:lineRule="exact"/>
        <w:ind w:right="13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оказание помощи (содействие) в разработке, планировании и </w:t>
      </w:r>
      <w:r w:rsidRPr="007B278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осуществлении организационных и инженерно-технических мероприятий по </w:t>
      </w:r>
      <w:r w:rsidRPr="007B278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ПУФ, проведении аварийно-восстановительных работ при ликвидации </w:t>
      </w:r>
      <w:r w:rsidRPr="007B278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ситуаций;</w:t>
      </w:r>
    </w:p>
    <w:p w:rsidR="007B2784" w:rsidRPr="007B2784" w:rsidRDefault="007B2784" w:rsidP="007B2784">
      <w:pPr>
        <w:shd w:val="clear" w:color="auto" w:fill="FFFFFF"/>
        <w:spacing w:after="0" w:line="317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8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б) осуществление в пределах своей компетенции </w:t>
      </w:r>
      <w:proofErr w:type="gramStart"/>
      <w:r w:rsidRPr="007B278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контроля </w:t>
      </w:r>
      <w:r w:rsidRPr="007B2784">
        <w:rPr>
          <w:rFonts w:ascii="Times New Roman" w:eastAsia="Times New Roman" w:hAnsi="Times New Roman" w:cs="Times New Roman"/>
          <w:smallCaps/>
          <w:spacing w:val="-7"/>
          <w:sz w:val="28"/>
          <w:szCs w:val="28"/>
          <w:lang w:eastAsia="ru-RU"/>
        </w:rPr>
        <w:t xml:space="preserve">  </w:t>
      </w:r>
      <w:r w:rsidRPr="007B278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за</w:t>
      </w:r>
      <w:proofErr w:type="gramEnd"/>
      <w:r w:rsidRPr="007B278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выполнением мероприятий  по ПУФ, обеспечению защищенности организаций. </w:t>
      </w:r>
    </w:p>
    <w:p w:rsidR="007B2784" w:rsidRPr="007B2784" w:rsidRDefault="007B2784" w:rsidP="007B2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784" w:rsidRPr="007B2784" w:rsidRDefault="007B2784" w:rsidP="007B278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2784" w:rsidRPr="007B2784" w:rsidRDefault="007B2784" w:rsidP="007B278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2784" w:rsidRPr="007B2784" w:rsidRDefault="007B2784" w:rsidP="007B278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2784" w:rsidRPr="007B2784" w:rsidRDefault="007B2784" w:rsidP="007B27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7B2784" w:rsidRPr="007B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83E53"/>
    <w:multiLevelType w:val="hybridMultilevel"/>
    <w:tmpl w:val="847E61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39D1D44"/>
    <w:multiLevelType w:val="hybridMultilevel"/>
    <w:tmpl w:val="4C04B0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6E"/>
    <w:rsid w:val="004C26E9"/>
    <w:rsid w:val="0055366E"/>
    <w:rsid w:val="007B2784"/>
    <w:rsid w:val="00BD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961</Words>
  <Characters>5481</Characters>
  <Application>Microsoft Office Word</Application>
  <DocSecurity>0</DocSecurity>
  <Lines>45</Lines>
  <Paragraphs>12</Paragraphs>
  <ScaleCrop>false</ScaleCrop>
  <Company>Microsoft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Эльвина</dc:creator>
  <cp:keywords/>
  <dc:description/>
  <cp:lastModifiedBy>Эльвина</cp:lastModifiedBy>
  <cp:revision>3</cp:revision>
  <dcterms:created xsi:type="dcterms:W3CDTF">2021-02-09T10:28:00Z</dcterms:created>
  <dcterms:modified xsi:type="dcterms:W3CDTF">2021-02-09T10:37:00Z</dcterms:modified>
</cp:coreProperties>
</file>