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51974" w:rsidTr="0080419D">
        <w:trPr>
          <w:trHeight w:val="2336"/>
        </w:trPr>
        <w:tc>
          <w:tcPr>
            <w:tcW w:w="4253" w:type="dxa"/>
          </w:tcPr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5197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5197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5197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26"/>
              </w:rPr>
            </w:pP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15197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51974" w:rsidRDefault="00151974" w:rsidP="0080419D">
            <w:pPr>
              <w:pStyle w:val="a5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38621236" r:id="rId7"/>
              </w:object>
            </w:r>
          </w:p>
        </w:tc>
        <w:tc>
          <w:tcPr>
            <w:tcW w:w="4395" w:type="dxa"/>
          </w:tcPr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51974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151974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51974" w:rsidRDefault="00151974" w:rsidP="0080419D">
            <w:pPr>
              <w:pStyle w:val="a5"/>
              <w:jc w:val="right"/>
              <w:rPr>
                <w:rFonts w:ascii="Century Bash" w:hAnsi="Century Bash"/>
                <w:sz w:val="16"/>
              </w:rPr>
            </w:pP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151974" w:rsidRDefault="00151974" w:rsidP="0080419D">
            <w:pPr>
              <w:pStyle w:val="a5"/>
              <w:tabs>
                <w:tab w:val="center" w:pos="2089"/>
              </w:tabs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ab/>
            </w: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C94BC7" w:rsidRDefault="00C94BC7" w:rsidP="00151974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Cs w:val="22"/>
        </w:rPr>
      </w:pPr>
    </w:p>
    <w:p w:rsidR="00151974" w:rsidRDefault="00151974" w:rsidP="0015197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94BC7" w:rsidRPr="00C94BC7" w:rsidRDefault="00C94BC7" w:rsidP="00151974">
      <w:pPr>
        <w:tabs>
          <w:tab w:val="left" w:pos="142"/>
          <w:tab w:val="left" w:pos="5400"/>
        </w:tabs>
        <w:ind w:firstLine="0"/>
        <w:jc w:val="center"/>
        <w:rPr>
          <w:b/>
          <w:sz w:val="26"/>
          <w:szCs w:val="26"/>
        </w:rPr>
      </w:pPr>
      <w:bookmarkStart w:id="0" w:name="bookmark2"/>
      <w:r w:rsidRPr="00C94BC7">
        <w:rPr>
          <w:b/>
          <w:szCs w:val="28"/>
        </w:rPr>
        <w:t>ПОСТАНОВЛЕНИЕ</w:t>
      </w: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Default="00606D92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151974">
        <w:rPr>
          <w:b/>
          <w:szCs w:val="28"/>
        </w:rPr>
        <w:t>№ 79                                                                                      23 декабря 2019 г.</w:t>
      </w:r>
    </w:p>
    <w:p w:rsidR="00606D92" w:rsidRPr="00C94BC7" w:rsidRDefault="00606D92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Default="00C94BC7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>сельского поселения</w:t>
      </w:r>
      <w:r w:rsidR="00606D92">
        <w:rPr>
          <w:b/>
          <w:szCs w:val="28"/>
        </w:rPr>
        <w:t xml:space="preserve"> </w:t>
      </w:r>
      <w:proofErr w:type="spellStart"/>
      <w:r w:rsidR="00606D92">
        <w:rPr>
          <w:b/>
          <w:szCs w:val="28"/>
        </w:rPr>
        <w:t>Тукаевский</w:t>
      </w:r>
      <w:proofErr w:type="spellEnd"/>
      <w:r w:rsidR="00606D92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606D92" w:rsidRPr="00C94BC7" w:rsidRDefault="00606D92" w:rsidP="00CC64F1">
      <w:pPr>
        <w:ind w:firstLine="0"/>
        <w:jc w:val="center"/>
        <w:rPr>
          <w:b/>
          <w:szCs w:val="28"/>
        </w:rPr>
      </w:pPr>
    </w:p>
    <w:p w:rsidR="00C94BC7" w:rsidRPr="00C94BC7" w:rsidRDefault="00C94BC7" w:rsidP="00C94BC7">
      <w:pPr>
        <w:spacing w:before="120"/>
        <w:ind w:firstLine="0"/>
        <w:rPr>
          <w:szCs w:val="28"/>
        </w:rPr>
      </w:pPr>
      <w:proofErr w:type="gramStart"/>
      <w:r w:rsidRPr="00C94BC7">
        <w:rPr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94BC7">
        <w:rPr>
          <w:szCs w:val="28"/>
        </w:rPr>
        <w:t xml:space="preserve">», </w:t>
      </w:r>
      <w:proofErr w:type="gramStart"/>
      <w:r w:rsidRPr="00C94BC7">
        <w:rPr>
          <w:szCs w:val="28"/>
        </w:rPr>
        <w:t>утвержденных</w:t>
      </w:r>
      <w:proofErr w:type="gramEnd"/>
      <w:r w:rsidRPr="00C94BC7">
        <w:rPr>
          <w:szCs w:val="28"/>
        </w:rPr>
        <w:t xml:space="preserve">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Аургазинский район Республики Башкортостан от 15.10.2011  №545р  ПОСТАНОВЛЯЮ:</w:t>
      </w:r>
      <w:r w:rsidR="00606D92">
        <w:rPr>
          <w:szCs w:val="28"/>
        </w:rPr>
        <w:t xml:space="preserve"> 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</w:t>
      </w:r>
      <w:proofErr w:type="gramStart"/>
      <w:r w:rsidRPr="00C94BC7">
        <w:rPr>
          <w:szCs w:val="28"/>
        </w:rPr>
        <w:t>Утвердить прилагаемый Порядок взаимодействия при осуществлении контроля</w:t>
      </w:r>
      <w:r w:rsidR="00CC64F1">
        <w:rPr>
          <w:szCs w:val="28"/>
        </w:rPr>
        <w:t xml:space="preserve"> сельского поселения</w:t>
      </w:r>
      <w:r w:rsidRPr="00C94BC7">
        <w:rPr>
          <w:szCs w:val="28"/>
        </w:rPr>
        <w:t xml:space="preserve"> </w:t>
      </w:r>
      <w:proofErr w:type="spellStart"/>
      <w:r w:rsidR="00606D92">
        <w:rPr>
          <w:szCs w:val="28"/>
        </w:rPr>
        <w:t>Тукаевский</w:t>
      </w:r>
      <w:proofErr w:type="spellEnd"/>
      <w:r w:rsidRPr="00C94BC7">
        <w:rPr>
          <w:szCs w:val="28"/>
        </w:rPr>
        <w:t xml:space="preserve"> МР </w:t>
      </w:r>
      <w:proofErr w:type="spellStart"/>
      <w:r w:rsidRPr="00C94BC7">
        <w:rPr>
          <w:szCs w:val="28"/>
        </w:rPr>
        <w:t>Аургазинский</w:t>
      </w:r>
      <w:proofErr w:type="spellEnd"/>
      <w:r w:rsidRPr="00C94BC7">
        <w:rPr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</w:t>
      </w:r>
      <w:r w:rsidR="00606D92">
        <w:rPr>
          <w:szCs w:val="28"/>
        </w:rPr>
        <w:t>рядке, но не ранее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C94BC7" w:rsidRPr="00C94BC7" w:rsidRDefault="00606D92" w:rsidP="00C94BC7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на 2020 год и плановый период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lastRenderedPageBreak/>
        <w:t xml:space="preserve">    3.  </w:t>
      </w:r>
      <w:proofErr w:type="gramStart"/>
      <w:r w:rsidRPr="00C94BC7">
        <w:rPr>
          <w:szCs w:val="28"/>
        </w:rPr>
        <w:t>Контроль за</w:t>
      </w:r>
      <w:proofErr w:type="gramEnd"/>
      <w:r w:rsidRPr="00C94BC7">
        <w:rPr>
          <w:szCs w:val="28"/>
        </w:rPr>
        <w:t xml:space="preserve"> исполнением настоящего постановления </w:t>
      </w:r>
      <w:r w:rsidR="00606D92">
        <w:rPr>
          <w:szCs w:val="28"/>
        </w:rPr>
        <w:t>оставляю за собой.</w:t>
      </w:r>
    </w:p>
    <w:p w:rsidR="00606D92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 </w:t>
      </w:r>
    </w:p>
    <w:p w:rsidR="00606D92" w:rsidRDefault="00606D92" w:rsidP="00C94BC7">
      <w:pPr>
        <w:ind w:firstLine="0"/>
        <w:rPr>
          <w:szCs w:val="28"/>
        </w:rPr>
      </w:pPr>
    </w:p>
    <w:p w:rsidR="00606D92" w:rsidRDefault="00606D92" w:rsidP="00C94BC7">
      <w:pPr>
        <w:ind w:firstLine="0"/>
        <w:rPr>
          <w:szCs w:val="28"/>
        </w:rPr>
      </w:pPr>
    </w:p>
    <w:p w:rsidR="00606D92" w:rsidRDefault="00606D92" w:rsidP="00C94BC7">
      <w:pPr>
        <w:ind w:firstLine="0"/>
        <w:rPr>
          <w:szCs w:val="28"/>
        </w:rPr>
      </w:pPr>
    </w:p>
    <w:p w:rsid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Глава </w:t>
      </w:r>
      <w:r w:rsidR="00606D92">
        <w:rPr>
          <w:szCs w:val="28"/>
        </w:rPr>
        <w:t>сельского поселения</w:t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="00606D92">
        <w:rPr>
          <w:szCs w:val="28"/>
        </w:rPr>
        <w:t xml:space="preserve">                                    </w:t>
      </w:r>
      <w:bookmarkEnd w:id="0"/>
      <w:r w:rsidR="00606D92">
        <w:rPr>
          <w:szCs w:val="28"/>
        </w:rPr>
        <w:t>А.М. Баширов</w:t>
      </w:r>
    </w:p>
    <w:p w:rsidR="00606D92" w:rsidRPr="00C94BC7" w:rsidRDefault="00606D92" w:rsidP="00C94BC7">
      <w:pPr>
        <w:ind w:firstLine="0"/>
        <w:rPr>
          <w:szCs w:val="28"/>
        </w:rPr>
      </w:pPr>
      <w:proofErr w:type="spellStart"/>
      <w:r>
        <w:rPr>
          <w:szCs w:val="28"/>
        </w:rPr>
        <w:t>Тукаевский</w:t>
      </w:r>
      <w:proofErr w:type="spellEnd"/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606D92" w:rsidRDefault="00CC64F1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</w:t>
      </w: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9127DB" w:rsidRPr="00C94BC7" w:rsidRDefault="00CC64F1" w:rsidP="00C94BC7">
      <w:pPr>
        <w:ind w:firstLine="0"/>
        <w:rPr>
          <w:sz w:val="18"/>
          <w:szCs w:val="18"/>
        </w:rPr>
      </w:pPr>
      <w:r>
        <w:rPr>
          <w:color w:val="000000" w:themeColor="text1"/>
          <w:szCs w:val="22"/>
        </w:rPr>
        <w:t xml:space="preserve">  </w:t>
      </w:r>
      <w:r w:rsidR="00606D92">
        <w:rPr>
          <w:color w:val="000000" w:themeColor="text1"/>
          <w:szCs w:val="22"/>
        </w:rPr>
        <w:t xml:space="preserve">                                                                  </w:t>
      </w:r>
      <w:r w:rsidR="009127DB">
        <w:rPr>
          <w:color w:val="000000" w:themeColor="text1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ED2EE0">
        <w:rPr>
          <w:rFonts w:ascii="Times New Roman" w:hAnsi="Times New Roman" w:cs="Times New Roman"/>
          <w:color w:val="000000" w:themeColor="text1"/>
          <w:szCs w:val="22"/>
        </w:rPr>
        <w:t xml:space="preserve">главы 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сельского поселения</w:t>
      </w:r>
    </w:p>
    <w:p w:rsidR="00606D92" w:rsidRDefault="00606D92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2"/>
        </w:rPr>
        <w:t>Тукаевский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сельсовет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МР </w:t>
      </w:r>
      <w:proofErr w:type="spellStart"/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606D92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от  «23 » декабря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>201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9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  года  № </w:t>
      </w:r>
      <w:r>
        <w:rPr>
          <w:rFonts w:ascii="Times New Roman" w:hAnsi="Times New Roman" w:cs="Times New Roman"/>
          <w:color w:val="000000" w:themeColor="text1"/>
          <w:szCs w:val="22"/>
        </w:rPr>
        <w:t>79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Pr="00C94BC7" w:rsidRDefault="00CC64F1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сельского поселения</w:t>
      </w:r>
      <w:r w:rsidR="00606D92">
        <w:rPr>
          <w:b/>
          <w:szCs w:val="28"/>
        </w:rPr>
        <w:t xml:space="preserve"> </w:t>
      </w:r>
      <w:proofErr w:type="spellStart"/>
      <w:r w:rsidR="00606D92">
        <w:rPr>
          <w:b/>
          <w:szCs w:val="28"/>
        </w:rPr>
        <w:t>Тукаевский</w:t>
      </w:r>
      <w:proofErr w:type="spellEnd"/>
      <w:r w:rsidR="00606D92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системы в сфере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утверж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денным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 контроля обеспечивает идентичность сведений, представленных на указанных носителях.</w:t>
      </w:r>
      <w:proofErr w:type="gramEnd"/>
    </w:p>
    <w:p w:rsidR="009127DB" w:rsidRDefault="00ED2EE0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18.02.2014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бюджетных обязательств), на учет бюджетных обязательств;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форме согласно приложению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от 28 июля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proofErr w:type="gramEnd"/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план-график закупок на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содержащихся в нем по соответствующим идентификационным кодам закупки сумм начальных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проверяются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 контракта, направляемого участнику закупки (контракт, возвращаемый участником закупки) (сведенияхо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превышение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Финуправление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</w:t>
      </w:r>
      <w:proofErr w:type="gramStart"/>
      <w:r>
        <w:rPr>
          <w:color w:val="000000" w:themeColor="text1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7F1BA8">
        <w:rPr>
          <w:color w:val="000000" w:themeColor="text1"/>
          <w:szCs w:val="28"/>
        </w:rPr>
        <w:t xml:space="preserve">финансовым управлением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</w:t>
      </w:r>
      <w:proofErr w:type="gramEnd"/>
      <w:r>
        <w:rPr>
          <w:color w:val="000000" w:themeColor="text1"/>
          <w:szCs w:val="28"/>
        </w:rPr>
        <w:t xml:space="preserve">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color w:val="000000" w:themeColor="text1"/>
          <w:szCs w:val="28"/>
          <w:lang w:val="en-US"/>
        </w:rPr>
        <w:t>rics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bashkortostan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 w:rsidSect="00CC64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151974"/>
    <w:rsid w:val="00187FB7"/>
    <w:rsid w:val="00412916"/>
    <w:rsid w:val="00606D92"/>
    <w:rsid w:val="00670466"/>
    <w:rsid w:val="00723BE9"/>
    <w:rsid w:val="00793A59"/>
    <w:rsid w:val="007B2A33"/>
    <w:rsid w:val="007F1BA8"/>
    <w:rsid w:val="00822404"/>
    <w:rsid w:val="009127DB"/>
    <w:rsid w:val="00991EC1"/>
    <w:rsid w:val="00C94BC7"/>
    <w:rsid w:val="00CC64F1"/>
    <w:rsid w:val="00CE2571"/>
    <w:rsid w:val="00CF180F"/>
    <w:rsid w:val="00D9412F"/>
    <w:rsid w:val="00E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51974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1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51974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1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B674-5694-48AF-B41D-09261AE3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3</cp:revision>
  <cp:lastPrinted>2016-12-20T06:07:00Z</cp:lastPrinted>
  <dcterms:created xsi:type="dcterms:W3CDTF">2019-12-23T10:28:00Z</dcterms:created>
  <dcterms:modified xsi:type="dcterms:W3CDTF">2019-12-23T10:48:00Z</dcterms:modified>
</cp:coreProperties>
</file>