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092952" w:rsidTr="00092952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4253" w:type="dxa"/>
          </w:tcPr>
          <w:p w:rsidR="00092952" w:rsidRPr="00092952" w:rsidRDefault="00092952" w:rsidP="00092952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2952" w:rsidRPr="00092952" w:rsidRDefault="00092952" w:rsidP="0009295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95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9295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9295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9295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9295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92952" w:rsidRPr="00092952" w:rsidRDefault="00092952" w:rsidP="00092952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092952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2952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092952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92952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092952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09295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92952" w:rsidRDefault="00092952" w:rsidP="00092952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38604859" r:id="rId7"/>
              </w:object>
            </w:r>
          </w:p>
        </w:tc>
        <w:tc>
          <w:tcPr>
            <w:tcW w:w="4395" w:type="dxa"/>
          </w:tcPr>
          <w:p w:rsidR="00092952" w:rsidRPr="00092952" w:rsidRDefault="00092952" w:rsidP="00092952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2952" w:rsidRPr="00092952" w:rsidRDefault="00092952" w:rsidP="0009295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95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09295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92952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092952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09295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09295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9295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92952" w:rsidRDefault="00092952" w:rsidP="00092952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  <w:p w:rsidR="00092952" w:rsidRDefault="00092952" w:rsidP="000929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092952" w:rsidRDefault="00092952" w:rsidP="00092952">
            <w:pPr>
              <w:pStyle w:val="a3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7117B4" w:rsidRDefault="007117B4">
      <w:pPr>
        <w:pBdr>
          <w:bottom w:val="single" w:sz="12" w:space="1" w:color="auto"/>
        </w:pBdr>
      </w:pPr>
    </w:p>
    <w:p w:rsidR="00092952" w:rsidRDefault="00092952"/>
    <w:p w:rsidR="000E65CE" w:rsidRDefault="00092952" w:rsidP="000E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2952" w:rsidRDefault="00092952" w:rsidP="00092952">
      <w:pPr>
        <w:jc w:val="center"/>
        <w:rPr>
          <w:b/>
          <w:sz w:val="28"/>
          <w:szCs w:val="28"/>
        </w:rPr>
      </w:pPr>
    </w:p>
    <w:p w:rsidR="00092952" w:rsidRDefault="00092952" w:rsidP="00092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70A56">
        <w:rPr>
          <w:b/>
          <w:sz w:val="28"/>
          <w:szCs w:val="28"/>
        </w:rPr>
        <w:t xml:space="preserve"> 73</w:t>
      </w:r>
      <w:r>
        <w:rPr>
          <w:b/>
          <w:sz w:val="28"/>
          <w:szCs w:val="28"/>
        </w:rPr>
        <w:t xml:space="preserve">                                                      </w:t>
      </w:r>
      <w:r w:rsidR="00970A5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от «</w:t>
      </w:r>
      <w:r w:rsidR="00970A5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 декабря 2019 г.</w:t>
      </w:r>
    </w:p>
    <w:p w:rsidR="00BC5642" w:rsidRDefault="00BC5642" w:rsidP="00092952">
      <w:pPr>
        <w:jc w:val="both"/>
        <w:rPr>
          <w:b/>
          <w:sz w:val="28"/>
          <w:szCs w:val="28"/>
        </w:rPr>
      </w:pPr>
    </w:p>
    <w:p w:rsidR="000E65CE" w:rsidRDefault="00BC5642" w:rsidP="00092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92952" w:rsidRDefault="000E65CE" w:rsidP="000929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C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5642">
        <w:rPr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руководствуясь Федеральным законом от 6 октября 2003 г. № 131-ФЗ «Об общих принципах местного самоуправления в Российской Федерации», Уставом сельского поселения </w:t>
      </w:r>
      <w:proofErr w:type="spellStart"/>
      <w:r w:rsidR="00BC5642">
        <w:rPr>
          <w:sz w:val="28"/>
          <w:szCs w:val="28"/>
        </w:rPr>
        <w:t>Тукаевский</w:t>
      </w:r>
      <w:proofErr w:type="spellEnd"/>
      <w:r w:rsidR="00BC5642">
        <w:rPr>
          <w:sz w:val="28"/>
          <w:szCs w:val="28"/>
        </w:rPr>
        <w:t xml:space="preserve"> сельсовет муниципального района </w:t>
      </w:r>
      <w:proofErr w:type="spellStart"/>
      <w:r w:rsidR="00BC5642">
        <w:rPr>
          <w:sz w:val="28"/>
          <w:szCs w:val="28"/>
        </w:rPr>
        <w:t>Аургазинский</w:t>
      </w:r>
      <w:proofErr w:type="spellEnd"/>
      <w:r w:rsidR="00BC5642">
        <w:rPr>
          <w:sz w:val="28"/>
          <w:szCs w:val="28"/>
        </w:rPr>
        <w:t xml:space="preserve"> район Республики Башкортостан</w:t>
      </w:r>
    </w:p>
    <w:p w:rsidR="002D4610" w:rsidRDefault="00BC5642" w:rsidP="002D4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65CE">
        <w:rPr>
          <w:b/>
          <w:sz w:val="28"/>
          <w:szCs w:val="28"/>
        </w:rPr>
        <w:t xml:space="preserve"> </w:t>
      </w:r>
      <w:r w:rsidRPr="00BC5642">
        <w:rPr>
          <w:b/>
          <w:sz w:val="28"/>
          <w:szCs w:val="28"/>
        </w:rPr>
        <w:t>Постановляю:</w:t>
      </w:r>
    </w:p>
    <w:p w:rsidR="00BC5642" w:rsidRPr="0001687B" w:rsidRDefault="002D4610" w:rsidP="002D4610">
      <w:pPr>
        <w:rPr>
          <w:b/>
          <w:sz w:val="28"/>
          <w:szCs w:val="28"/>
        </w:rPr>
      </w:pPr>
      <w:r w:rsidRPr="002D46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1903" w:rsidRPr="0001687B">
        <w:rPr>
          <w:sz w:val="28"/>
          <w:szCs w:val="28"/>
        </w:rPr>
        <w:t>Отменить ранее принятые постановления:</w:t>
      </w:r>
    </w:p>
    <w:p w:rsidR="00961903" w:rsidRDefault="002D4610" w:rsidP="002D4610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70A56">
        <w:rPr>
          <w:sz w:val="28"/>
          <w:szCs w:val="28"/>
        </w:rPr>
        <w:t xml:space="preserve">«Об утверждении Порядка кассового </w:t>
      </w:r>
      <w:r w:rsidR="00397BF7">
        <w:rPr>
          <w:sz w:val="28"/>
          <w:szCs w:val="28"/>
        </w:rPr>
        <w:t xml:space="preserve">обслуживания бюджета в условиях </w:t>
      </w:r>
      <w:r>
        <w:rPr>
          <w:sz w:val="28"/>
          <w:szCs w:val="28"/>
        </w:rPr>
        <w:t xml:space="preserve">      </w:t>
      </w:r>
      <w:r w:rsidR="00397BF7">
        <w:rPr>
          <w:sz w:val="28"/>
          <w:szCs w:val="28"/>
        </w:rPr>
        <w:t>открытия и ведения лицевых счетов для учета операций по исполнению расходов бюджета» № 7</w:t>
      </w:r>
      <w:r w:rsidR="006D3A0C">
        <w:rPr>
          <w:sz w:val="28"/>
          <w:szCs w:val="28"/>
        </w:rPr>
        <w:t xml:space="preserve"> от 24.12.2008 г.;</w:t>
      </w:r>
    </w:p>
    <w:p w:rsidR="00323CF5" w:rsidRDefault="006D3A0C" w:rsidP="002D4610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1741">
        <w:rPr>
          <w:sz w:val="28"/>
          <w:szCs w:val="28"/>
        </w:rPr>
        <w:t xml:space="preserve">«Об утверждении Порядка открытия и ведения лицевых счетов» </w:t>
      </w:r>
    </w:p>
    <w:p w:rsidR="006D3A0C" w:rsidRDefault="00621741" w:rsidP="002D461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№ 12 от</w:t>
      </w:r>
      <w:r w:rsidR="00323CF5">
        <w:rPr>
          <w:sz w:val="28"/>
          <w:szCs w:val="28"/>
        </w:rPr>
        <w:t xml:space="preserve"> </w:t>
      </w:r>
      <w:r>
        <w:rPr>
          <w:sz w:val="28"/>
          <w:szCs w:val="28"/>
        </w:rPr>
        <w:t>24.12.2008 г.;</w:t>
      </w:r>
    </w:p>
    <w:p w:rsidR="00323CF5" w:rsidRDefault="00621741" w:rsidP="002D4610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«Об утверждении Порядка составления и ведения кассового плана» </w:t>
      </w:r>
    </w:p>
    <w:p w:rsidR="00621741" w:rsidRDefault="00621741" w:rsidP="002D4610">
      <w:pPr>
        <w:tabs>
          <w:tab w:val="left" w:pos="567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16 от 08.09.2014 г.</w:t>
      </w:r>
    </w:p>
    <w:p w:rsidR="00621741" w:rsidRDefault="002D4610" w:rsidP="002D4610">
      <w:pPr>
        <w:tabs>
          <w:tab w:val="left" w:pos="567"/>
        </w:tabs>
      </w:pPr>
      <w:r>
        <w:rPr>
          <w:sz w:val="28"/>
          <w:szCs w:val="28"/>
        </w:rPr>
        <w:t xml:space="preserve">2. </w:t>
      </w:r>
      <w:proofErr w:type="gramStart"/>
      <w:r w:rsidR="00621741">
        <w:rPr>
          <w:sz w:val="28"/>
          <w:szCs w:val="28"/>
        </w:rPr>
        <w:t>Разместить</w:t>
      </w:r>
      <w:proofErr w:type="gramEnd"/>
      <w:r w:rsidR="00621741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   </w:t>
      </w:r>
      <w:r w:rsidR="00621741">
        <w:rPr>
          <w:sz w:val="28"/>
          <w:szCs w:val="28"/>
        </w:rPr>
        <w:t xml:space="preserve">администрации сельского поселения </w:t>
      </w:r>
      <w:proofErr w:type="spellStart"/>
      <w:r w:rsidR="00621741">
        <w:rPr>
          <w:sz w:val="28"/>
          <w:szCs w:val="28"/>
        </w:rPr>
        <w:t>Тукаевский</w:t>
      </w:r>
      <w:proofErr w:type="spellEnd"/>
      <w:r w:rsidR="00621741">
        <w:rPr>
          <w:sz w:val="28"/>
          <w:szCs w:val="28"/>
        </w:rPr>
        <w:t xml:space="preserve"> сельсовет МР </w:t>
      </w:r>
      <w:r>
        <w:rPr>
          <w:sz w:val="28"/>
          <w:szCs w:val="28"/>
        </w:rPr>
        <w:t xml:space="preserve"> </w:t>
      </w:r>
      <w:proofErr w:type="spellStart"/>
      <w:r w:rsidR="00621741">
        <w:rPr>
          <w:sz w:val="28"/>
          <w:szCs w:val="28"/>
        </w:rPr>
        <w:t>Аургазинский</w:t>
      </w:r>
      <w:proofErr w:type="spellEnd"/>
      <w:r w:rsidR="00621741">
        <w:rPr>
          <w:sz w:val="28"/>
          <w:szCs w:val="28"/>
        </w:rPr>
        <w:t xml:space="preserve"> район Республики Башкортостан (</w:t>
      </w:r>
      <w:hyperlink r:id="rId8" w:tgtFrame="_blank" w:history="1">
        <w:r w:rsidR="00621741">
          <w:rPr>
            <w:rStyle w:val="a6"/>
            <w:rFonts w:ascii="Verdana" w:hAnsi="Verdana"/>
            <w:color w:val="0000CC"/>
            <w:sz w:val="18"/>
            <w:szCs w:val="18"/>
            <w:shd w:val="clear" w:color="auto" w:fill="FFFFFF"/>
          </w:rPr>
          <w:t>http://sp-tukaevo.ru/alpufa</w:t>
        </w:r>
      </w:hyperlink>
      <w:r w:rsidR="00621741">
        <w:t>).</w:t>
      </w:r>
    </w:p>
    <w:p w:rsidR="00621741" w:rsidRDefault="00621741" w:rsidP="002D461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1741" w:rsidRDefault="00621741" w:rsidP="002D461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621741" w:rsidRDefault="00621741" w:rsidP="002D4610">
      <w:pPr>
        <w:ind w:left="142" w:hanging="294"/>
        <w:rPr>
          <w:sz w:val="28"/>
          <w:szCs w:val="28"/>
        </w:rPr>
      </w:pPr>
    </w:p>
    <w:p w:rsidR="00621741" w:rsidRDefault="00621741" w:rsidP="00621741">
      <w:pPr>
        <w:ind w:left="567" w:hanging="294"/>
        <w:jc w:val="both"/>
        <w:rPr>
          <w:sz w:val="28"/>
          <w:szCs w:val="28"/>
        </w:rPr>
      </w:pPr>
    </w:p>
    <w:p w:rsidR="000E65CE" w:rsidRDefault="000E65CE" w:rsidP="00621741">
      <w:pPr>
        <w:ind w:left="567" w:hanging="294"/>
        <w:jc w:val="both"/>
        <w:rPr>
          <w:sz w:val="28"/>
          <w:szCs w:val="28"/>
        </w:rPr>
      </w:pPr>
    </w:p>
    <w:p w:rsidR="000E65CE" w:rsidRDefault="000E65CE" w:rsidP="00621741">
      <w:pPr>
        <w:ind w:left="567" w:hanging="294"/>
        <w:jc w:val="both"/>
        <w:rPr>
          <w:sz w:val="28"/>
          <w:szCs w:val="28"/>
        </w:rPr>
      </w:pPr>
    </w:p>
    <w:p w:rsidR="00621741" w:rsidRDefault="00621741" w:rsidP="000E65C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А.М. Баширов</w:t>
      </w:r>
    </w:p>
    <w:p w:rsidR="00621741" w:rsidRPr="00621741" w:rsidRDefault="00621741" w:rsidP="000E65CE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</w:p>
    <w:sectPr w:rsidR="00621741" w:rsidRPr="00621741" w:rsidSect="002D46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6B8"/>
    <w:multiLevelType w:val="hybridMultilevel"/>
    <w:tmpl w:val="93B896E6"/>
    <w:lvl w:ilvl="0" w:tplc="AF5AA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7D1008"/>
    <w:multiLevelType w:val="hybridMultilevel"/>
    <w:tmpl w:val="F6CEF968"/>
    <w:lvl w:ilvl="0" w:tplc="CDC8F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52"/>
    <w:rsid w:val="0001687B"/>
    <w:rsid w:val="00092952"/>
    <w:rsid w:val="000E65CE"/>
    <w:rsid w:val="00296EA6"/>
    <w:rsid w:val="002D4610"/>
    <w:rsid w:val="00323CF5"/>
    <w:rsid w:val="00397BF7"/>
    <w:rsid w:val="00621741"/>
    <w:rsid w:val="006D3A0C"/>
    <w:rsid w:val="007117B4"/>
    <w:rsid w:val="00961903"/>
    <w:rsid w:val="00970A56"/>
    <w:rsid w:val="00B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9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92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6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1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9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92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6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1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tukaevo.ru/alpuf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10</cp:revision>
  <cp:lastPrinted>2019-12-23T06:11:00Z</cp:lastPrinted>
  <dcterms:created xsi:type="dcterms:W3CDTF">2019-12-23T04:51:00Z</dcterms:created>
  <dcterms:modified xsi:type="dcterms:W3CDTF">2019-12-23T06:15:00Z</dcterms:modified>
</cp:coreProperties>
</file>